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74798" w14:textId="729651E5" w:rsidR="00FD7779" w:rsidRPr="00330BDC" w:rsidRDefault="00FD7779" w:rsidP="00330BDC">
      <w:pPr>
        <w:pBdr>
          <w:top w:val="single" w:sz="12" w:space="1" w:color="auto"/>
          <w:bottom w:val="single" w:sz="12" w:space="1" w:color="auto"/>
        </w:pBdr>
        <w:spacing w:after="0" w:line="240" w:lineRule="auto"/>
        <w:jc w:val="both"/>
        <w:rPr>
          <w:rFonts w:ascii="Times New Roman" w:eastAsia="Times New Roman" w:hAnsi="Times New Roman" w:cs="Times New Roman"/>
          <w:b/>
          <w:bCs/>
          <w:sz w:val="28"/>
          <w:szCs w:val="28"/>
        </w:rPr>
      </w:pPr>
      <w:r w:rsidRPr="00330BDC">
        <w:rPr>
          <w:rFonts w:ascii="Times New Roman" w:eastAsia="Times New Roman" w:hAnsi="Times New Roman" w:cs="Times New Roman"/>
          <w:b/>
          <w:bCs/>
          <w:sz w:val="28"/>
          <w:szCs w:val="28"/>
        </w:rPr>
        <w:t>Plant biotic and abiotic</w:t>
      </w:r>
      <w:r w:rsidR="00330BDC">
        <w:rPr>
          <w:rFonts w:ascii="Times New Roman" w:eastAsia="Times New Roman" w:hAnsi="Times New Roman" w:cs="Times New Roman"/>
          <w:b/>
          <w:bCs/>
          <w:sz w:val="28"/>
          <w:szCs w:val="28"/>
        </w:rPr>
        <w:t xml:space="preserve"> </w:t>
      </w:r>
      <w:r w:rsidRPr="00330BDC">
        <w:rPr>
          <w:rFonts w:ascii="Times New Roman" w:eastAsia="Times New Roman" w:hAnsi="Times New Roman" w:cs="Times New Roman"/>
          <w:b/>
          <w:bCs/>
          <w:sz w:val="28"/>
          <w:szCs w:val="28"/>
        </w:rPr>
        <w:t>stresses combinations and their management: Review</w:t>
      </w:r>
      <w:r w:rsidR="00330BDC">
        <w:rPr>
          <w:rFonts w:ascii="Times New Roman" w:eastAsia="Times New Roman" w:hAnsi="Times New Roman" w:cs="Times New Roman"/>
          <w:b/>
          <w:bCs/>
          <w:sz w:val="28"/>
          <w:szCs w:val="28"/>
        </w:rPr>
        <w:t xml:space="preserve"> article</w:t>
      </w:r>
      <w:r w:rsidRPr="00330BDC">
        <w:rPr>
          <w:rFonts w:ascii="Times New Roman" w:eastAsia="Times New Roman" w:hAnsi="Times New Roman" w:cs="Times New Roman"/>
          <w:b/>
          <w:bCs/>
          <w:sz w:val="28"/>
          <w:szCs w:val="28"/>
        </w:rPr>
        <w:t xml:space="preserve"> </w:t>
      </w:r>
    </w:p>
    <w:p w14:paraId="572B09C1" w14:textId="77777777" w:rsidR="00FD7779" w:rsidRPr="00330BDC" w:rsidRDefault="00FD7779" w:rsidP="00330BDC">
      <w:pPr>
        <w:pBdr>
          <w:top w:val="single" w:sz="12" w:space="1" w:color="auto"/>
          <w:bottom w:val="single" w:sz="12" w:space="1" w:color="auto"/>
        </w:pBdr>
        <w:spacing w:after="0" w:line="240" w:lineRule="auto"/>
        <w:jc w:val="both"/>
        <w:rPr>
          <w:rFonts w:ascii="Times New Roman" w:eastAsia="Times New Roman" w:hAnsi="Times New Roman" w:cs="Times New Roman"/>
          <w:b/>
          <w:bCs/>
          <w:sz w:val="28"/>
          <w:szCs w:val="28"/>
        </w:rPr>
      </w:pPr>
    </w:p>
    <w:p w14:paraId="275EDAB6" w14:textId="77777777" w:rsidR="00330BDC" w:rsidRDefault="00330BDC" w:rsidP="00330BDC">
      <w:pPr>
        <w:shd w:val="clear" w:color="auto" w:fill="FFFFFF"/>
        <w:spacing w:after="0" w:line="240" w:lineRule="auto"/>
        <w:jc w:val="both"/>
        <w:outlineLvl w:val="0"/>
        <w:rPr>
          <w:rFonts w:ascii="Times New Roman" w:hAnsi="Times New Roman" w:cs="Times New Roman"/>
          <w:b/>
          <w:bCs/>
          <w:sz w:val="24"/>
          <w:szCs w:val="24"/>
        </w:rPr>
      </w:pPr>
    </w:p>
    <w:p w14:paraId="40ABCDB2" w14:textId="2211FE8B" w:rsidR="00D425B6" w:rsidRPr="00330BDC" w:rsidRDefault="00D425B6" w:rsidP="00330BDC">
      <w:pPr>
        <w:shd w:val="clear" w:color="auto" w:fill="FFFFFF"/>
        <w:spacing w:after="0" w:line="240" w:lineRule="auto"/>
        <w:jc w:val="both"/>
        <w:outlineLvl w:val="0"/>
        <w:rPr>
          <w:rFonts w:ascii="Times New Roman" w:hAnsi="Times New Roman" w:cs="Times New Roman"/>
          <w:b/>
          <w:bCs/>
          <w:sz w:val="24"/>
          <w:szCs w:val="24"/>
        </w:rPr>
      </w:pPr>
      <w:proofErr w:type="spellStart"/>
      <w:r w:rsidRPr="00330BDC">
        <w:rPr>
          <w:rFonts w:ascii="Times New Roman" w:hAnsi="Times New Roman" w:cs="Times New Roman"/>
          <w:b/>
          <w:bCs/>
          <w:sz w:val="24"/>
          <w:szCs w:val="24"/>
        </w:rPr>
        <w:t>Haggag</w:t>
      </w:r>
      <w:proofErr w:type="spellEnd"/>
      <w:r w:rsidR="00FD7779" w:rsidRPr="00330BDC">
        <w:rPr>
          <w:rFonts w:ascii="Times New Roman" w:hAnsi="Times New Roman" w:cs="Times New Roman"/>
          <w:b/>
          <w:bCs/>
          <w:sz w:val="24"/>
          <w:szCs w:val="24"/>
        </w:rPr>
        <w:t>,</w:t>
      </w:r>
      <w:r w:rsidRPr="00330BDC">
        <w:rPr>
          <w:rFonts w:ascii="Times New Roman" w:hAnsi="Times New Roman" w:cs="Times New Roman"/>
          <w:b/>
          <w:bCs/>
          <w:sz w:val="24"/>
          <w:szCs w:val="24"/>
        </w:rPr>
        <w:t xml:space="preserve"> W</w:t>
      </w:r>
      <w:r w:rsidR="00A12059" w:rsidRPr="00330BDC">
        <w:rPr>
          <w:rFonts w:ascii="Times New Roman" w:hAnsi="Times New Roman" w:cs="Times New Roman"/>
          <w:b/>
          <w:bCs/>
          <w:sz w:val="24"/>
          <w:szCs w:val="24"/>
        </w:rPr>
        <w:t>.</w:t>
      </w:r>
      <w:r w:rsidRPr="00330BDC">
        <w:rPr>
          <w:rFonts w:ascii="Times New Roman" w:hAnsi="Times New Roman" w:cs="Times New Roman"/>
          <w:b/>
          <w:bCs/>
          <w:sz w:val="24"/>
          <w:szCs w:val="24"/>
        </w:rPr>
        <w:t xml:space="preserve"> M.</w:t>
      </w:r>
      <w:r w:rsidR="00FD7779" w:rsidRPr="00330BDC">
        <w:rPr>
          <w:rStyle w:val="FootnoteReference"/>
          <w:rFonts w:ascii="Times New Roman" w:hAnsi="Times New Roman" w:cs="Times New Roman"/>
          <w:b/>
          <w:bCs/>
          <w:sz w:val="24"/>
          <w:szCs w:val="24"/>
        </w:rPr>
        <w:footnoteReference w:customMarkFollows="1" w:id="1"/>
        <w:sym w:font="Symbol" w:char="F02A"/>
      </w:r>
      <w:r w:rsidRPr="00330BDC">
        <w:rPr>
          <w:rFonts w:ascii="Times New Roman" w:hAnsi="Times New Roman" w:cs="Times New Roman"/>
          <w:b/>
          <w:bCs/>
          <w:sz w:val="24"/>
          <w:szCs w:val="24"/>
        </w:rPr>
        <w:t xml:space="preserve"> </w:t>
      </w:r>
      <w:r w:rsidR="00815D58" w:rsidRPr="00330BDC">
        <w:rPr>
          <w:rFonts w:ascii="Times New Roman" w:hAnsi="Times New Roman" w:cs="Times New Roman"/>
          <w:b/>
          <w:bCs/>
          <w:sz w:val="24"/>
          <w:szCs w:val="24"/>
        </w:rPr>
        <w:t xml:space="preserve"> </w:t>
      </w:r>
    </w:p>
    <w:p w14:paraId="1E5644C4" w14:textId="77777777" w:rsidR="00330BDC" w:rsidRDefault="00330BDC" w:rsidP="00330BDC">
      <w:pPr>
        <w:shd w:val="clear" w:color="auto" w:fill="FFFFFF"/>
        <w:spacing w:after="0" w:line="240" w:lineRule="auto"/>
        <w:jc w:val="both"/>
        <w:outlineLvl w:val="0"/>
        <w:rPr>
          <w:rFonts w:ascii="Times New Roman" w:hAnsi="Times New Roman" w:cs="Times New Roman"/>
          <w:sz w:val="20"/>
          <w:szCs w:val="20"/>
        </w:rPr>
      </w:pPr>
    </w:p>
    <w:p w14:paraId="19FF0F51" w14:textId="79ADDF23" w:rsidR="00D425B6" w:rsidRDefault="00D425B6" w:rsidP="00330BDC">
      <w:pPr>
        <w:shd w:val="clear" w:color="auto" w:fill="FFFFFF"/>
        <w:spacing w:after="0" w:line="240" w:lineRule="auto"/>
        <w:jc w:val="both"/>
        <w:outlineLvl w:val="0"/>
        <w:rPr>
          <w:rFonts w:ascii="Times New Roman" w:hAnsi="Times New Roman" w:cs="Times New Roman"/>
          <w:sz w:val="20"/>
          <w:szCs w:val="20"/>
        </w:rPr>
      </w:pPr>
      <w:r w:rsidRPr="00330BDC">
        <w:rPr>
          <w:rFonts w:ascii="Times New Roman" w:hAnsi="Times New Roman" w:cs="Times New Roman"/>
          <w:sz w:val="20"/>
          <w:szCs w:val="20"/>
        </w:rPr>
        <w:t>Plant Pathology Department, National Research Centre, Cairo, Egypt</w:t>
      </w:r>
      <w:r w:rsidR="00A12059" w:rsidRPr="00330BDC">
        <w:rPr>
          <w:rFonts w:ascii="Times New Roman" w:hAnsi="Times New Roman" w:cs="Times New Roman"/>
          <w:sz w:val="20"/>
          <w:szCs w:val="20"/>
        </w:rPr>
        <w:t>.</w:t>
      </w:r>
    </w:p>
    <w:p w14:paraId="7A046519" w14:textId="77777777" w:rsidR="00330BDC" w:rsidRPr="00330BDC" w:rsidRDefault="00330BDC" w:rsidP="00330BDC">
      <w:pPr>
        <w:shd w:val="clear" w:color="auto" w:fill="FFFFFF"/>
        <w:spacing w:after="0" w:line="240" w:lineRule="auto"/>
        <w:jc w:val="both"/>
        <w:outlineLvl w:val="0"/>
        <w:rPr>
          <w:rFonts w:ascii="Times New Roman" w:hAnsi="Times New Roman" w:cs="Times New Roman"/>
          <w:sz w:val="20"/>
          <w:szCs w:val="20"/>
        </w:rPr>
      </w:pPr>
    </w:p>
    <w:p w14:paraId="22B7AEEA" w14:textId="2E9AA133" w:rsidR="00FD7779" w:rsidRPr="00330BDC" w:rsidRDefault="000A3994" w:rsidP="00330BDC">
      <w:pPr>
        <w:pStyle w:val="Default"/>
        <w:jc w:val="both"/>
        <w:rPr>
          <w:rFonts w:ascii="Times New Roman" w:hAnsi="Times New Roman" w:cs="Times New Roman"/>
          <w:color w:val="auto"/>
          <w:sz w:val="20"/>
          <w:szCs w:val="20"/>
        </w:rPr>
      </w:pPr>
      <w:proofErr w:type="spellStart"/>
      <w:r w:rsidRPr="00330BDC">
        <w:rPr>
          <w:rFonts w:ascii="Times New Roman" w:hAnsi="Times New Roman" w:cs="Times New Roman"/>
          <w:color w:val="auto"/>
          <w:sz w:val="20"/>
          <w:szCs w:val="20"/>
        </w:rPr>
        <w:t>Haggag</w:t>
      </w:r>
      <w:proofErr w:type="spellEnd"/>
      <w:r w:rsidR="00A12059" w:rsidRPr="00330BDC">
        <w:rPr>
          <w:rFonts w:ascii="Times New Roman" w:hAnsi="Times New Roman" w:cs="Times New Roman"/>
          <w:color w:val="auto"/>
          <w:sz w:val="20"/>
          <w:szCs w:val="20"/>
        </w:rPr>
        <w:t>,</w:t>
      </w:r>
      <w:r w:rsidRPr="00330BDC">
        <w:rPr>
          <w:rFonts w:ascii="Times New Roman" w:hAnsi="Times New Roman" w:cs="Times New Roman"/>
          <w:color w:val="auto"/>
          <w:sz w:val="20"/>
          <w:szCs w:val="20"/>
        </w:rPr>
        <w:t xml:space="preserve"> W</w:t>
      </w:r>
      <w:r w:rsidR="00A12059" w:rsidRPr="00330BDC">
        <w:rPr>
          <w:rFonts w:ascii="Times New Roman" w:hAnsi="Times New Roman" w:cs="Times New Roman"/>
          <w:color w:val="auto"/>
          <w:sz w:val="20"/>
          <w:szCs w:val="20"/>
        </w:rPr>
        <w:t xml:space="preserve">. M. </w:t>
      </w:r>
      <w:r w:rsidRPr="00330BDC">
        <w:rPr>
          <w:rFonts w:ascii="Times New Roman" w:hAnsi="Times New Roman" w:cs="Times New Roman"/>
          <w:color w:val="auto"/>
          <w:sz w:val="20"/>
          <w:szCs w:val="20"/>
        </w:rPr>
        <w:t>(20</w:t>
      </w:r>
      <w:r w:rsidR="002B7B76" w:rsidRPr="00330BDC">
        <w:rPr>
          <w:rFonts w:ascii="Times New Roman" w:hAnsi="Times New Roman" w:cs="Times New Roman"/>
          <w:color w:val="auto"/>
          <w:sz w:val="20"/>
          <w:szCs w:val="20"/>
        </w:rPr>
        <w:t>24</w:t>
      </w:r>
      <w:r w:rsidRPr="00330BDC">
        <w:rPr>
          <w:rFonts w:ascii="Times New Roman" w:hAnsi="Times New Roman" w:cs="Times New Roman"/>
          <w:color w:val="auto"/>
          <w:sz w:val="20"/>
          <w:szCs w:val="20"/>
        </w:rPr>
        <w:t>). Plant biotic and abiotic</w:t>
      </w:r>
      <w:r w:rsidR="00330BDC">
        <w:rPr>
          <w:rFonts w:ascii="Times New Roman" w:hAnsi="Times New Roman" w:cs="Times New Roman"/>
          <w:color w:val="auto"/>
          <w:sz w:val="20"/>
          <w:szCs w:val="20"/>
        </w:rPr>
        <w:t xml:space="preserve"> </w:t>
      </w:r>
      <w:r w:rsidRPr="00330BDC">
        <w:rPr>
          <w:rFonts w:ascii="Times New Roman" w:hAnsi="Times New Roman" w:cs="Times New Roman"/>
          <w:color w:val="auto"/>
          <w:sz w:val="20"/>
          <w:szCs w:val="20"/>
        </w:rPr>
        <w:t xml:space="preserve">stresses combinations </w:t>
      </w:r>
      <w:r w:rsidR="00A12059" w:rsidRPr="00330BDC">
        <w:rPr>
          <w:rFonts w:ascii="Times New Roman" w:hAnsi="Times New Roman" w:cs="Times New Roman"/>
          <w:color w:val="auto"/>
          <w:sz w:val="20"/>
          <w:szCs w:val="20"/>
          <w:shd w:val="clear" w:color="auto" w:fill="FFFFFF"/>
        </w:rPr>
        <w:t>and their management</w:t>
      </w:r>
      <w:r w:rsidR="00330BDC">
        <w:rPr>
          <w:rFonts w:ascii="Times New Roman" w:hAnsi="Times New Roman" w:cs="Times New Roman"/>
          <w:color w:val="auto"/>
          <w:sz w:val="20"/>
          <w:szCs w:val="20"/>
          <w:shd w:val="clear" w:color="auto" w:fill="FFFFFF"/>
        </w:rPr>
        <w:t>: Review article.</w:t>
      </w:r>
      <w:r w:rsidRPr="00330BDC">
        <w:rPr>
          <w:rFonts w:ascii="Times New Roman" w:hAnsi="Times New Roman" w:cs="Times New Roman"/>
          <w:color w:val="auto"/>
          <w:sz w:val="20"/>
          <w:szCs w:val="20"/>
          <w:shd w:val="clear" w:color="auto" w:fill="FFFFFF"/>
        </w:rPr>
        <w:t xml:space="preserve"> </w:t>
      </w:r>
      <w:r w:rsidRPr="00330BDC">
        <w:rPr>
          <w:rFonts w:ascii="Times New Roman" w:hAnsi="Times New Roman" w:cs="Times New Roman"/>
          <w:color w:val="auto"/>
          <w:sz w:val="20"/>
          <w:szCs w:val="20"/>
        </w:rPr>
        <w:t xml:space="preserve"> International Journal of Agricultural Technology</w:t>
      </w:r>
      <w:r w:rsidR="00A12059" w:rsidRPr="00330BDC">
        <w:rPr>
          <w:rFonts w:ascii="Times New Roman" w:hAnsi="Times New Roman" w:cs="Times New Roman"/>
          <w:color w:val="auto"/>
          <w:sz w:val="20"/>
          <w:szCs w:val="20"/>
        </w:rPr>
        <w:t xml:space="preserve"> </w:t>
      </w:r>
      <w:r w:rsidR="00A95064" w:rsidRPr="00330BDC">
        <w:rPr>
          <w:rFonts w:ascii="Times New Roman" w:eastAsia="SimSun" w:hAnsi="Times New Roman" w:cs="Times New Roman"/>
          <w:sz w:val="20"/>
          <w:szCs w:val="20"/>
          <w:lang w:val="en-GB" w:eastAsia="en-ID"/>
          <w14:ligatures w14:val="none"/>
        </w:rPr>
        <w:t>20</w:t>
      </w:r>
      <w:r w:rsidR="00A95064" w:rsidRPr="00330BDC">
        <w:rPr>
          <w:rFonts w:ascii="Times New Roman" w:eastAsia="SimSun" w:hAnsi="Times New Roman" w:cs="Times New Roman"/>
          <w:sz w:val="20"/>
          <w:szCs w:val="20"/>
          <w:lang w:val="en-GB" w:eastAsia="zh-CN"/>
          <w14:ligatures w14:val="none"/>
        </w:rPr>
        <w:t>(1):</w:t>
      </w:r>
      <w:r w:rsidR="00A95064">
        <w:rPr>
          <w:rFonts w:ascii="Times New Roman" w:eastAsia="SimSun" w:hAnsi="Times New Roman" w:cs="Times New Roman"/>
          <w:sz w:val="20"/>
          <w:szCs w:val="20"/>
          <w:lang w:val="en-GB" w:eastAsia="zh-CN"/>
          <w14:ligatures w14:val="none"/>
        </w:rPr>
        <w:t>105-122</w:t>
      </w:r>
      <w:r w:rsidR="00A95064">
        <w:rPr>
          <w:rFonts w:ascii="Times New Roman" w:eastAsia="SimSun" w:hAnsi="Times New Roman" w:cs="Times New Roman"/>
          <w:sz w:val="20"/>
          <w:szCs w:val="20"/>
          <w:lang w:val="en-GB" w:eastAsia="zh-CN"/>
          <w14:ligatures w14:val="none"/>
        </w:rPr>
        <w:t>.</w:t>
      </w:r>
    </w:p>
    <w:p w14:paraId="4F29ACE8" w14:textId="44829C0D" w:rsidR="000A3994" w:rsidRPr="00330BDC" w:rsidRDefault="009C054F" w:rsidP="00330BDC">
      <w:pPr>
        <w:pStyle w:val="Default"/>
        <w:jc w:val="both"/>
        <w:rPr>
          <w:rFonts w:ascii="Times New Roman" w:hAnsi="Times New Roman" w:cs="Times New Roman"/>
        </w:rPr>
      </w:pPr>
      <w:r w:rsidRPr="00330BDC">
        <w:rPr>
          <w:rFonts w:ascii="Times New Roman" w:hAnsi="Times New Roman" w:cs="Times New Roman"/>
          <w:color w:val="auto"/>
        </w:rPr>
        <w:tab/>
      </w:r>
    </w:p>
    <w:p w14:paraId="16E72682" w14:textId="45839599" w:rsidR="00FD7779" w:rsidRPr="00330BDC" w:rsidRDefault="006F0DDD" w:rsidP="00330BDC">
      <w:pPr>
        <w:spacing w:after="0" w:line="240" w:lineRule="auto"/>
        <w:jc w:val="both"/>
        <w:rPr>
          <w:rFonts w:ascii="Times New Roman" w:hAnsi="Times New Roman" w:cs="Times New Roman"/>
          <w:sz w:val="20"/>
          <w:szCs w:val="20"/>
          <w:shd w:val="clear" w:color="auto" w:fill="FFFFFF"/>
        </w:rPr>
      </w:pPr>
      <w:r w:rsidRPr="00330BDC">
        <w:rPr>
          <w:rFonts w:ascii="Times New Roman" w:hAnsi="Times New Roman" w:cs="Times New Roman"/>
          <w:b/>
          <w:bCs/>
          <w:sz w:val="20"/>
          <w:szCs w:val="20"/>
        </w:rPr>
        <w:t>Abstract</w:t>
      </w:r>
      <w:r w:rsidR="00FD7779" w:rsidRPr="00330BDC">
        <w:rPr>
          <w:rFonts w:ascii="Times New Roman" w:hAnsi="Times New Roman" w:cs="Times New Roman"/>
          <w:b/>
          <w:bCs/>
          <w:sz w:val="20"/>
          <w:szCs w:val="20"/>
        </w:rPr>
        <w:t xml:space="preserve"> </w:t>
      </w:r>
      <w:r w:rsidR="00FE7582" w:rsidRPr="00330BDC">
        <w:rPr>
          <w:rFonts w:ascii="Times New Roman" w:hAnsi="Times New Roman" w:cs="Times New Roman"/>
          <w:sz w:val="20"/>
          <w:szCs w:val="20"/>
          <w:shd w:val="clear" w:color="auto" w:fill="FFFFFF"/>
        </w:rPr>
        <w:t xml:space="preserve">Studying the environmental pressures that affect plant production needs to be </w:t>
      </w:r>
      <w:r w:rsidR="003A65F9" w:rsidRPr="00330BDC">
        <w:rPr>
          <w:rFonts w:ascii="Times New Roman" w:hAnsi="Times New Roman" w:cs="Times New Roman"/>
          <w:sz w:val="20"/>
          <w:szCs w:val="20"/>
          <w:shd w:val="clear" w:color="auto" w:fill="FFFFFF"/>
        </w:rPr>
        <w:t>prioritized</w:t>
      </w:r>
      <w:r w:rsidR="00FE7582" w:rsidRPr="00330BDC">
        <w:rPr>
          <w:rFonts w:ascii="Times New Roman" w:hAnsi="Times New Roman" w:cs="Times New Roman"/>
          <w:sz w:val="20"/>
          <w:szCs w:val="20"/>
          <w:shd w:val="clear" w:color="auto" w:fill="FFFFFF"/>
        </w:rPr>
        <w:t xml:space="preserve"> since </w:t>
      </w:r>
      <w:r w:rsidR="00756209" w:rsidRPr="00330BDC">
        <w:rPr>
          <w:rFonts w:ascii="Times New Roman" w:hAnsi="Times New Roman" w:cs="Times New Roman"/>
          <w:sz w:val="20"/>
          <w:szCs w:val="20"/>
          <w:shd w:val="clear" w:color="auto" w:fill="FFFFFF"/>
        </w:rPr>
        <w:t>climate change is the main obstacles to agricultural productivity.  There are two types of environmental stresses that affect plants</w:t>
      </w:r>
      <w:r w:rsidR="00C87E27" w:rsidRPr="00330BDC">
        <w:rPr>
          <w:rFonts w:ascii="Times New Roman" w:hAnsi="Times New Roman" w:cs="Times New Roman"/>
          <w:sz w:val="20"/>
          <w:szCs w:val="20"/>
          <w:shd w:val="clear" w:color="auto" w:fill="FFFFFF"/>
        </w:rPr>
        <w:t>: biotic and abiotic stresses</w:t>
      </w:r>
      <w:r w:rsidR="003A65F9" w:rsidRPr="00330BDC">
        <w:rPr>
          <w:rFonts w:ascii="Times New Roman" w:hAnsi="Times New Roman" w:cs="Times New Roman"/>
          <w:sz w:val="20"/>
          <w:szCs w:val="20"/>
          <w:shd w:val="clear" w:color="auto" w:fill="FFFFFF"/>
        </w:rPr>
        <w:t>. Both s</w:t>
      </w:r>
      <w:r w:rsidR="00FE7582" w:rsidRPr="00330BDC">
        <w:rPr>
          <w:rFonts w:ascii="Times New Roman" w:hAnsi="Times New Roman" w:cs="Times New Roman"/>
          <w:sz w:val="20"/>
          <w:szCs w:val="20"/>
          <w:shd w:val="clear" w:color="auto" w:fill="FFFFFF"/>
        </w:rPr>
        <w:t xml:space="preserve">tresses from </w:t>
      </w:r>
      <w:r w:rsidR="003A65F9" w:rsidRPr="00330BDC">
        <w:rPr>
          <w:rFonts w:ascii="Times New Roman" w:hAnsi="Times New Roman" w:cs="Times New Roman"/>
          <w:sz w:val="20"/>
          <w:szCs w:val="20"/>
          <w:shd w:val="clear" w:color="auto" w:fill="FFFFFF"/>
        </w:rPr>
        <w:t xml:space="preserve">biotic as </w:t>
      </w:r>
      <w:r w:rsidR="00FE7582" w:rsidRPr="00330BDC">
        <w:rPr>
          <w:rFonts w:ascii="Times New Roman" w:hAnsi="Times New Roman" w:cs="Times New Roman"/>
          <w:sz w:val="20"/>
          <w:szCs w:val="20"/>
          <w:shd w:val="clear" w:color="auto" w:fill="FFFFFF"/>
        </w:rPr>
        <w:t xml:space="preserve">pathogens </w:t>
      </w:r>
      <w:r w:rsidR="003A65F9" w:rsidRPr="00330BDC">
        <w:rPr>
          <w:rFonts w:ascii="Times New Roman" w:hAnsi="Times New Roman" w:cs="Times New Roman"/>
          <w:sz w:val="20"/>
          <w:szCs w:val="20"/>
          <w:shd w:val="clear" w:color="auto" w:fill="FFFFFF"/>
        </w:rPr>
        <w:t>and abiotic as</w:t>
      </w:r>
      <w:r w:rsidR="003A65F9" w:rsidRPr="00330BDC">
        <w:rPr>
          <w:rFonts w:ascii="Times New Roman" w:hAnsi="Times New Roman" w:cs="Times New Roman"/>
          <w:sz w:val="20"/>
          <w:szCs w:val="20"/>
        </w:rPr>
        <w:t xml:space="preserve"> </w:t>
      </w:r>
      <w:r w:rsidR="003A65F9" w:rsidRPr="00330BDC">
        <w:rPr>
          <w:rFonts w:ascii="Times New Roman" w:hAnsi="Times New Roman" w:cs="Times New Roman"/>
          <w:sz w:val="20"/>
          <w:szCs w:val="20"/>
          <w:shd w:val="clear" w:color="auto" w:fill="FFFFFF"/>
        </w:rPr>
        <w:t>temperature, UV rays, salinity, floods, droughts, heavy metals, etc.</w:t>
      </w:r>
      <w:r w:rsidR="00FE7582" w:rsidRPr="00330BDC">
        <w:rPr>
          <w:rFonts w:ascii="Times New Roman" w:hAnsi="Times New Roman" w:cs="Times New Roman"/>
          <w:sz w:val="20"/>
          <w:szCs w:val="20"/>
          <w:shd w:val="clear" w:color="auto" w:fill="FFFFFF"/>
        </w:rPr>
        <w:t xml:space="preserve"> reduced the morphological characteristics and yield of the plant. </w:t>
      </w:r>
      <w:r w:rsidR="000B07DF" w:rsidRPr="00330BDC">
        <w:rPr>
          <w:rFonts w:ascii="Times New Roman" w:hAnsi="Times New Roman" w:cs="Times New Roman"/>
          <w:sz w:val="20"/>
          <w:szCs w:val="20"/>
          <w:shd w:val="clear" w:color="auto" w:fill="FFFFFF"/>
        </w:rPr>
        <w:t>Abiotic stressors can change plant-pest interactions by making the host plant more vulnerable to pathogenic organisms, and weeds, as well as by lowering its capacity to compete with them. The opposite is also true; certain pests may change how plants react to abiotic stressors.</w:t>
      </w:r>
      <w:r w:rsidR="003A65F9" w:rsidRPr="00330BDC">
        <w:rPr>
          <w:rFonts w:ascii="Times New Roman" w:hAnsi="Times New Roman" w:cs="Times New Roman"/>
          <w:sz w:val="20"/>
          <w:szCs w:val="20"/>
          <w:shd w:val="clear" w:color="auto" w:fill="FFFFFF"/>
        </w:rPr>
        <w:t xml:space="preserve"> </w:t>
      </w:r>
      <w:r w:rsidR="000B07DF" w:rsidRPr="00330BDC">
        <w:rPr>
          <w:rFonts w:ascii="Times New Roman" w:hAnsi="Times New Roman" w:cs="Times New Roman"/>
          <w:sz w:val="20"/>
          <w:szCs w:val="20"/>
          <w:shd w:val="clear" w:color="auto" w:fill="FFFFFF"/>
        </w:rPr>
        <w:t>The impact of concurrent abiotic and biotic stress</w:t>
      </w:r>
      <w:r w:rsidR="00815D58" w:rsidRPr="00330BDC">
        <w:rPr>
          <w:rFonts w:ascii="Times New Roman" w:hAnsi="Times New Roman" w:cs="Times New Roman"/>
          <w:sz w:val="20"/>
          <w:szCs w:val="20"/>
          <w:shd w:val="clear" w:color="auto" w:fill="FFFFFF"/>
        </w:rPr>
        <w:t>es</w:t>
      </w:r>
      <w:r w:rsidR="000B07DF" w:rsidRPr="00330BDC">
        <w:rPr>
          <w:rFonts w:ascii="Times New Roman" w:hAnsi="Times New Roman" w:cs="Times New Roman"/>
          <w:sz w:val="20"/>
          <w:szCs w:val="20"/>
          <w:shd w:val="clear" w:color="auto" w:fill="FFFFFF"/>
        </w:rPr>
        <w:t xml:space="preserve"> conditions on crop yield is therefore crucially understood through systematic investigations.</w:t>
      </w:r>
      <w:r w:rsidR="00DC0A5A" w:rsidRPr="00330BDC">
        <w:rPr>
          <w:rFonts w:ascii="Times New Roman" w:hAnsi="Times New Roman" w:cs="Times New Roman"/>
          <w:b/>
          <w:bCs/>
          <w:sz w:val="20"/>
          <w:szCs w:val="20"/>
        </w:rPr>
        <w:t xml:space="preserve"> </w:t>
      </w:r>
      <w:r w:rsidR="003952BE" w:rsidRPr="00330BDC">
        <w:rPr>
          <w:rFonts w:ascii="Times New Roman" w:hAnsi="Times New Roman" w:cs="Times New Roman"/>
          <w:sz w:val="20"/>
          <w:szCs w:val="20"/>
        </w:rPr>
        <w:t xml:space="preserve">Additionally, when several stressors occur at once, the effects on plants are highly complicated since they are influenced by a variety of </w:t>
      </w:r>
      <w:proofErr w:type="spellStart"/>
      <w:r w:rsidR="003952BE" w:rsidRPr="00330BDC">
        <w:rPr>
          <w:rFonts w:ascii="Times New Roman" w:hAnsi="Times New Roman" w:cs="Times New Roman"/>
          <w:sz w:val="20"/>
          <w:szCs w:val="20"/>
        </w:rPr>
        <w:t>signalling</w:t>
      </w:r>
      <w:proofErr w:type="spellEnd"/>
      <w:r w:rsidR="003952BE" w:rsidRPr="00330BDC">
        <w:rPr>
          <w:rFonts w:ascii="Times New Roman" w:hAnsi="Times New Roman" w:cs="Times New Roman"/>
          <w:sz w:val="20"/>
          <w:szCs w:val="20"/>
        </w:rPr>
        <w:t xml:space="preserve"> pathways, some of which are antagonistic and may even work against one another. </w:t>
      </w:r>
      <w:r w:rsidR="009D2FC4" w:rsidRPr="00330BDC">
        <w:rPr>
          <w:rFonts w:ascii="Times New Roman" w:hAnsi="Times New Roman" w:cs="Times New Roman"/>
          <w:sz w:val="20"/>
          <w:szCs w:val="20"/>
          <w:shd w:val="clear" w:color="auto" w:fill="FFFFFF"/>
        </w:rPr>
        <w:t xml:space="preserve"> </w:t>
      </w:r>
      <w:r w:rsidR="00EB3AB1" w:rsidRPr="00330BDC">
        <w:rPr>
          <w:rFonts w:ascii="Times New Roman" w:hAnsi="Times New Roman" w:cs="Times New Roman"/>
          <w:sz w:val="20"/>
          <w:szCs w:val="20"/>
          <w:shd w:val="clear" w:color="auto" w:fill="FFFFFF"/>
        </w:rPr>
        <w:t>Plants have created a multitude of coping mechanisms to deal with these challenges.</w:t>
      </w:r>
      <w:r w:rsidR="00172357" w:rsidRPr="00330BDC">
        <w:rPr>
          <w:rFonts w:ascii="Times New Roman" w:hAnsi="Times New Roman" w:cs="Times New Roman"/>
          <w:sz w:val="20"/>
          <w:szCs w:val="20"/>
          <w:shd w:val="clear" w:color="auto" w:fill="FFFFFF"/>
        </w:rPr>
        <w:t xml:space="preserve"> </w:t>
      </w:r>
      <w:r w:rsidR="001502D4" w:rsidRPr="00330BDC">
        <w:rPr>
          <w:rFonts w:ascii="Times New Roman" w:hAnsi="Times New Roman" w:cs="Times New Roman"/>
          <w:sz w:val="20"/>
          <w:szCs w:val="20"/>
          <w:shd w:val="clear" w:color="auto" w:fill="FFFFFF"/>
        </w:rPr>
        <w:t xml:space="preserve">Many studies have been conducted to identify and interpret plant assimilate partitioning and stress-tolerant plant genotype, which are critical for understanding the intricacy of a plant's response to biotic and abiotic stressors. In addition, a number of studies have demonstrated that plant nutrition, silicon, microorganisms, microbiome, and plant growth regulators all contribute to increased plant growth, phytohormone synthesis, and the expression of genes linked to the dehydration response and antioxidants—all of which can enhance biotic and abiotic stress tolerance. </w:t>
      </w:r>
      <w:r w:rsidR="00FA6DBF" w:rsidRPr="00330BDC">
        <w:rPr>
          <w:rFonts w:ascii="Times New Roman" w:hAnsi="Times New Roman" w:cs="Times New Roman"/>
          <w:sz w:val="20"/>
          <w:szCs w:val="20"/>
          <w:shd w:val="clear" w:color="auto" w:fill="FFFFFF"/>
        </w:rPr>
        <w:t xml:space="preserve"> </w:t>
      </w:r>
      <w:r w:rsidR="00142FAC" w:rsidRPr="00330BDC">
        <w:rPr>
          <w:rFonts w:ascii="Times New Roman" w:hAnsi="Times New Roman" w:cs="Times New Roman"/>
          <w:sz w:val="20"/>
          <w:szCs w:val="20"/>
          <w:shd w:val="clear" w:color="auto" w:fill="FFFFFF"/>
        </w:rPr>
        <w:t>Utilizing</w:t>
      </w:r>
      <w:r w:rsidR="009D553D" w:rsidRPr="00330BDC">
        <w:rPr>
          <w:rFonts w:ascii="Times New Roman" w:hAnsi="Times New Roman" w:cs="Times New Roman"/>
          <w:sz w:val="20"/>
          <w:szCs w:val="20"/>
          <w:shd w:val="clear" w:color="auto" w:fill="FFFFFF"/>
        </w:rPr>
        <w:t xml:space="preserve"> nanoscale goods like </w:t>
      </w:r>
      <w:proofErr w:type="spellStart"/>
      <w:r w:rsidR="009D553D" w:rsidRPr="00330BDC">
        <w:rPr>
          <w:rFonts w:ascii="Times New Roman" w:hAnsi="Times New Roman" w:cs="Times New Roman"/>
          <w:sz w:val="20"/>
          <w:szCs w:val="20"/>
          <w:shd w:val="clear" w:color="auto" w:fill="FFFFFF"/>
        </w:rPr>
        <w:t>nanofertilizer</w:t>
      </w:r>
      <w:proofErr w:type="spellEnd"/>
      <w:r w:rsidR="009D553D" w:rsidRPr="00330BDC">
        <w:rPr>
          <w:rFonts w:ascii="Times New Roman" w:hAnsi="Times New Roman" w:cs="Times New Roman"/>
          <w:sz w:val="20"/>
          <w:szCs w:val="20"/>
          <w:shd w:val="clear" w:color="auto" w:fill="FFFFFF"/>
        </w:rPr>
        <w:t xml:space="preserve">, </w:t>
      </w:r>
      <w:proofErr w:type="spellStart"/>
      <w:r w:rsidR="009D553D" w:rsidRPr="00330BDC">
        <w:rPr>
          <w:rFonts w:ascii="Times New Roman" w:hAnsi="Times New Roman" w:cs="Times New Roman"/>
          <w:sz w:val="20"/>
          <w:szCs w:val="20"/>
          <w:shd w:val="clear" w:color="auto" w:fill="FFFFFF"/>
        </w:rPr>
        <w:t>nanofungicides</w:t>
      </w:r>
      <w:proofErr w:type="spellEnd"/>
      <w:r w:rsidR="009D553D" w:rsidRPr="00330BDC">
        <w:rPr>
          <w:rFonts w:ascii="Times New Roman" w:hAnsi="Times New Roman" w:cs="Times New Roman"/>
          <w:sz w:val="20"/>
          <w:szCs w:val="20"/>
          <w:shd w:val="clear" w:color="auto" w:fill="FFFFFF"/>
        </w:rPr>
        <w:t xml:space="preserve">, </w:t>
      </w:r>
      <w:proofErr w:type="spellStart"/>
      <w:r w:rsidR="009D553D" w:rsidRPr="00330BDC">
        <w:rPr>
          <w:rFonts w:ascii="Times New Roman" w:hAnsi="Times New Roman" w:cs="Times New Roman"/>
          <w:sz w:val="20"/>
          <w:szCs w:val="20"/>
          <w:shd w:val="clear" w:color="auto" w:fill="FFFFFF"/>
        </w:rPr>
        <w:t>nanoherbicides</w:t>
      </w:r>
      <w:proofErr w:type="spellEnd"/>
      <w:r w:rsidR="009D553D" w:rsidRPr="00330BDC">
        <w:rPr>
          <w:rFonts w:ascii="Times New Roman" w:hAnsi="Times New Roman" w:cs="Times New Roman"/>
          <w:sz w:val="20"/>
          <w:szCs w:val="20"/>
          <w:shd w:val="clear" w:color="auto" w:fill="FFFFFF"/>
        </w:rPr>
        <w:t xml:space="preserve">, and </w:t>
      </w:r>
      <w:proofErr w:type="spellStart"/>
      <w:r w:rsidR="009D553D" w:rsidRPr="00330BDC">
        <w:rPr>
          <w:rFonts w:ascii="Times New Roman" w:hAnsi="Times New Roman" w:cs="Times New Roman"/>
          <w:sz w:val="20"/>
          <w:szCs w:val="20"/>
          <w:shd w:val="clear" w:color="auto" w:fill="FFFFFF"/>
        </w:rPr>
        <w:t>nanopesticides</w:t>
      </w:r>
      <w:proofErr w:type="spellEnd"/>
      <w:r w:rsidR="009D2FC4" w:rsidRPr="00330BDC">
        <w:rPr>
          <w:rFonts w:ascii="Times New Roman" w:hAnsi="Times New Roman" w:cs="Times New Roman"/>
          <w:sz w:val="20"/>
          <w:szCs w:val="20"/>
          <w:shd w:val="clear" w:color="auto" w:fill="FFFFFF"/>
        </w:rPr>
        <w:t>.</w:t>
      </w:r>
      <w:r w:rsidR="009D553D" w:rsidRPr="00330BDC">
        <w:rPr>
          <w:rFonts w:ascii="Times New Roman" w:hAnsi="Times New Roman" w:cs="Times New Roman"/>
          <w:sz w:val="20"/>
          <w:szCs w:val="20"/>
          <w:shd w:val="clear" w:color="auto" w:fill="FFFFFF"/>
        </w:rPr>
        <w:t xml:space="preserve"> </w:t>
      </w:r>
      <w:r w:rsidR="00FE733C" w:rsidRPr="00330BDC">
        <w:rPr>
          <w:rFonts w:ascii="Times New Roman" w:hAnsi="Times New Roman" w:cs="Times New Roman"/>
          <w:sz w:val="20"/>
          <w:szCs w:val="20"/>
          <w:shd w:val="clear" w:color="auto" w:fill="FFFFFF"/>
        </w:rPr>
        <w:t xml:space="preserve">One such innovative technique to increase agricultural output under various biotic and abiotic stress situations is nanotechnology. </w:t>
      </w:r>
      <w:r w:rsidR="00EB3AB1" w:rsidRPr="00330BDC">
        <w:rPr>
          <w:rFonts w:ascii="Times New Roman" w:hAnsi="Times New Roman" w:cs="Times New Roman"/>
          <w:sz w:val="20"/>
          <w:szCs w:val="20"/>
          <w:shd w:val="clear" w:color="auto" w:fill="FFFFFF"/>
        </w:rPr>
        <w:t>This review covers a wide range of subjects related to biotic and abiotic stress reactions in plants with a focus on problems and their management.</w:t>
      </w:r>
    </w:p>
    <w:p w14:paraId="71EA73CC" w14:textId="3EF34D3E" w:rsidR="00F66DD9" w:rsidRPr="00330BDC" w:rsidRDefault="00EB3AB1" w:rsidP="00330BDC">
      <w:pPr>
        <w:spacing w:after="0" w:line="240" w:lineRule="auto"/>
        <w:jc w:val="both"/>
        <w:rPr>
          <w:rFonts w:ascii="Times New Roman" w:hAnsi="Times New Roman" w:cs="Times New Roman"/>
          <w:sz w:val="24"/>
          <w:szCs w:val="24"/>
          <w:shd w:val="clear" w:color="auto" w:fill="FFFFFF"/>
        </w:rPr>
      </w:pPr>
      <w:r w:rsidRPr="00330BDC">
        <w:rPr>
          <w:rFonts w:ascii="Times New Roman" w:hAnsi="Times New Roman" w:cs="Times New Roman"/>
          <w:sz w:val="24"/>
          <w:szCs w:val="24"/>
          <w:shd w:val="clear" w:color="auto" w:fill="FFFFFF"/>
        </w:rPr>
        <w:t xml:space="preserve"> </w:t>
      </w:r>
    </w:p>
    <w:p w14:paraId="22FABF10" w14:textId="290E9EE5" w:rsidR="00FD7779" w:rsidRPr="00330BDC" w:rsidRDefault="00FD7779" w:rsidP="00330BDC">
      <w:pPr>
        <w:spacing w:after="0" w:line="240" w:lineRule="auto"/>
        <w:jc w:val="both"/>
        <w:rPr>
          <w:rStyle w:val="Hyperlink"/>
          <w:rFonts w:ascii="Times New Roman" w:hAnsi="Times New Roman"/>
          <w:color w:val="auto"/>
          <w:sz w:val="24"/>
          <w:szCs w:val="24"/>
          <w:u w:val="none"/>
          <w:shd w:val="clear" w:color="auto" w:fill="FFFFFF"/>
        </w:rPr>
      </w:pPr>
      <w:r w:rsidRPr="00330BDC">
        <w:rPr>
          <w:rFonts w:ascii="Times New Roman" w:hAnsi="Times New Roman" w:cs="Times New Roman"/>
          <w:b/>
          <w:bCs/>
          <w:sz w:val="20"/>
          <w:szCs w:val="20"/>
        </w:rPr>
        <w:t>Keywords:</w:t>
      </w:r>
      <w:r w:rsidRPr="00330BDC">
        <w:rPr>
          <w:rFonts w:ascii="Times New Roman" w:hAnsi="Times New Roman" w:cs="Times New Roman"/>
          <w:sz w:val="20"/>
          <w:szCs w:val="20"/>
          <w:shd w:val="clear" w:color="auto" w:fill="FFFFFF"/>
        </w:rPr>
        <w:t xml:space="preserve"> Plant biotic and abiotic stresses, </w:t>
      </w:r>
      <w:r w:rsidR="00330BDC">
        <w:rPr>
          <w:rFonts w:ascii="Times New Roman" w:hAnsi="Times New Roman" w:cs="Times New Roman"/>
          <w:sz w:val="20"/>
          <w:szCs w:val="20"/>
          <w:shd w:val="clear" w:color="auto" w:fill="FFFFFF"/>
        </w:rPr>
        <w:t>C</w:t>
      </w:r>
      <w:r w:rsidRPr="00330BDC">
        <w:rPr>
          <w:rFonts w:ascii="Times New Roman" w:hAnsi="Times New Roman" w:cs="Times New Roman"/>
          <w:sz w:val="20"/>
          <w:szCs w:val="20"/>
          <w:shd w:val="clear" w:color="auto" w:fill="FFFFFF"/>
        </w:rPr>
        <w:t>limate change</w:t>
      </w:r>
    </w:p>
    <w:p w14:paraId="028E86E4" w14:textId="77777777" w:rsidR="001502D4" w:rsidRPr="00330BDC" w:rsidRDefault="001502D4" w:rsidP="00330BDC">
      <w:pPr>
        <w:spacing w:after="0" w:line="240" w:lineRule="auto"/>
        <w:jc w:val="both"/>
        <w:rPr>
          <w:rStyle w:val="Hyperlink"/>
          <w:rFonts w:ascii="Times New Roman" w:hAnsi="Times New Roman"/>
          <w:color w:val="auto"/>
          <w:sz w:val="24"/>
          <w:szCs w:val="24"/>
          <w:u w:val="none"/>
          <w:shd w:val="clear" w:color="auto" w:fill="FFFFFF"/>
        </w:rPr>
      </w:pPr>
    </w:p>
    <w:p w14:paraId="7EE5A6C8" w14:textId="4B3C3F11" w:rsidR="00265EE8" w:rsidRDefault="00265EE8" w:rsidP="00330BDC">
      <w:pPr>
        <w:shd w:val="clear" w:color="auto" w:fill="FFFFFF"/>
        <w:spacing w:after="0" w:line="240" w:lineRule="auto"/>
        <w:jc w:val="both"/>
        <w:outlineLvl w:val="0"/>
        <w:rPr>
          <w:rFonts w:ascii="Times New Roman" w:hAnsi="Times New Roman" w:cs="Times New Roman"/>
          <w:b/>
          <w:bCs/>
          <w:kern w:val="0"/>
          <w:sz w:val="24"/>
          <w:szCs w:val="24"/>
        </w:rPr>
      </w:pPr>
      <w:r w:rsidRPr="00330BDC">
        <w:rPr>
          <w:rFonts w:ascii="Times New Roman" w:hAnsi="Times New Roman" w:cs="Times New Roman"/>
          <w:b/>
          <w:bCs/>
          <w:kern w:val="0"/>
          <w:sz w:val="24"/>
          <w:szCs w:val="24"/>
        </w:rPr>
        <w:t>Introduction</w:t>
      </w:r>
    </w:p>
    <w:p w14:paraId="6062E33D" w14:textId="77777777" w:rsidR="00330BDC" w:rsidRPr="00330BDC" w:rsidRDefault="00330BDC" w:rsidP="00330BDC">
      <w:pPr>
        <w:shd w:val="clear" w:color="auto" w:fill="FFFFFF"/>
        <w:spacing w:after="0" w:line="240" w:lineRule="auto"/>
        <w:jc w:val="both"/>
        <w:outlineLvl w:val="0"/>
        <w:rPr>
          <w:rFonts w:ascii="Times New Roman" w:hAnsi="Times New Roman" w:cs="Times New Roman"/>
          <w:b/>
          <w:bCs/>
          <w:kern w:val="0"/>
          <w:sz w:val="24"/>
          <w:szCs w:val="24"/>
        </w:rPr>
      </w:pPr>
    </w:p>
    <w:p w14:paraId="1C3E7329" w14:textId="3C8AF4BD" w:rsidR="00BB4C3F" w:rsidRDefault="00DF3DBB" w:rsidP="00330BDC">
      <w:pPr>
        <w:shd w:val="clear" w:color="auto" w:fill="FFFFFF"/>
        <w:spacing w:after="0" w:line="240" w:lineRule="auto"/>
        <w:ind w:firstLine="720"/>
        <w:jc w:val="both"/>
        <w:outlineLvl w:val="0"/>
        <w:rPr>
          <w:rFonts w:ascii="Times New Roman" w:eastAsia="Times New Roman" w:hAnsi="Times New Roman" w:cs="Times New Roman"/>
          <w:kern w:val="36"/>
          <w:sz w:val="24"/>
          <w:szCs w:val="24"/>
          <w14:ligatures w14:val="none"/>
        </w:rPr>
      </w:pPr>
      <w:r w:rsidRPr="00330BDC">
        <w:rPr>
          <w:rFonts w:ascii="Times New Roman" w:eastAsia="Times New Roman" w:hAnsi="Times New Roman" w:cs="Times New Roman"/>
          <w:kern w:val="36"/>
          <w:sz w:val="24"/>
          <w:szCs w:val="24"/>
          <w14:ligatures w14:val="none"/>
        </w:rPr>
        <w:t xml:space="preserve">According to </w:t>
      </w:r>
      <w:proofErr w:type="spellStart"/>
      <w:r w:rsidRPr="00330BDC">
        <w:rPr>
          <w:rFonts w:ascii="Times New Roman" w:eastAsia="Times New Roman" w:hAnsi="Times New Roman" w:cs="Times New Roman"/>
          <w:kern w:val="36"/>
          <w:sz w:val="24"/>
          <w:szCs w:val="24"/>
          <w14:ligatures w14:val="none"/>
        </w:rPr>
        <w:t>Atafar</w:t>
      </w:r>
      <w:proofErr w:type="spellEnd"/>
      <w:r w:rsidRPr="00330BDC">
        <w:rPr>
          <w:rFonts w:ascii="Times New Roman" w:eastAsia="Times New Roman" w:hAnsi="Times New Roman" w:cs="Times New Roman"/>
          <w:kern w:val="36"/>
          <w:sz w:val="24"/>
          <w:szCs w:val="24"/>
          <w14:ligatures w14:val="none"/>
        </w:rPr>
        <w:t xml:space="preserve"> </w:t>
      </w:r>
      <w:r w:rsidRPr="00330BDC">
        <w:rPr>
          <w:rFonts w:ascii="Times New Roman" w:eastAsia="Times New Roman" w:hAnsi="Times New Roman" w:cs="Times New Roman"/>
          <w:i/>
          <w:iCs/>
          <w:kern w:val="36"/>
          <w:sz w:val="24"/>
          <w:szCs w:val="24"/>
          <w14:ligatures w14:val="none"/>
        </w:rPr>
        <w:t>et al.</w:t>
      </w:r>
      <w:r w:rsidRPr="00330BDC">
        <w:rPr>
          <w:rFonts w:ascii="Times New Roman" w:eastAsia="Times New Roman" w:hAnsi="Times New Roman" w:cs="Times New Roman"/>
          <w:kern w:val="36"/>
          <w:sz w:val="24"/>
          <w:szCs w:val="24"/>
          <w14:ligatures w14:val="none"/>
        </w:rPr>
        <w:t xml:space="preserve"> (2009), stress is defined as any internal or external constraints </w:t>
      </w:r>
      <w:r w:rsidR="001502D4" w:rsidRPr="00330BDC">
        <w:rPr>
          <w:rFonts w:ascii="Times New Roman" w:eastAsia="Times New Roman" w:hAnsi="Times New Roman" w:cs="Times New Roman"/>
          <w:kern w:val="36"/>
          <w:sz w:val="24"/>
          <w:szCs w:val="24"/>
          <w14:ligatures w14:val="none"/>
        </w:rPr>
        <w:t xml:space="preserve">can lessen the capacity of a plant to transform energy into biomass </w:t>
      </w:r>
      <w:r w:rsidRPr="00330BDC">
        <w:rPr>
          <w:rFonts w:ascii="Times New Roman" w:eastAsia="Times New Roman" w:hAnsi="Times New Roman" w:cs="Times New Roman"/>
          <w:kern w:val="36"/>
          <w:sz w:val="24"/>
          <w:szCs w:val="24"/>
          <w14:ligatures w14:val="none"/>
        </w:rPr>
        <w:t xml:space="preserve">and limit the pace of photosynthetic activity. </w:t>
      </w:r>
      <w:r w:rsidR="001502D4" w:rsidRPr="00330BDC">
        <w:rPr>
          <w:rFonts w:ascii="Times New Roman" w:eastAsia="Times New Roman" w:hAnsi="Times New Roman" w:cs="Times New Roman"/>
          <w:kern w:val="36"/>
          <w:sz w:val="24"/>
          <w:szCs w:val="24"/>
          <w14:ligatures w14:val="none"/>
        </w:rPr>
        <w:t xml:space="preserve">There are several stresses </w:t>
      </w:r>
      <w:r w:rsidR="001502D4" w:rsidRPr="00330BDC">
        <w:rPr>
          <w:rFonts w:ascii="Times New Roman" w:eastAsia="Times New Roman" w:hAnsi="Times New Roman" w:cs="Times New Roman"/>
          <w:kern w:val="36"/>
          <w:sz w:val="24"/>
          <w:szCs w:val="24"/>
          <w14:ligatures w14:val="none"/>
        </w:rPr>
        <w:lastRenderedPageBreak/>
        <w:t>that can affect plants.</w:t>
      </w:r>
      <w:r w:rsidRPr="00330BDC">
        <w:rPr>
          <w:rFonts w:ascii="Times New Roman" w:eastAsia="Times New Roman" w:hAnsi="Times New Roman" w:cs="Times New Roman"/>
          <w:kern w:val="36"/>
          <w:sz w:val="24"/>
          <w:szCs w:val="24"/>
          <w14:ligatures w14:val="none"/>
        </w:rPr>
        <w:t xml:space="preserve">, which fall into two main categories: biotic and abiotic. </w:t>
      </w:r>
      <w:r w:rsidR="00BB4C3F" w:rsidRPr="00330BDC">
        <w:rPr>
          <w:rFonts w:ascii="Times New Roman" w:hAnsi="Times New Roman" w:cs="Times New Roman"/>
          <w:sz w:val="24"/>
          <w:szCs w:val="24"/>
        </w:rPr>
        <w:t>Any climatic variation or extreme occurrence might alter the ideal environment for plants, resulting in slower plant growth, undeveloped leaves and roots, and decreased agricultural output (</w:t>
      </w:r>
      <w:r w:rsidR="00BB4C3F" w:rsidRPr="00330BDC">
        <w:rPr>
          <w:rFonts w:ascii="Times New Roman" w:hAnsi="Times New Roman" w:cs="Times New Roman"/>
          <w:kern w:val="0"/>
          <w:sz w:val="24"/>
          <w:szCs w:val="24"/>
        </w:rPr>
        <w:t>Gray and Brady, 2016</w:t>
      </w:r>
      <w:r w:rsidR="00BB4C3F" w:rsidRPr="00330BDC">
        <w:rPr>
          <w:rFonts w:ascii="Times New Roman" w:hAnsi="Times New Roman" w:cs="Times New Roman"/>
          <w:sz w:val="24"/>
          <w:szCs w:val="24"/>
        </w:rPr>
        <w:t xml:space="preserve">). </w:t>
      </w:r>
      <w:r w:rsidR="006F0DDD" w:rsidRPr="00330BDC">
        <w:rPr>
          <w:rFonts w:ascii="Times New Roman" w:eastAsia="Times New Roman" w:hAnsi="Times New Roman" w:cs="Times New Roman"/>
          <w:kern w:val="36"/>
          <w:sz w:val="24"/>
          <w:szCs w:val="24"/>
          <w14:ligatures w14:val="none"/>
        </w:rPr>
        <w:t>Global climate change has accelerated over the past few decades, potentially posing greater risks to agricultural growth, productivity, and yield</w:t>
      </w:r>
      <w:r w:rsidR="00642298" w:rsidRPr="00330BDC">
        <w:rPr>
          <w:rFonts w:ascii="Times New Roman" w:eastAsia="Times New Roman" w:hAnsi="Times New Roman" w:cs="Times New Roman"/>
          <w:kern w:val="36"/>
          <w:sz w:val="24"/>
          <w:szCs w:val="24"/>
          <w14:ligatures w14:val="none"/>
        </w:rPr>
        <w:t>. Additionally, it helps diseases and pests spread (</w:t>
      </w:r>
      <w:proofErr w:type="spellStart"/>
      <w:r w:rsidR="00642298" w:rsidRPr="00330BDC">
        <w:rPr>
          <w:rFonts w:ascii="Times New Roman" w:hAnsi="Times New Roman" w:cs="Times New Roman"/>
          <w:sz w:val="24"/>
          <w:szCs w:val="24"/>
        </w:rPr>
        <w:t>Scheffers</w:t>
      </w:r>
      <w:proofErr w:type="spellEnd"/>
      <w:r w:rsidR="00642298" w:rsidRPr="00330BDC">
        <w:rPr>
          <w:rFonts w:ascii="Times New Roman" w:hAnsi="Times New Roman" w:cs="Times New Roman"/>
          <w:sz w:val="24"/>
          <w:szCs w:val="24"/>
        </w:rPr>
        <w:t xml:space="preserve"> </w:t>
      </w:r>
      <w:r w:rsidR="00642298" w:rsidRPr="00330BDC">
        <w:rPr>
          <w:rFonts w:ascii="Times New Roman" w:hAnsi="Times New Roman" w:cs="Times New Roman"/>
          <w:i/>
          <w:iCs/>
          <w:sz w:val="24"/>
          <w:szCs w:val="24"/>
        </w:rPr>
        <w:t>et al.,</w:t>
      </w:r>
      <w:r w:rsidR="00642298" w:rsidRPr="00330BDC">
        <w:rPr>
          <w:rFonts w:ascii="Times New Roman" w:hAnsi="Times New Roman" w:cs="Times New Roman"/>
          <w:sz w:val="24"/>
          <w:szCs w:val="24"/>
        </w:rPr>
        <w:t xml:space="preserve"> 2016)</w:t>
      </w:r>
      <w:r w:rsidR="006F0DDD" w:rsidRPr="00330BDC">
        <w:rPr>
          <w:rFonts w:ascii="Times New Roman" w:eastAsia="Times New Roman" w:hAnsi="Times New Roman" w:cs="Times New Roman"/>
          <w:kern w:val="36"/>
          <w:sz w:val="24"/>
          <w:szCs w:val="24"/>
          <w14:ligatures w14:val="none"/>
        </w:rPr>
        <w:t xml:space="preserve">. </w:t>
      </w:r>
      <w:r w:rsidR="001502D4" w:rsidRPr="00330BDC">
        <w:rPr>
          <w:rFonts w:ascii="Times New Roman" w:eastAsia="Times New Roman" w:hAnsi="Times New Roman" w:cs="Times New Roman"/>
          <w:kern w:val="36"/>
          <w:sz w:val="24"/>
          <w:szCs w:val="24"/>
          <w14:ligatures w14:val="none"/>
        </w:rPr>
        <w:t xml:space="preserve">Determining the nature of these interactions is essential to understanding the effects of combined biotic and abiotic stresses on plants. </w:t>
      </w:r>
      <w:proofErr w:type="spellStart"/>
      <w:r w:rsidR="001502D4" w:rsidRPr="00330BDC">
        <w:rPr>
          <w:rFonts w:ascii="Times New Roman" w:eastAsia="Times New Roman" w:hAnsi="Times New Roman" w:cs="Times New Roman"/>
          <w:kern w:val="36"/>
          <w:sz w:val="24"/>
          <w:szCs w:val="24"/>
          <w14:ligatures w14:val="none"/>
        </w:rPr>
        <w:t>Mittler</w:t>
      </w:r>
      <w:proofErr w:type="spellEnd"/>
      <w:r w:rsidR="001502D4" w:rsidRPr="00330BDC">
        <w:rPr>
          <w:rFonts w:ascii="Times New Roman" w:eastAsia="Times New Roman" w:hAnsi="Times New Roman" w:cs="Times New Roman"/>
          <w:kern w:val="36"/>
          <w:sz w:val="24"/>
          <w:szCs w:val="24"/>
          <w14:ligatures w14:val="none"/>
        </w:rPr>
        <w:t xml:space="preserve"> </w:t>
      </w:r>
      <w:r w:rsidR="001502D4" w:rsidRPr="00330BDC">
        <w:rPr>
          <w:rFonts w:ascii="Times New Roman" w:eastAsia="Times New Roman" w:hAnsi="Times New Roman" w:cs="Times New Roman"/>
          <w:i/>
          <w:iCs/>
          <w:kern w:val="36"/>
          <w:sz w:val="24"/>
          <w:szCs w:val="24"/>
          <w14:ligatures w14:val="none"/>
        </w:rPr>
        <w:t>et al</w:t>
      </w:r>
      <w:r w:rsidR="001502D4" w:rsidRPr="00330BDC">
        <w:rPr>
          <w:rFonts w:ascii="Times New Roman" w:eastAsia="Times New Roman" w:hAnsi="Times New Roman" w:cs="Times New Roman"/>
          <w:kern w:val="36"/>
          <w:sz w:val="24"/>
          <w:szCs w:val="24"/>
          <w14:ligatures w14:val="none"/>
        </w:rPr>
        <w:t xml:space="preserve">. </w:t>
      </w:r>
      <w:r w:rsidR="0007415B" w:rsidRPr="00330BDC">
        <w:rPr>
          <w:rFonts w:ascii="Times New Roman" w:eastAsia="Times New Roman" w:hAnsi="Times New Roman" w:cs="Times New Roman"/>
          <w:kern w:val="36"/>
          <w:sz w:val="24"/>
          <w:szCs w:val="24"/>
          <w14:ligatures w14:val="none"/>
        </w:rPr>
        <w:t>,2006</w:t>
      </w:r>
      <w:r w:rsidR="001502D4" w:rsidRPr="00330BDC">
        <w:rPr>
          <w:rFonts w:ascii="Times New Roman" w:eastAsia="Times New Roman" w:hAnsi="Times New Roman" w:cs="Times New Roman"/>
          <w:kern w:val="36"/>
          <w:sz w:val="24"/>
          <w:szCs w:val="24"/>
          <w14:ligatures w14:val="none"/>
        </w:rPr>
        <w:t xml:space="preserve">; Suzuki </w:t>
      </w:r>
      <w:r w:rsidR="001502D4" w:rsidRPr="00330BDC">
        <w:rPr>
          <w:rFonts w:ascii="Times New Roman" w:eastAsia="Times New Roman" w:hAnsi="Times New Roman" w:cs="Times New Roman"/>
          <w:i/>
          <w:iCs/>
          <w:kern w:val="36"/>
          <w:sz w:val="24"/>
          <w:szCs w:val="24"/>
          <w14:ligatures w14:val="none"/>
        </w:rPr>
        <w:t>et al.,</w:t>
      </w:r>
      <w:r w:rsidR="001502D4" w:rsidRPr="00330BDC">
        <w:rPr>
          <w:rFonts w:ascii="Times New Roman" w:eastAsia="Times New Roman" w:hAnsi="Times New Roman" w:cs="Times New Roman"/>
          <w:kern w:val="36"/>
          <w:sz w:val="24"/>
          <w:szCs w:val="24"/>
          <w14:ligatures w14:val="none"/>
        </w:rPr>
        <w:t xml:space="preserve"> 2014) collected the impacts of many abiotic and biotic stressors on plant growth and production into a "stress matrix". This matrix illustrates the potential positive and negative effects that various stressor combinations may have on plants. Therefore, to create plants with higher resilience to abiotic stresses, it is vital to identify physio-morphological traits that are affected by combined forces.  </w:t>
      </w:r>
      <w:r w:rsidR="00BB4C3F" w:rsidRPr="00330BDC">
        <w:rPr>
          <w:rFonts w:ascii="Times New Roman" w:eastAsia="Times New Roman" w:hAnsi="Times New Roman" w:cs="Times New Roman"/>
          <w:kern w:val="36"/>
          <w:sz w:val="24"/>
          <w:szCs w:val="24"/>
          <w14:ligatures w14:val="none"/>
        </w:rPr>
        <w:t xml:space="preserve">Therefore, it is crucial to look at how crop plants react to the </w:t>
      </w:r>
      <w:proofErr w:type="spellStart"/>
      <w:r w:rsidR="00BB4C3F" w:rsidRPr="00330BDC">
        <w:rPr>
          <w:rFonts w:ascii="Times New Roman" w:eastAsia="Times New Roman" w:hAnsi="Times New Roman" w:cs="Times New Roman"/>
          <w:kern w:val="36"/>
          <w:sz w:val="24"/>
          <w:szCs w:val="24"/>
          <w14:ligatures w14:val="none"/>
        </w:rPr>
        <w:t>unfavourable</w:t>
      </w:r>
      <w:proofErr w:type="spellEnd"/>
      <w:r w:rsidR="00BB4C3F" w:rsidRPr="00330BDC">
        <w:rPr>
          <w:rFonts w:ascii="Times New Roman" w:eastAsia="Times New Roman" w:hAnsi="Times New Roman" w:cs="Times New Roman"/>
          <w:kern w:val="36"/>
          <w:sz w:val="24"/>
          <w:szCs w:val="24"/>
          <w14:ligatures w14:val="none"/>
        </w:rPr>
        <w:t xml:space="preserve"> environment in the face of these ongoing and rapid changes in climate.</w:t>
      </w:r>
      <w:r w:rsidR="00BB4C3F" w:rsidRPr="00330BDC">
        <w:rPr>
          <w:rFonts w:ascii="Times New Roman" w:hAnsi="Times New Roman" w:cs="Times New Roman"/>
          <w:sz w:val="24"/>
          <w:szCs w:val="24"/>
        </w:rPr>
        <w:t xml:space="preserve"> </w:t>
      </w:r>
      <w:r w:rsidR="00BB4C3F" w:rsidRPr="00330BDC">
        <w:rPr>
          <w:rFonts w:ascii="Times New Roman" w:eastAsia="Times New Roman" w:hAnsi="Times New Roman" w:cs="Times New Roman"/>
          <w:kern w:val="36"/>
          <w:sz w:val="24"/>
          <w:szCs w:val="24"/>
          <w14:ligatures w14:val="none"/>
        </w:rPr>
        <w:t>In this article, we give a comprehensive overview of various stressors, combinations, and how they are managed in relation to agriculture crops.</w:t>
      </w:r>
    </w:p>
    <w:p w14:paraId="63723BD1" w14:textId="77777777" w:rsidR="00330BDC" w:rsidRPr="00330BDC" w:rsidRDefault="00330BDC" w:rsidP="00330BDC">
      <w:pPr>
        <w:shd w:val="clear" w:color="auto" w:fill="FFFFFF"/>
        <w:spacing w:after="0" w:line="240" w:lineRule="auto"/>
        <w:ind w:firstLine="720"/>
        <w:jc w:val="both"/>
        <w:outlineLvl w:val="0"/>
        <w:rPr>
          <w:rFonts w:ascii="Times New Roman" w:eastAsia="Times New Roman" w:hAnsi="Times New Roman" w:cs="Times New Roman"/>
          <w:kern w:val="36"/>
          <w:sz w:val="24"/>
          <w:szCs w:val="24"/>
          <w14:ligatures w14:val="none"/>
        </w:rPr>
      </w:pPr>
    </w:p>
    <w:p w14:paraId="0730434C" w14:textId="31DAB10F" w:rsidR="00357025" w:rsidRPr="00330BDC" w:rsidRDefault="00357025" w:rsidP="00330BDC">
      <w:pPr>
        <w:shd w:val="clear" w:color="auto" w:fill="FFFFFF"/>
        <w:spacing w:after="0" w:line="240" w:lineRule="auto"/>
        <w:jc w:val="both"/>
        <w:outlineLvl w:val="0"/>
        <w:rPr>
          <w:rFonts w:ascii="Times New Roman" w:hAnsi="Times New Roman" w:cs="Times New Roman"/>
          <w:b/>
          <w:bCs/>
          <w:sz w:val="24"/>
          <w:szCs w:val="24"/>
        </w:rPr>
      </w:pPr>
      <w:r w:rsidRPr="00330BDC">
        <w:rPr>
          <w:rFonts w:ascii="Times New Roman" w:hAnsi="Times New Roman" w:cs="Times New Roman"/>
          <w:b/>
          <w:bCs/>
          <w:sz w:val="24"/>
          <w:szCs w:val="24"/>
        </w:rPr>
        <w:t>Principal stressors that affect plants</w:t>
      </w:r>
    </w:p>
    <w:p w14:paraId="6C9AE84E" w14:textId="77777777" w:rsidR="00330BDC" w:rsidRPr="00330BDC" w:rsidRDefault="00330BDC" w:rsidP="00330BDC">
      <w:pPr>
        <w:shd w:val="clear" w:color="auto" w:fill="FFFFFF"/>
        <w:spacing w:after="0" w:line="240" w:lineRule="auto"/>
        <w:jc w:val="both"/>
        <w:outlineLvl w:val="0"/>
        <w:rPr>
          <w:rFonts w:ascii="Times New Roman" w:hAnsi="Times New Roman" w:cs="Times New Roman"/>
          <w:b/>
          <w:bCs/>
          <w:i/>
          <w:iCs/>
          <w:sz w:val="24"/>
          <w:szCs w:val="24"/>
        </w:rPr>
      </w:pPr>
    </w:p>
    <w:p w14:paraId="5E88D9E0" w14:textId="5805372A" w:rsidR="00CA1832" w:rsidRPr="00330BDC" w:rsidRDefault="00CA1832" w:rsidP="00330BDC">
      <w:pPr>
        <w:spacing w:after="0" w:line="240" w:lineRule="auto"/>
        <w:jc w:val="both"/>
        <w:rPr>
          <w:rFonts w:ascii="Times New Roman" w:hAnsi="Times New Roman" w:cs="Times New Roman"/>
          <w:b/>
          <w:bCs/>
          <w:i/>
          <w:iCs/>
          <w:sz w:val="24"/>
          <w:szCs w:val="24"/>
        </w:rPr>
      </w:pPr>
      <w:r w:rsidRPr="00330BDC">
        <w:rPr>
          <w:rFonts w:ascii="Times New Roman" w:hAnsi="Times New Roman" w:cs="Times New Roman"/>
          <w:b/>
          <w:bCs/>
          <w:i/>
          <w:iCs/>
          <w:sz w:val="24"/>
          <w:szCs w:val="24"/>
        </w:rPr>
        <w:t xml:space="preserve">Biotic and </w:t>
      </w:r>
      <w:r w:rsidR="00330BDC" w:rsidRPr="00330BDC">
        <w:rPr>
          <w:rFonts w:ascii="Times New Roman" w:hAnsi="Times New Roman" w:cs="Times New Roman"/>
          <w:b/>
          <w:bCs/>
          <w:i/>
          <w:iCs/>
          <w:sz w:val="24"/>
          <w:szCs w:val="24"/>
        </w:rPr>
        <w:t>abiotic stresses</w:t>
      </w:r>
    </w:p>
    <w:p w14:paraId="54E89CEC" w14:textId="77777777" w:rsidR="00330BDC" w:rsidRDefault="00330BDC" w:rsidP="00330BDC">
      <w:pPr>
        <w:spacing w:after="0" w:line="240" w:lineRule="auto"/>
        <w:jc w:val="both"/>
        <w:rPr>
          <w:rFonts w:ascii="Times New Roman" w:hAnsi="Times New Roman" w:cs="Times New Roman"/>
          <w:b/>
          <w:bCs/>
          <w:sz w:val="24"/>
          <w:szCs w:val="24"/>
        </w:rPr>
      </w:pPr>
    </w:p>
    <w:p w14:paraId="50185E96" w14:textId="77777777" w:rsidR="00330BDC" w:rsidRDefault="00CA1832" w:rsidP="00330BDC">
      <w:pPr>
        <w:spacing w:after="0" w:line="240" w:lineRule="auto"/>
        <w:ind w:firstLine="720"/>
        <w:jc w:val="both"/>
        <w:rPr>
          <w:rFonts w:ascii="Times New Roman" w:hAnsi="Times New Roman" w:cs="Times New Roman"/>
          <w:b/>
          <w:bCs/>
          <w:sz w:val="24"/>
          <w:szCs w:val="24"/>
        </w:rPr>
      </w:pPr>
      <w:r w:rsidRPr="00330BDC">
        <w:rPr>
          <w:rFonts w:ascii="Times New Roman" w:hAnsi="Times New Roman" w:cs="Times New Roman"/>
          <w:b/>
          <w:bCs/>
          <w:sz w:val="24"/>
          <w:szCs w:val="24"/>
        </w:rPr>
        <w:t>Biotic stress</w:t>
      </w:r>
    </w:p>
    <w:p w14:paraId="0E2008A1" w14:textId="77777777" w:rsidR="00330BDC" w:rsidRDefault="00CA1832" w:rsidP="00330BDC">
      <w:pPr>
        <w:spacing w:after="0" w:line="240" w:lineRule="auto"/>
        <w:ind w:firstLine="720"/>
        <w:jc w:val="both"/>
        <w:rPr>
          <w:rFonts w:ascii="Times New Roman" w:hAnsi="Times New Roman" w:cs="Times New Roman"/>
          <w:sz w:val="24"/>
          <w:szCs w:val="24"/>
        </w:rPr>
      </w:pPr>
      <w:r w:rsidRPr="00330BDC">
        <w:rPr>
          <w:rFonts w:ascii="Times New Roman" w:hAnsi="Times New Roman" w:cs="Times New Roman"/>
          <w:sz w:val="24"/>
          <w:szCs w:val="24"/>
        </w:rPr>
        <w:t xml:space="preserve">They are brought on by other living things, such </w:t>
      </w:r>
      <w:r w:rsidR="00190209" w:rsidRPr="00330BDC">
        <w:rPr>
          <w:rFonts w:ascii="Times New Roman" w:hAnsi="Times New Roman" w:cs="Times New Roman"/>
          <w:sz w:val="24"/>
          <w:szCs w:val="24"/>
        </w:rPr>
        <w:t xml:space="preserve">microorganisms </w:t>
      </w:r>
      <w:r w:rsidRPr="00330BDC">
        <w:rPr>
          <w:rFonts w:ascii="Times New Roman" w:hAnsi="Times New Roman" w:cs="Times New Roman"/>
          <w:sz w:val="24"/>
          <w:szCs w:val="24"/>
        </w:rPr>
        <w:t xml:space="preserve">as pathogens, bacteria, fungus, </w:t>
      </w:r>
      <w:r w:rsidR="00190209" w:rsidRPr="00330BDC">
        <w:rPr>
          <w:rFonts w:ascii="Times New Roman" w:hAnsi="Times New Roman" w:cs="Times New Roman"/>
          <w:sz w:val="24"/>
          <w:szCs w:val="24"/>
        </w:rPr>
        <w:t xml:space="preserve">live outside influences like </w:t>
      </w:r>
      <w:r w:rsidRPr="00330BDC">
        <w:rPr>
          <w:rFonts w:ascii="Times New Roman" w:hAnsi="Times New Roman" w:cs="Times New Roman"/>
          <w:sz w:val="24"/>
          <w:szCs w:val="24"/>
        </w:rPr>
        <w:t>plants</w:t>
      </w:r>
      <w:r w:rsidR="00190209" w:rsidRPr="00330BDC">
        <w:rPr>
          <w:rFonts w:ascii="Times New Roman" w:hAnsi="Times New Roman" w:cs="Times New Roman"/>
          <w:sz w:val="24"/>
          <w:szCs w:val="24"/>
        </w:rPr>
        <w:t xml:space="preserve"> and weeds</w:t>
      </w:r>
      <w:r w:rsidRPr="00330BDC">
        <w:rPr>
          <w:rFonts w:ascii="Times New Roman" w:hAnsi="Times New Roman" w:cs="Times New Roman"/>
          <w:sz w:val="24"/>
          <w:szCs w:val="24"/>
        </w:rPr>
        <w:t>, animals, insects, and so on.</w:t>
      </w:r>
      <w:r w:rsidR="00190209" w:rsidRPr="00330BDC">
        <w:rPr>
          <w:rFonts w:ascii="Times New Roman" w:hAnsi="Times New Roman" w:cs="Times New Roman"/>
          <w:sz w:val="24"/>
          <w:szCs w:val="24"/>
        </w:rPr>
        <w:t xml:space="preserve"> </w:t>
      </w:r>
      <w:r w:rsidR="007C5F93" w:rsidRPr="00330BDC">
        <w:rPr>
          <w:rFonts w:ascii="Times New Roman" w:hAnsi="Times New Roman" w:cs="Times New Roman"/>
          <w:sz w:val="24"/>
          <w:szCs w:val="24"/>
        </w:rPr>
        <w:t xml:space="preserve">A plant's growth and health can be significantly impacted by a number of diseases, including bacteria, viruses, and fungi. These infections can cause a range of symptoms, such as wilting, discoloration, and even plant death. In addition to causing </w:t>
      </w:r>
      <w:proofErr w:type="gramStart"/>
      <w:r w:rsidR="007C5F93" w:rsidRPr="00330BDC">
        <w:rPr>
          <w:rFonts w:ascii="Times New Roman" w:hAnsi="Times New Roman" w:cs="Times New Roman"/>
          <w:sz w:val="24"/>
          <w:szCs w:val="24"/>
        </w:rPr>
        <w:t>diseases ,</w:t>
      </w:r>
      <w:proofErr w:type="gramEnd"/>
      <w:r w:rsidR="007C5F93" w:rsidRPr="00330BDC">
        <w:rPr>
          <w:rFonts w:ascii="Times New Roman" w:hAnsi="Times New Roman" w:cs="Times New Roman"/>
          <w:sz w:val="24"/>
          <w:szCs w:val="24"/>
        </w:rPr>
        <w:t xml:space="preserve"> pests such as insects, mites, and nematodes may cause significant damage to plants by feeding on plant tissue, blight leaves, stems, and even roots. </w:t>
      </w:r>
      <w:r w:rsidR="00190209" w:rsidRPr="00330BDC">
        <w:rPr>
          <w:rFonts w:ascii="Times New Roman" w:hAnsi="Times New Roman" w:cs="Times New Roman"/>
          <w:sz w:val="24"/>
          <w:szCs w:val="24"/>
        </w:rPr>
        <w:t>These stresses have an impact on the harvest season and directly reduce nutrient uptake.</w:t>
      </w:r>
      <w:r w:rsidR="006469FD" w:rsidRPr="00330BDC">
        <w:rPr>
          <w:rFonts w:ascii="Times New Roman" w:hAnsi="Times New Roman" w:cs="Times New Roman"/>
          <w:sz w:val="24"/>
          <w:szCs w:val="24"/>
        </w:rPr>
        <w:t xml:space="preserve"> Biotic stress can have negative impacts on a plant's growth and development, such as reducing biomass, impairing photosynthesis, and changing morphology </w:t>
      </w:r>
      <w:r w:rsidR="00F62298" w:rsidRPr="00330BDC">
        <w:rPr>
          <w:rFonts w:ascii="Times New Roman" w:hAnsi="Times New Roman" w:cs="Times New Roman"/>
          <w:sz w:val="24"/>
          <w:szCs w:val="24"/>
        </w:rPr>
        <w:t>(</w:t>
      </w:r>
      <w:proofErr w:type="spellStart"/>
      <w:r w:rsidR="001E6447" w:rsidRPr="00330BDC">
        <w:rPr>
          <w:rFonts w:ascii="Times New Roman" w:hAnsi="Times New Roman" w:cs="Times New Roman"/>
          <w:sz w:val="24"/>
          <w:szCs w:val="24"/>
        </w:rPr>
        <w:t>Haggag</w:t>
      </w:r>
      <w:proofErr w:type="spellEnd"/>
      <w:r w:rsidR="00870703" w:rsidRPr="00330BDC">
        <w:rPr>
          <w:rFonts w:ascii="Times New Roman" w:hAnsi="Times New Roman" w:cs="Times New Roman"/>
          <w:sz w:val="24"/>
          <w:szCs w:val="24"/>
        </w:rPr>
        <w:t xml:space="preserve"> </w:t>
      </w:r>
      <w:r w:rsidR="001E6447" w:rsidRPr="00330BDC">
        <w:rPr>
          <w:rFonts w:ascii="Times New Roman" w:hAnsi="Times New Roman" w:cs="Times New Roman"/>
          <w:sz w:val="24"/>
          <w:szCs w:val="24"/>
        </w:rPr>
        <w:t>and</w:t>
      </w:r>
      <w:r w:rsidR="00870703" w:rsidRPr="00330BDC">
        <w:rPr>
          <w:rFonts w:ascii="Times New Roman" w:hAnsi="Times New Roman" w:cs="Times New Roman"/>
          <w:sz w:val="24"/>
          <w:szCs w:val="24"/>
        </w:rPr>
        <w:t xml:space="preserve"> </w:t>
      </w:r>
      <w:r w:rsidR="001E6447" w:rsidRPr="00330BDC">
        <w:rPr>
          <w:rFonts w:ascii="Times New Roman" w:hAnsi="Times New Roman" w:cs="Times New Roman"/>
          <w:sz w:val="24"/>
          <w:szCs w:val="24"/>
        </w:rPr>
        <w:t>Ali</w:t>
      </w:r>
      <w:r w:rsidR="00302B45" w:rsidRPr="00330BDC">
        <w:rPr>
          <w:rFonts w:ascii="Times New Roman" w:hAnsi="Times New Roman" w:cs="Times New Roman"/>
          <w:sz w:val="24"/>
          <w:szCs w:val="24"/>
        </w:rPr>
        <w:t xml:space="preserve">, </w:t>
      </w:r>
      <w:r w:rsidR="001E6447" w:rsidRPr="00330BDC">
        <w:rPr>
          <w:rFonts w:ascii="Times New Roman" w:hAnsi="Times New Roman" w:cs="Times New Roman"/>
          <w:sz w:val="24"/>
          <w:szCs w:val="24"/>
        </w:rPr>
        <w:t>2019</w:t>
      </w:r>
      <w:r w:rsidR="00302B45" w:rsidRPr="00330BDC">
        <w:rPr>
          <w:rFonts w:ascii="Times New Roman" w:hAnsi="Times New Roman" w:cs="Times New Roman"/>
          <w:sz w:val="24"/>
          <w:szCs w:val="24"/>
        </w:rPr>
        <w:t xml:space="preserve">; </w:t>
      </w:r>
      <w:proofErr w:type="spellStart"/>
      <w:r w:rsidR="006469FD" w:rsidRPr="00330BDC">
        <w:rPr>
          <w:rFonts w:ascii="Times New Roman" w:hAnsi="Times New Roman" w:cs="Times New Roman"/>
          <w:kern w:val="0"/>
          <w:sz w:val="24"/>
          <w:szCs w:val="24"/>
        </w:rPr>
        <w:t>Saijo</w:t>
      </w:r>
      <w:proofErr w:type="spellEnd"/>
      <w:r w:rsidR="00FB495B" w:rsidRPr="00330BDC">
        <w:rPr>
          <w:rFonts w:ascii="Times New Roman" w:hAnsi="Times New Roman" w:cs="Times New Roman"/>
          <w:kern w:val="0"/>
          <w:sz w:val="24"/>
          <w:szCs w:val="24"/>
        </w:rPr>
        <w:t xml:space="preserve"> and</w:t>
      </w:r>
      <w:r w:rsidR="006469FD" w:rsidRPr="00330BDC">
        <w:rPr>
          <w:rFonts w:ascii="Times New Roman" w:hAnsi="Times New Roman" w:cs="Times New Roman"/>
          <w:kern w:val="0"/>
          <w:sz w:val="24"/>
          <w:szCs w:val="24"/>
        </w:rPr>
        <w:t xml:space="preserve"> Loo</w:t>
      </w:r>
      <w:r w:rsidR="00302B45" w:rsidRPr="00330BDC">
        <w:rPr>
          <w:rFonts w:ascii="Times New Roman" w:hAnsi="Times New Roman" w:cs="Times New Roman"/>
          <w:kern w:val="0"/>
          <w:sz w:val="24"/>
          <w:szCs w:val="24"/>
        </w:rPr>
        <w:t>,</w:t>
      </w:r>
      <w:r w:rsidR="006469FD" w:rsidRPr="00330BDC">
        <w:rPr>
          <w:rFonts w:ascii="Times New Roman" w:hAnsi="Times New Roman" w:cs="Times New Roman"/>
          <w:kern w:val="0"/>
          <w:sz w:val="24"/>
          <w:szCs w:val="24"/>
        </w:rPr>
        <w:t xml:space="preserve"> 2020</w:t>
      </w:r>
      <w:r w:rsidR="00F62298" w:rsidRPr="00330BDC">
        <w:rPr>
          <w:rFonts w:ascii="Times New Roman" w:hAnsi="Times New Roman" w:cs="Times New Roman"/>
          <w:sz w:val="24"/>
          <w:szCs w:val="24"/>
        </w:rPr>
        <w:t>)</w:t>
      </w:r>
      <w:r w:rsidR="006469FD" w:rsidRPr="00330BDC">
        <w:rPr>
          <w:rFonts w:ascii="Times New Roman" w:hAnsi="Times New Roman" w:cs="Times New Roman"/>
          <w:sz w:val="24"/>
          <w:szCs w:val="24"/>
        </w:rPr>
        <w:t>. This typically results in the synthesis of protective substances such phenolics and alkaloids, which can impair the nutritional value of crops.</w:t>
      </w:r>
    </w:p>
    <w:p w14:paraId="27961A81" w14:textId="77777777" w:rsidR="00330BDC" w:rsidRDefault="00330BDC" w:rsidP="00330BDC">
      <w:pPr>
        <w:spacing w:after="0" w:line="240" w:lineRule="auto"/>
        <w:ind w:firstLine="720"/>
        <w:jc w:val="both"/>
        <w:rPr>
          <w:rFonts w:ascii="Times New Roman" w:hAnsi="Times New Roman" w:cs="Times New Roman"/>
          <w:sz w:val="24"/>
          <w:szCs w:val="24"/>
        </w:rPr>
      </w:pPr>
    </w:p>
    <w:p w14:paraId="2C4BA5E9" w14:textId="7DF7D43D" w:rsidR="00F62298" w:rsidRPr="00330BDC" w:rsidRDefault="006469FD" w:rsidP="00330BDC">
      <w:pPr>
        <w:spacing w:after="0" w:line="240" w:lineRule="auto"/>
        <w:ind w:firstLine="720"/>
        <w:jc w:val="both"/>
        <w:rPr>
          <w:rFonts w:ascii="Times New Roman" w:hAnsi="Times New Roman" w:cs="Times New Roman"/>
          <w:sz w:val="24"/>
          <w:szCs w:val="24"/>
        </w:rPr>
      </w:pPr>
      <w:r w:rsidRPr="00330BDC">
        <w:rPr>
          <w:rFonts w:ascii="Times New Roman" w:hAnsi="Times New Roman" w:cs="Times New Roman"/>
          <w:sz w:val="24"/>
          <w:szCs w:val="24"/>
        </w:rPr>
        <w:t xml:space="preserve"> </w:t>
      </w:r>
    </w:p>
    <w:p w14:paraId="25882DFB" w14:textId="77777777" w:rsidR="00330BDC" w:rsidRDefault="00CA1832" w:rsidP="00330BDC">
      <w:pPr>
        <w:spacing w:after="0" w:line="240" w:lineRule="auto"/>
        <w:ind w:firstLine="284"/>
        <w:jc w:val="both"/>
        <w:rPr>
          <w:rFonts w:ascii="Times New Roman" w:hAnsi="Times New Roman" w:cs="Times New Roman"/>
          <w:sz w:val="24"/>
          <w:szCs w:val="24"/>
        </w:rPr>
      </w:pPr>
      <w:r w:rsidRPr="00330BDC">
        <w:rPr>
          <w:rFonts w:ascii="Times New Roman" w:hAnsi="Times New Roman" w:cs="Times New Roman"/>
          <w:b/>
          <w:bCs/>
          <w:sz w:val="24"/>
          <w:szCs w:val="24"/>
        </w:rPr>
        <w:lastRenderedPageBreak/>
        <w:t>Abiotic stress</w:t>
      </w:r>
    </w:p>
    <w:p w14:paraId="44B3731A" w14:textId="699F8D70" w:rsidR="00FB495B" w:rsidRPr="00330BDC" w:rsidRDefault="00DF3DBB" w:rsidP="00330BDC">
      <w:pPr>
        <w:spacing w:after="0" w:line="240" w:lineRule="auto"/>
        <w:ind w:firstLine="284"/>
        <w:jc w:val="both"/>
        <w:rPr>
          <w:rFonts w:ascii="Times New Roman" w:hAnsi="Times New Roman" w:cs="Times New Roman"/>
          <w:b/>
          <w:bCs/>
          <w:sz w:val="24"/>
          <w:szCs w:val="24"/>
        </w:rPr>
      </w:pPr>
      <w:r w:rsidRPr="00330BDC">
        <w:rPr>
          <w:rFonts w:ascii="Times New Roman" w:eastAsia="Times New Roman" w:hAnsi="Times New Roman" w:cs="Times New Roman"/>
          <w:kern w:val="36"/>
          <w:sz w:val="24"/>
          <w:szCs w:val="24"/>
          <w14:ligatures w14:val="none"/>
        </w:rPr>
        <w:t xml:space="preserve">Abiotic conditions </w:t>
      </w:r>
      <w:proofErr w:type="spellStart"/>
      <w:r w:rsidR="00330BDC" w:rsidRPr="00330BDC">
        <w:rPr>
          <w:rFonts w:ascii="Times New Roman" w:eastAsia="Times New Roman" w:hAnsi="Times New Roman" w:cs="Times New Roman"/>
          <w:kern w:val="36"/>
          <w:sz w:val="24"/>
          <w:szCs w:val="24"/>
          <w14:ligatures w14:val="none"/>
        </w:rPr>
        <w:t>inclde</w:t>
      </w:r>
      <w:proofErr w:type="spellEnd"/>
      <w:r w:rsidR="00330BDC" w:rsidRPr="00330BDC">
        <w:rPr>
          <w:rFonts w:ascii="Times New Roman" w:eastAsia="Times New Roman" w:hAnsi="Times New Roman" w:cs="Times New Roman"/>
          <w:kern w:val="36"/>
          <w:sz w:val="24"/>
          <w:szCs w:val="24"/>
          <w14:ligatures w14:val="none"/>
        </w:rPr>
        <w:t xml:space="preserve"> salt</w:t>
      </w:r>
      <w:r w:rsidRPr="00330BDC">
        <w:rPr>
          <w:rFonts w:ascii="Times New Roman" w:eastAsia="Times New Roman" w:hAnsi="Times New Roman" w:cs="Times New Roman"/>
          <w:kern w:val="36"/>
          <w:sz w:val="24"/>
          <w:szCs w:val="24"/>
          <w14:ligatures w14:val="none"/>
        </w:rPr>
        <w:t xml:space="preserve">, drought, floods, heat and cold stress, irradiation, tropospheric ozone, nutritional imbalance, xenobiotic stress, etc. can have a detrimental effect on plant growth and productivity </w:t>
      </w:r>
      <w:r w:rsidR="00F62298" w:rsidRPr="00330BDC">
        <w:rPr>
          <w:rFonts w:ascii="Times New Roman" w:eastAsia="Times New Roman" w:hAnsi="Times New Roman" w:cs="Times New Roman"/>
          <w:kern w:val="36"/>
          <w:sz w:val="24"/>
          <w:szCs w:val="24"/>
          <w14:ligatures w14:val="none"/>
        </w:rPr>
        <w:t>(</w:t>
      </w:r>
      <w:proofErr w:type="spellStart"/>
      <w:r w:rsidR="00816A0B" w:rsidRPr="00330BDC">
        <w:rPr>
          <w:rFonts w:ascii="Times New Roman" w:hAnsi="Times New Roman" w:cs="Times New Roman"/>
          <w:sz w:val="24"/>
          <w:szCs w:val="24"/>
        </w:rPr>
        <w:t>Haggag</w:t>
      </w:r>
      <w:proofErr w:type="spellEnd"/>
      <w:r w:rsidR="00870703" w:rsidRPr="00330BDC">
        <w:rPr>
          <w:rFonts w:ascii="Times New Roman" w:hAnsi="Times New Roman" w:cs="Times New Roman"/>
          <w:sz w:val="24"/>
          <w:szCs w:val="24"/>
        </w:rPr>
        <w:t xml:space="preserve"> </w:t>
      </w:r>
      <w:r w:rsidR="00816A0B" w:rsidRPr="00330BDC">
        <w:rPr>
          <w:rFonts w:ascii="Times New Roman" w:hAnsi="Times New Roman" w:cs="Times New Roman"/>
          <w:sz w:val="24"/>
          <w:szCs w:val="24"/>
        </w:rPr>
        <w:t>and   Ali</w:t>
      </w:r>
      <w:r w:rsidR="00302B45" w:rsidRPr="00330BDC">
        <w:rPr>
          <w:rFonts w:ascii="Times New Roman" w:hAnsi="Times New Roman" w:cs="Times New Roman"/>
          <w:sz w:val="24"/>
          <w:szCs w:val="24"/>
        </w:rPr>
        <w:t xml:space="preserve">, </w:t>
      </w:r>
      <w:r w:rsidR="00330BDC" w:rsidRPr="00330BDC">
        <w:rPr>
          <w:rFonts w:ascii="Times New Roman" w:hAnsi="Times New Roman" w:cs="Times New Roman"/>
          <w:sz w:val="24"/>
          <w:szCs w:val="24"/>
        </w:rPr>
        <w:t>2019; Hartmann</w:t>
      </w:r>
      <w:r w:rsidR="00F62298" w:rsidRPr="00330BDC">
        <w:rPr>
          <w:rFonts w:ascii="Times New Roman" w:hAnsi="Times New Roman" w:cs="Times New Roman"/>
          <w:sz w:val="24"/>
          <w:szCs w:val="24"/>
        </w:rPr>
        <w:t xml:space="preserve"> </w:t>
      </w:r>
      <w:r w:rsidR="00F62298" w:rsidRPr="00330BDC">
        <w:rPr>
          <w:rFonts w:ascii="Times New Roman" w:hAnsi="Times New Roman" w:cs="Times New Roman"/>
          <w:i/>
          <w:iCs/>
          <w:sz w:val="24"/>
          <w:szCs w:val="24"/>
        </w:rPr>
        <w:t>et al.,</w:t>
      </w:r>
      <w:r w:rsidR="00F62298" w:rsidRPr="00330BDC">
        <w:rPr>
          <w:rFonts w:ascii="Times New Roman" w:hAnsi="Times New Roman" w:cs="Times New Roman"/>
          <w:sz w:val="24"/>
          <w:szCs w:val="24"/>
        </w:rPr>
        <w:t xml:space="preserve"> 2022)</w:t>
      </w:r>
      <w:r w:rsidR="00F62298" w:rsidRPr="00330BDC">
        <w:rPr>
          <w:rFonts w:ascii="Times New Roman" w:eastAsia="Times New Roman" w:hAnsi="Times New Roman" w:cs="Times New Roman"/>
          <w:kern w:val="36"/>
          <w:sz w:val="24"/>
          <w:szCs w:val="24"/>
          <w14:ligatures w14:val="none"/>
        </w:rPr>
        <w:t xml:space="preserve">. </w:t>
      </w:r>
      <w:r w:rsidR="006E3DA5" w:rsidRPr="00330BDC">
        <w:rPr>
          <w:rFonts w:ascii="Times New Roman" w:hAnsi="Times New Roman" w:cs="Times New Roman"/>
          <w:sz w:val="24"/>
          <w:szCs w:val="24"/>
        </w:rPr>
        <w:t>The majority of plants are susceptible to temperature stress, and they suffer when temperatures exceed certain limits. As an illustration, high temperatures harm the body's metabolism and physiology. Plants either stop growing or freeze in cold weather, eventually dying.</w:t>
      </w:r>
      <w:r w:rsidR="006E3DA5" w:rsidRPr="00330BDC">
        <w:rPr>
          <w:rFonts w:ascii="Times New Roman" w:hAnsi="Times New Roman" w:cs="Times New Roman"/>
          <w:b/>
          <w:bCs/>
          <w:sz w:val="24"/>
          <w:szCs w:val="24"/>
        </w:rPr>
        <w:t xml:space="preserve"> </w:t>
      </w:r>
    </w:p>
    <w:p w14:paraId="03002E78" w14:textId="2910CCAF" w:rsidR="00FB495B" w:rsidRPr="00330BDC" w:rsidRDefault="006E3DA5" w:rsidP="00330BDC">
      <w:pPr>
        <w:pStyle w:val="ListParagraph"/>
        <w:numPr>
          <w:ilvl w:val="0"/>
          <w:numId w:val="3"/>
        </w:numPr>
        <w:spacing w:after="0" w:line="240" w:lineRule="auto"/>
        <w:ind w:left="284" w:hanging="284"/>
        <w:jc w:val="both"/>
        <w:rPr>
          <w:rFonts w:ascii="Times New Roman" w:hAnsi="Times New Roman" w:cs="Times New Roman"/>
          <w:sz w:val="24"/>
          <w:szCs w:val="24"/>
        </w:rPr>
      </w:pPr>
      <w:r w:rsidRPr="00330BDC">
        <w:rPr>
          <w:rFonts w:ascii="Times New Roman" w:hAnsi="Times New Roman" w:cs="Times New Roman"/>
          <w:b/>
          <w:bCs/>
          <w:sz w:val="24"/>
          <w:szCs w:val="24"/>
        </w:rPr>
        <w:t>Low temperature:</w:t>
      </w:r>
      <w:r w:rsidRPr="00330BDC">
        <w:rPr>
          <w:rFonts w:ascii="Times New Roman" w:hAnsi="Times New Roman" w:cs="Times New Roman"/>
          <w:sz w:val="24"/>
          <w:szCs w:val="24"/>
        </w:rPr>
        <w:t xml:space="preserve"> Plants require a specific range of temperatures to grow. Plants stop growing when the temperature lowers significantly because their cellular activity and uptake of nutrients slows down</w:t>
      </w:r>
      <w:r w:rsidR="00CE0924" w:rsidRPr="00330BDC">
        <w:rPr>
          <w:rFonts w:ascii="Times New Roman" w:hAnsi="Times New Roman" w:cs="Times New Roman"/>
          <w:sz w:val="24"/>
          <w:szCs w:val="24"/>
        </w:rPr>
        <w:t xml:space="preserve"> (</w:t>
      </w:r>
      <w:r w:rsidR="00CE0924" w:rsidRPr="00330BDC">
        <w:rPr>
          <w:rFonts w:ascii="Times New Roman" w:hAnsi="Times New Roman" w:cs="Times New Roman"/>
          <w:kern w:val="0"/>
          <w:sz w:val="24"/>
          <w:szCs w:val="24"/>
        </w:rPr>
        <w:t>Jones, 2021)</w:t>
      </w:r>
      <w:r w:rsidRPr="00330BDC">
        <w:rPr>
          <w:rFonts w:ascii="Times New Roman" w:hAnsi="Times New Roman" w:cs="Times New Roman"/>
          <w:sz w:val="24"/>
          <w:szCs w:val="24"/>
        </w:rPr>
        <w:t>. Plants slowly become malnourished and die if they don't receive enough nutrition.</w:t>
      </w:r>
      <w:r w:rsidR="00FB495B" w:rsidRPr="00330BDC">
        <w:rPr>
          <w:rFonts w:ascii="Times New Roman" w:hAnsi="Times New Roman" w:cs="Times New Roman"/>
          <w:sz w:val="24"/>
          <w:szCs w:val="24"/>
        </w:rPr>
        <w:t xml:space="preserve"> </w:t>
      </w:r>
      <w:r w:rsidRPr="00330BDC">
        <w:rPr>
          <w:rFonts w:ascii="Times New Roman" w:hAnsi="Times New Roman" w:cs="Times New Roman"/>
          <w:sz w:val="24"/>
          <w:szCs w:val="24"/>
        </w:rPr>
        <w:t>While some plants have adjusted, their production isn't as high as it could be.</w:t>
      </w:r>
    </w:p>
    <w:p w14:paraId="6C5F8DF0" w14:textId="5A30D03D" w:rsidR="007C5F93" w:rsidRPr="00330BDC" w:rsidRDefault="006E3DA5" w:rsidP="00330BDC">
      <w:pPr>
        <w:pStyle w:val="ListParagraph"/>
        <w:numPr>
          <w:ilvl w:val="0"/>
          <w:numId w:val="3"/>
        </w:numPr>
        <w:spacing w:after="0" w:line="240" w:lineRule="auto"/>
        <w:ind w:left="284" w:hanging="284"/>
        <w:jc w:val="both"/>
        <w:rPr>
          <w:rFonts w:ascii="Times New Roman" w:hAnsi="Times New Roman" w:cs="Times New Roman"/>
          <w:sz w:val="24"/>
          <w:szCs w:val="24"/>
        </w:rPr>
      </w:pPr>
      <w:r w:rsidRPr="00330BDC">
        <w:rPr>
          <w:rFonts w:ascii="Times New Roman" w:hAnsi="Times New Roman" w:cs="Times New Roman"/>
          <w:b/>
          <w:bCs/>
          <w:sz w:val="24"/>
          <w:szCs w:val="24"/>
        </w:rPr>
        <w:t>High Temperature:</w:t>
      </w:r>
      <w:r w:rsidRPr="00330BDC">
        <w:rPr>
          <w:rFonts w:ascii="Times New Roman" w:hAnsi="Times New Roman" w:cs="Times New Roman"/>
          <w:sz w:val="24"/>
          <w:szCs w:val="24"/>
        </w:rPr>
        <w:t xml:space="preserve"> There is solid reason why global warming is a heated topic. Managing the production of crops is getting harder as the global temperature rises. Plants produce less </w:t>
      </w:r>
      <w:proofErr w:type="gramStart"/>
      <w:r w:rsidRPr="00330BDC">
        <w:rPr>
          <w:rFonts w:ascii="Times New Roman" w:hAnsi="Times New Roman" w:cs="Times New Roman"/>
          <w:sz w:val="24"/>
          <w:szCs w:val="24"/>
        </w:rPr>
        <w:t>as a result of</w:t>
      </w:r>
      <w:proofErr w:type="gramEnd"/>
      <w:r w:rsidRPr="00330BDC">
        <w:rPr>
          <w:rFonts w:ascii="Times New Roman" w:hAnsi="Times New Roman" w:cs="Times New Roman"/>
          <w:sz w:val="24"/>
          <w:szCs w:val="24"/>
        </w:rPr>
        <w:t xml:space="preserve"> diminished food reserves and water loss when temperatures rise</w:t>
      </w:r>
      <w:r w:rsidR="00CE0924" w:rsidRPr="00330BDC">
        <w:rPr>
          <w:rFonts w:ascii="Times New Roman" w:hAnsi="Times New Roman" w:cs="Times New Roman"/>
          <w:sz w:val="24"/>
          <w:szCs w:val="24"/>
        </w:rPr>
        <w:t xml:space="preserve"> (</w:t>
      </w:r>
      <w:r w:rsidR="00CE0924" w:rsidRPr="00330BDC">
        <w:rPr>
          <w:rFonts w:ascii="Times New Roman" w:hAnsi="Times New Roman" w:cs="Times New Roman"/>
          <w:kern w:val="0"/>
          <w:sz w:val="24"/>
          <w:szCs w:val="24"/>
        </w:rPr>
        <w:t>Liliane and Charles, 2020)</w:t>
      </w:r>
      <w:r w:rsidRPr="00330BDC">
        <w:rPr>
          <w:rFonts w:ascii="Times New Roman" w:hAnsi="Times New Roman" w:cs="Times New Roman"/>
          <w:sz w:val="24"/>
          <w:szCs w:val="24"/>
        </w:rPr>
        <w:t>.</w:t>
      </w:r>
    </w:p>
    <w:p w14:paraId="49939503" w14:textId="4A381A38" w:rsidR="00FB495B" w:rsidRPr="00330BDC" w:rsidRDefault="006E3DA5" w:rsidP="00330BDC">
      <w:pPr>
        <w:pStyle w:val="ListParagraph"/>
        <w:numPr>
          <w:ilvl w:val="0"/>
          <w:numId w:val="3"/>
        </w:numPr>
        <w:spacing w:after="0" w:line="240" w:lineRule="auto"/>
        <w:ind w:left="284" w:hanging="284"/>
        <w:jc w:val="both"/>
        <w:rPr>
          <w:rFonts w:ascii="Times New Roman" w:hAnsi="Times New Roman" w:cs="Times New Roman"/>
          <w:sz w:val="24"/>
          <w:szCs w:val="24"/>
        </w:rPr>
      </w:pPr>
      <w:r w:rsidRPr="00330BDC">
        <w:rPr>
          <w:rFonts w:ascii="Times New Roman" w:hAnsi="Times New Roman" w:cs="Times New Roman"/>
          <w:b/>
          <w:bCs/>
          <w:sz w:val="24"/>
          <w:szCs w:val="24"/>
        </w:rPr>
        <w:t>S</w:t>
      </w:r>
      <w:r w:rsidR="00FB495B" w:rsidRPr="00330BDC">
        <w:rPr>
          <w:rFonts w:ascii="Times New Roman" w:hAnsi="Times New Roman" w:cs="Times New Roman"/>
          <w:b/>
          <w:bCs/>
          <w:sz w:val="24"/>
          <w:szCs w:val="24"/>
        </w:rPr>
        <w:t>tress due to an inadequate or overabound of light</w:t>
      </w:r>
      <w:r w:rsidR="00FB495B" w:rsidRPr="00330BDC">
        <w:rPr>
          <w:rFonts w:ascii="Times New Roman" w:hAnsi="Times New Roman" w:cs="Times New Roman"/>
          <w:b/>
          <w:bCs/>
          <w:i/>
          <w:iCs/>
          <w:sz w:val="24"/>
          <w:szCs w:val="24"/>
        </w:rPr>
        <w:t>.</w:t>
      </w:r>
      <w:r w:rsidR="00FB495B" w:rsidRPr="00330BDC">
        <w:rPr>
          <w:rFonts w:ascii="Times New Roman" w:hAnsi="Times New Roman" w:cs="Times New Roman"/>
          <w:b/>
          <w:bCs/>
          <w:sz w:val="24"/>
          <w:szCs w:val="24"/>
        </w:rPr>
        <w:t xml:space="preserve">  </w:t>
      </w:r>
      <w:r w:rsidRPr="00330BDC">
        <w:rPr>
          <w:rFonts w:ascii="Times New Roman" w:hAnsi="Times New Roman" w:cs="Times New Roman"/>
          <w:sz w:val="24"/>
          <w:szCs w:val="24"/>
        </w:rPr>
        <w:t xml:space="preserve">Photosynthesis, which directly contributes to the synthesis of carbohydrates and oxygen, is powered by light. Each plant has specific requirements for sunlight and light, </w:t>
      </w:r>
      <w:r w:rsidR="007C5F93" w:rsidRPr="00330BDC">
        <w:rPr>
          <w:rFonts w:ascii="Times New Roman" w:hAnsi="Times New Roman" w:cs="Times New Roman"/>
          <w:sz w:val="24"/>
          <w:szCs w:val="24"/>
        </w:rPr>
        <w:t xml:space="preserve">and these elements may affect the growth and development of a </w:t>
      </w:r>
      <w:r w:rsidR="00330BDC" w:rsidRPr="00330BDC">
        <w:rPr>
          <w:rFonts w:ascii="Times New Roman" w:hAnsi="Times New Roman" w:cs="Times New Roman"/>
          <w:sz w:val="24"/>
          <w:szCs w:val="24"/>
        </w:rPr>
        <w:t>plant.</w:t>
      </w:r>
    </w:p>
    <w:p w14:paraId="1FD36573" w14:textId="6DCE3347" w:rsidR="00D81749" w:rsidRPr="00330BDC" w:rsidRDefault="00FB495B" w:rsidP="00330BDC">
      <w:pPr>
        <w:pStyle w:val="ListParagraph"/>
        <w:numPr>
          <w:ilvl w:val="0"/>
          <w:numId w:val="3"/>
        </w:numPr>
        <w:spacing w:after="0" w:line="240" w:lineRule="auto"/>
        <w:ind w:left="284" w:hanging="284"/>
        <w:jc w:val="both"/>
        <w:rPr>
          <w:rFonts w:ascii="Times New Roman" w:hAnsi="Times New Roman" w:cs="Times New Roman"/>
          <w:sz w:val="24"/>
          <w:szCs w:val="24"/>
        </w:rPr>
      </w:pPr>
      <w:r w:rsidRPr="00330BDC">
        <w:rPr>
          <w:rFonts w:ascii="Times New Roman" w:hAnsi="Times New Roman" w:cs="Times New Roman"/>
          <w:b/>
          <w:bCs/>
          <w:sz w:val="24"/>
          <w:szCs w:val="24"/>
        </w:rPr>
        <w:t xml:space="preserve">Stress caused by over or </w:t>
      </w:r>
      <w:proofErr w:type="spellStart"/>
      <w:r w:rsidRPr="00330BDC">
        <w:rPr>
          <w:rFonts w:ascii="Times New Roman" w:hAnsi="Times New Roman" w:cs="Times New Roman"/>
          <w:b/>
          <w:bCs/>
          <w:sz w:val="24"/>
          <w:szCs w:val="24"/>
        </w:rPr>
        <w:t>unsufficient</w:t>
      </w:r>
      <w:proofErr w:type="spellEnd"/>
      <w:r w:rsidRPr="00330BDC">
        <w:rPr>
          <w:rFonts w:ascii="Times New Roman" w:hAnsi="Times New Roman" w:cs="Times New Roman"/>
          <w:b/>
          <w:bCs/>
          <w:sz w:val="24"/>
          <w:szCs w:val="24"/>
        </w:rPr>
        <w:t xml:space="preserve"> nutrients. </w:t>
      </w:r>
      <w:r w:rsidR="006E3DA5" w:rsidRPr="00330BDC">
        <w:rPr>
          <w:rFonts w:ascii="Times New Roman" w:hAnsi="Times New Roman" w:cs="Times New Roman"/>
          <w:sz w:val="24"/>
          <w:szCs w:val="24"/>
        </w:rPr>
        <w:t>Of course, nutrients are necessary for plants to grow and produce fruit, but they can also have a negative impact when present in excess, as is the case with nitrogen and phosphorus.</w:t>
      </w:r>
    </w:p>
    <w:p w14:paraId="6EB4D99C" w14:textId="52677292" w:rsidR="00D81749" w:rsidRPr="00330BDC" w:rsidRDefault="006E3DA5" w:rsidP="00330BDC">
      <w:pPr>
        <w:pStyle w:val="ListParagraph"/>
        <w:numPr>
          <w:ilvl w:val="0"/>
          <w:numId w:val="3"/>
        </w:numPr>
        <w:spacing w:after="0" w:line="240" w:lineRule="auto"/>
        <w:ind w:left="284" w:hanging="284"/>
        <w:jc w:val="both"/>
        <w:rPr>
          <w:rFonts w:ascii="Times New Roman" w:hAnsi="Times New Roman" w:cs="Times New Roman"/>
          <w:b/>
          <w:bCs/>
          <w:sz w:val="24"/>
          <w:szCs w:val="24"/>
        </w:rPr>
      </w:pPr>
      <w:r w:rsidRPr="00330BDC">
        <w:rPr>
          <w:rFonts w:ascii="Times New Roman" w:hAnsi="Times New Roman" w:cs="Times New Roman"/>
          <w:b/>
          <w:bCs/>
          <w:sz w:val="24"/>
          <w:szCs w:val="24"/>
        </w:rPr>
        <w:t>S</w:t>
      </w:r>
      <w:r w:rsidR="00FB495B" w:rsidRPr="00330BDC">
        <w:rPr>
          <w:rFonts w:ascii="Times New Roman" w:hAnsi="Times New Roman" w:cs="Times New Roman"/>
          <w:b/>
          <w:bCs/>
          <w:sz w:val="24"/>
          <w:szCs w:val="24"/>
        </w:rPr>
        <w:t>tress from salinity</w:t>
      </w:r>
      <w:r w:rsidR="00FB495B" w:rsidRPr="00330BDC">
        <w:rPr>
          <w:rFonts w:ascii="Times New Roman" w:hAnsi="Times New Roman" w:cs="Times New Roman"/>
          <w:b/>
          <w:bCs/>
          <w:i/>
          <w:iCs/>
          <w:sz w:val="24"/>
          <w:szCs w:val="24"/>
        </w:rPr>
        <w:t>.</w:t>
      </w:r>
      <w:r w:rsidR="00FB495B" w:rsidRPr="00330BDC">
        <w:rPr>
          <w:rFonts w:ascii="Times New Roman" w:hAnsi="Times New Roman" w:cs="Times New Roman"/>
          <w:b/>
          <w:bCs/>
          <w:sz w:val="24"/>
          <w:szCs w:val="24"/>
        </w:rPr>
        <w:t xml:space="preserve"> </w:t>
      </w:r>
      <w:r w:rsidR="007C5F93" w:rsidRPr="00330BDC">
        <w:rPr>
          <w:rFonts w:ascii="Times New Roman" w:hAnsi="Times New Roman" w:cs="Times New Roman"/>
          <w:sz w:val="24"/>
          <w:szCs w:val="24"/>
        </w:rPr>
        <w:t xml:space="preserve">An excess of salts in the soil </w:t>
      </w:r>
      <w:r w:rsidR="00DF3DBB" w:rsidRPr="00330BDC">
        <w:rPr>
          <w:rFonts w:ascii="Times New Roman" w:hAnsi="Times New Roman" w:cs="Times New Roman"/>
          <w:sz w:val="24"/>
          <w:szCs w:val="24"/>
        </w:rPr>
        <w:t xml:space="preserve">or groundwater due to natural or man-made processes, such as rock weathering, the use of salt-rich irrigation water in irrigation schemes, or inadequate drainage, causes salinity </w:t>
      </w:r>
      <w:r w:rsidR="00CE0924" w:rsidRPr="00330BDC">
        <w:rPr>
          <w:rFonts w:ascii="Times New Roman" w:hAnsi="Times New Roman" w:cs="Times New Roman"/>
          <w:sz w:val="24"/>
          <w:szCs w:val="24"/>
        </w:rPr>
        <w:t xml:space="preserve">( He </w:t>
      </w:r>
      <w:r w:rsidR="00CE0924" w:rsidRPr="00330BDC">
        <w:rPr>
          <w:rFonts w:ascii="Times New Roman" w:hAnsi="Times New Roman" w:cs="Times New Roman"/>
          <w:i/>
          <w:iCs/>
          <w:sz w:val="24"/>
          <w:szCs w:val="24"/>
        </w:rPr>
        <w:t>et al.,</w:t>
      </w:r>
      <w:r w:rsidR="00CE0924" w:rsidRPr="00330BDC">
        <w:rPr>
          <w:rFonts w:ascii="Times New Roman" w:hAnsi="Times New Roman" w:cs="Times New Roman"/>
          <w:sz w:val="24"/>
          <w:szCs w:val="24"/>
        </w:rPr>
        <w:t xml:space="preserve"> 2018)</w:t>
      </w:r>
      <w:r w:rsidR="00AA7655" w:rsidRPr="00330BDC">
        <w:rPr>
          <w:rFonts w:ascii="Times New Roman" w:hAnsi="Times New Roman" w:cs="Times New Roman"/>
          <w:b/>
          <w:bCs/>
          <w:sz w:val="24"/>
          <w:szCs w:val="24"/>
        </w:rPr>
        <w:t xml:space="preserve"> </w:t>
      </w:r>
      <w:r w:rsidRPr="00330BDC">
        <w:rPr>
          <w:rFonts w:ascii="Times New Roman" w:hAnsi="Times New Roman" w:cs="Times New Roman"/>
          <w:sz w:val="24"/>
          <w:szCs w:val="24"/>
        </w:rPr>
        <w:t xml:space="preserve">When plants are exposed to a balanced mixture of earth and </w:t>
      </w:r>
      <w:proofErr w:type="spellStart"/>
      <w:r w:rsidRPr="00330BDC">
        <w:rPr>
          <w:rFonts w:ascii="Times New Roman" w:hAnsi="Times New Roman" w:cs="Times New Roman"/>
          <w:sz w:val="24"/>
          <w:szCs w:val="24"/>
        </w:rPr>
        <w:t>fertiliser</w:t>
      </w:r>
      <w:proofErr w:type="spellEnd"/>
      <w:r w:rsidRPr="00330BDC">
        <w:rPr>
          <w:rFonts w:ascii="Times New Roman" w:hAnsi="Times New Roman" w:cs="Times New Roman"/>
          <w:sz w:val="24"/>
          <w:szCs w:val="24"/>
        </w:rPr>
        <w:t xml:space="preserve">, they grow. The presence of too much salt in the soil or irrigation water might cause this kind of stress. These saline issues may also be caused by inadequate irrigation management. </w:t>
      </w:r>
      <w:r w:rsidR="00212D2E" w:rsidRPr="00330BDC">
        <w:rPr>
          <w:rFonts w:ascii="Times New Roman" w:hAnsi="Times New Roman" w:cs="Times New Roman"/>
          <w:sz w:val="24"/>
          <w:szCs w:val="24"/>
        </w:rPr>
        <w:t xml:space="preserve">Moreover, salt increases the difficulty of the body absorbing important minerals like potassium and calcium. The reason for this is that salt obstructs the natural flow of nutrients in water. Salt stress primarily affects crop plants via osmotic stress and ion toxicity. Numerous subsequent impacts, including as decreased cytosolic metabolism, decreased cell growth, and assimilate production, are caused by these early effects of salt stress (Fahad </w:t>
      </w:r>
      <w:r w:rsidR="00212D2E" w:rsidRPr="00330BDC">
        <w:rPr>
          <w:rFonts w:ascii="Times New Roman" w:hAnsi="Times New Roman" w:cs="Times New Roman"/>
          <w:i/>
          <w:iCs/>
          <w:sz w:val="24"/>
          <w:szCs w:val="24"/>
        </w:rPr>
        <w:t>et al.,</w:t>
      </w:r>
      <w:r w:rsidR="00212D2E" w:rsidRPr="00330BDC">
        <w:rPr>
          <w:rFonts w:ascii="Times New Roman" w:hAnsi="Times New Roman" w:cs="Times New Roman"/>
          <w:sz w:val="24"/>
          <w:szCs w:val="24"/>
        </w:rPr>
        <w:t xml:space="preserve"> 2017).</w:t>
      </w:r>
    </w:p>
    <w:p w14:paraId="1915C109" w14:textId="19755C28" w:rsidR="00D81749" w:rsidRPr="00330BDC" w:rsidRDefault="006E3DA5" w:rsidP="00330BDC">
      <w:pPr>
        <w:pStyle w:val="ListParagraph"/>
        <w:numPr>
          <w:ilvl w:val="0"/>
          <w:numId w:val="3"/>
        </w:numPr>
        <w:spacing w:after="0" w:line="240" w:lineRule="auto"/>
        <w:ind w:left="284" w:hanging="284"/>
        <w:jc w:val="both"/>
        <w:rPr>
          <w:rFonts w:ascii="Times New Roman" w:hAnsi="Times New Roman" w:cs="Times New Roman"/>
          <w:b/>
          <w:bCs/>
          <w:sz w:val="24"/>
          <w:szCs w:val="24"/>
        </w:rPr>
      </w:pPr>
      <w:r w:rsidRPr="00330BDC">
        <w:rPr>
          <w:rFonts w:ascii="Times New Roman" w:hAnsi="Times New Roman" w:cs="Times New Roman"/>
          <w:b/>
          <w:bCs/>
          <w:sz w:val="24"/>
          <w:szCs w:val="24"/>
        </w:rPr>
        <w:t>S</w:t>
      </w:r>
      <w:r w:rsidR="002D4C9A" w:rsidRPr="00330BDC">
        <w:rPr>
          <w:rFonts w:ascii="Times New Roman" w:hAnsi="Times New Roman" w:cs="Times New Roman"/>
          <w:b/>
          <w:bCs/>
          <w:sz w:val="24"/>
          <w:szCs w:val="24"/>
        </w:rPr>
        <w:t>tress from water</w:t>
      </w:r>
      <w:r w:rsidR="002D4C9A" w:rsidRPr="00330BDC">
        <w:rPr>
          <w:rFonts w:ascii="Times New Roman" w:hAnsi="Times New Roman" w:cs="Times New Roman"/>
          <w:b/>
          <w:bCs/>
          <w:i/>
          <w:iCs/>
          <w:sz w:val="24"/>
          <w:szCs w:val="24"/>
        </w:rPr>
        <w:t>.</w:t>
      </w:r>
      <w:r w:rsidR="002D4C9A" w:rsidRPr="00330BDC">
        <w:rPr>
          <w:rFonts w:ascii="Times New Roman" w:hAnsi="Times New Roman" w:cs="Times New Roman"/>
          <w:b/>
          <w:bCs/>
          <w:sz w:val="24"/>
          <w:szCs w:val="24"/>
        </w:rPr>
        <w:t xml:space="preserve"> </w:t>
      </w:r>
      <w:r w:rsidR="00212D2E" w:rsidRPr="00330BDC">
        <w:rPr>
          <w:rFonts w:ascii="Times New Roman" w:hAnsi="Times New Roman" w:cs="Times New Roman"/>
          <w:sz w:val="24"/>
          <w:szCs w:val="24"/>
        </w:rPr>
        <w:t xml:space="preserve">Water stress is one of the most prevalent stressors and a major cause of plant death. Crop development and productivity are impacted </w:t>
      </w:r>
      <w:r w:rsidR="00212D2E" w:rsidRPr="00330BDC">
        <w:rPr>
          <w:rFonts w:ascii="Times New Roman" w:hAnsi="Times New Roman" w:cs="Times New Roman"/>
          <w:sz w:val="24"/>
          <w:szCs w:val="24"/>
        </w:rPr>
        <w:lastRenderedPageBreak/>
        <w:t xml:space="preserve">by plants' inability to transfer nutrients from the roots to the leaves in the absence of water (Gull </w:t>
      </w:r>
      <w:r w:rsidR="00212D2E" w:rsidRPr="00330BDC">
        <w:rPr>
          <w:rFonts w:ascii="Times New Roman" w:hAnsi="Times New Roman" w:cs="Times New Roman"/>
          <w:i/>
          <w:iCs/>
          <w:sz w:val="24"/>
          <w:szCs w:val="24"/>
        </w:rPr>
        <w:t>et al.,</w:t>
      </w:r>
      <w:r w:rsidR="00212D2E" w:rsidRPr="00330BDC">
        <w:rPr>
          <w:rFonts w:ascii="Times New Roman" w:hAnsi="Times New Roman" w:cs="Times New Roman"/>
          <w:sz w:val="24"/>
          <w:szCs w:val="24"/>
        </w:rPr>
        <w:t xml:space="preserve"> 2019).</w:t>
      </w:r>
      <w:r w:rsidRPr="00330BDC">
        <w:rPr>
          <w:rFonts w:ascii="Times New Roman" w:hAnsi="Times New Roman" w:cs="Times New Roman"/>
          <w:sz w:val="24"/>
          <w:szCs w:val="24"/>
        </w:rPr>
        <w:t xml:space="preserve"> </w:t>
      </w:r>
      <w:r w:rsidR="00212D2E" w:rsidRPr="00330BDC">
        <w:rPr>
          <w:rFonts w:ascii="Times New Roman" w:hAnsi="Times New Roman" w:cs="Times New Roman"/>
          <w:sz w:val="24"/>
          <w:szCs w:val="24"/>
        </w:rPr>
        <w:t xml:space="preserve">In </w:t>
      </w:r>
      <w:proofErr w:type="spellStart"/>
      <w:r w:rsidR="00212D2E" w:rsidRPr="00330BDC">
        <w:rPr>
          <w:rFonts w:ascii="Times New Roman" w:hAnsi="Times New Roman" w:cs="Times New Roman"/>
          <w:sz w:val="24"/>
          <w:szCs w:val="24"/>
        </w:rPr>
        <w:t>addation</w:t>
      </w:r>
      <w:proofErr w:type="spellEnd"/>
      <w:r w:rsidRPr="00330BDC">
        <w:rPr>
          <w:rFonts w:ascii="Times New Roman" w:hAnsi="Times New Roman" w:cs="Times New Roman"/>
          <w:sz w:val="24"/>
          <w:szCs w:val="24"/>
        </w:rPr>
        <w:t>, there is an imbalance between transpiration and water absorption. However, too much water in the medium might result in a sequence of shocks that restrict the plant's ability to grow due of a lack of oxygen. There are two ways that water stress might occur. The first is a drought, while the second is waterlogging. The soil does not have enough moisture during a drought to transfer nutrients from the roots to the leaves</w:t>
      </w:r>
      <w:r w:rsidR="00AA7655" w:rsidRPr="00330BDC">
        <w:rPr>
          <w:rFonts w:ascii="Times New Roman" w:hAnsi="Times New Roman" w:cs="Times New Roman"/>
          <w:sz w:val="24"/>
          <w:szCs w:val="24"/>
        </w:rPr>
        <w:t xml:space="preserve"> (</w:t>
      </w:r>
      <w:r w:rsidR="00AA7655" w:rsidRPr="00330BDC">
        <w:rPr>
          <w:rFonts w:ascii="Times New Roman" w:hAnsi="Times New Roman" w:cs="Times New Roman"/>
          <w:kern w:val="0"/>
          <w:sz w:val="24"/>
          <w:szCs w:val="24"/>
        </w:rPr>
        <w:t>Grime</w:t>
      </w:r>
      <w:r w:rsidR="00FB08AB" w:rsidRPr="00330BDC">
        <w:rPr>
          <w:rFonts w:ascii="Times New Roman" w:hAnsi="Times New Roman" w:cs="Times New Roman"/>
          <w:kern w:val="0"/>
          <w:sz w:val="24"/>
          <w:szCs w:val="24"/>
        </w:rPr>
        <w:t>,</w:t>
      </w:r>
      <w:r w:rsidR="00AA7655" w:rsidRPr="00330BDC">
        <w:rPr>
          <w:rFonts w:ascii="Times New Roman" w:hAnsi="Times New Roman" w:cs="Times New Roman"/>
          <w:sz w:val="24"/>
          <w:szCs w:val="24"/>
        </w:rPr>
        <w:t xml:space="preserve"> 1977)</w:t>
      </w:r>
      <w:r w:rsidR="00B62B10" w:rsidRPr="00330BDC">
        <w:rPr>
          <w:rFonts w:ascii="Times New Roman" w:hAnsi="Times New Roman" w:cs="Times New Roman"/>
          <w:sz w:val="24"/>
          <w:szCs w:val="24"/>
        </w:rPr>
        <w:t xml:space="preserve">. </w:t>
      </w:r>
      <w:r w:rsidRPr="00330BDC">
        <w:rPr>
          <w:rFonts w:ascii="Times New Roman" w:hAnsi="Times New Roman" w:cs="Times New Roman"/>
          <w:sz w:val="24"/>
          <w:szCs w:val="24"/>
        </w:rPr>
        <w:t xml:space="preserve">Plants need their roots because they affect how they develop. As a result, plants stop growing vertically and start producing roots that can absorb nutrition. </w:t>
      </w:r>
      <w:r w:rsidR="00212D2E" w:rsidRPr="00330BDC">
        <w:rPr>
          <w:rFonts w:ascii="Times New Roman" w:hAnsi="Times New Roman" w:cs="Times New Roman"/>
          <w:sz w:val="24"/>
          <w:szCs w:val="24"/>
        </w:rPr>
        <w:t>Conversely, waterlogging, or an abundance of water, makes it difficult for oxygen to be absorbed.</w:t>
      </w:r>
    </w:p>
    <w:p w14:paraId="1816029A" w14:textId="37AC965B" w:rsidR="00816A0B" w:rsidRPr="00330BDC" w:rsidRDefault="006E3DA5" w:rsidP="00330BDC">
      <w:pPr>
        <w:pStyle w:val="ListParagraph"/>
        <w:numPr>
          <w:ilvl w:val="0"/>
          <w:numId w:val="3"/>
        </w:numPr>
        <w:spacing w:after="0" w:line="240" w:lineRule="auto"/>
        <w:ind w:left="284" w:hanging="284"/>
        <w:jc w:val="both"/>
        <w:rPr>
          <w:rFonts w:ascii="Times New Roman" w:hAnsi="Times New Roman" w:cs="Times New Roman"/>
          <w:b/>
          <w:bCs/>
          <w:sz w:val="24"/>
          <w:szCs w:val="24"/>
        </w:rPr>
      </w:pPr>
      <w:r w:rsidRPr="00330BDC">
        <w:rPr>
          <w:rFonts w:ascii="Times New Roman" w:hAnsi="Times New Roman" w:cs="Times New Roman"/>
          <w:b/>
          <w:bCs/>
          <w:sz w:val="24"/>
          <w:szCs w:val="24"/>
        </w:rPr>
        <w:t xml:space="preserve">Oxidative Stress: </w:t>
      </w:r>
      <w:r w:rsidR="00212D2E" w:rsidRPr="00330BDC">
        <w:rPr>
          <w:rFonts w:ascii="Times New Roman" w:hAnsi="Times New Roman" w:cs="Times New Roman"/>
          <w:sz w:val="24"/>
          <w:szCs w:val="24"/>
        </w:rPr>
        <w:t xml:space="preserve">All living things, especially plants, are chemically interacting with oxygen. Oxidative stress is one type of stressor that is both biotic and abiotic. </w:t>
      </w:r>
      <w:r w:rsidRPr="00330BDC">
        <w:rPr>
          <w:rFonts w:ascii="Times New Roman" w:hAnsi="Times New Roman" w:cs="Times New Roman"/>
          <w:sz w:val="24"/>
          <w:szCs w:val="24"/>
        </w:rPr>
        <w:t>Reactive oxygen species (ROS) are overproduced, which causes this stress. Plants may suffer harm from an increase in free radicals (highly reactive molecules with unpaired electrons) in the environment.</w:t>
      </w:r>
    </w:p>
    <w:p w14:paraId="0DCF1679" w14:textId="5BA9342F" w:rsidR="00E97F32" w:rsidRPr="00330BDC" w:rsidRDefault="00E97F32" w:rsidP="00330BDC">
      <w:pPr>
        <w:pStyle w:val="ListParagraph"/>
        <w:numPr>
          <w:ilvl w:val="0"/>
          <w:numId w:val="3"/>
        </w:numPr>
        <w:spacing w:after="0" w:line="240" w:lineRule="auto"/>
        <w:ind w:left="284" w:hanging="284"/>
        <w:jc w:val="both"/>
        <w:rPr>
          <w:rFonts w:ascii="Times New Roman" w:hAnsi="Times New Roman" w:cs="Times New Roman"/>
          <w:b/>
          <w:bCs/>
          <w:sz w:val="24"/>
          <w:szCs w:val="24"/>
        </w:rPr>
      </w:pPr>
      <w:r w:rsidRPr="00330BDC">
        <w:rPr>
          <w:rFonts w:ascii="Times New Roman" w:hAnsi="Times New Roman" w:cs="Times New Roman"/>
          <w:b/>
          <w:bCs/>
          <w:sz w:val="24"/>
          <w:szCs w:val="24"/>
        </w:rPr>
        <w:t>Chemical plant stress</w:t>
      </w:r>
      <w:r w:rsidR="00AB5FCB" w:rsidRPr="00330BDC">
        <w:rPr>
          <w:rFonts w:ascii="Times New Roman" w:hAnsi="Times New Roman" w:cs="Times New Roman"/>
          <w:sz w:val="24"/>
          <w:szCs w:val="24"/>
        </w:rPr>
        <w:t>:</w:t>
      </w:r>
      <w:r w:rsidR="00AB5FCB" w:rsidRPr="00330BDC">
        <w:rPr>
          <w:rFonts w:ascii="Times New Roman" w:hAnsi="Times New Roman" w:cs="Times New Roman"/>
          <w:b/>
          <w:bCs/>
          <w:sz w:val="24"/>
          <w:szCs w:val="24"/>
        </w:rPr>
        <w:t xml:space="preserve"> </w:t>
      </w:r>
      <w:r w:rsidR="00AB5FCB" w:rsidRPr="00330BDC">
        <w:rPr>
          <w:rFonts w:ascii="Times New Roman" w:hAnsi="Times New Roman" w:cs="Times New Roman"/>
          <w:sz w:val="24"/>
          <w:szCs w:val="24"/>
        </w:rPr>
        <w:t xml:space="preserve">Chemical plant stress </w:t>
      </w:r>
      <w:r w:rsidRPr="00330BDC">
        <w:rPr>
          <w:rFonts w:ascii="Times New Roman" w:hAnsi="Times New Roman" w:cs="Times New Roman"/>
          <w:sz w:val="24"/>
          <w:szCs w:val="24"/>
        </w:rPr>
        <w:t xml:space="preserve">is the strain brought on by the physical environment's chemical conditions, such as water, pesticides, air pollution, </w:t>
      </w:r>
      <w:proofErr w:type="spellStart"/>
      <w:r w:rsidR="00660D21" w:rsidRPr="00330BDC">
        <w:rPr>
          <w:rFonts w:ascii="Times New Roman" w:hAnsi="Times New Roman" w:cs="Times New Roman"/>
          <w:sz w:val="24"/>
          <w:szCs w:val="24"/>
        </w:rPr>
        <w:t>heavey</w:t>
      </w:r>
      <w:proofErr w:type="spellEnd"/>
      <w:r w:rsidR="00660D21" w:rsidRPr="00330BDC">
        <w:rPr>
          <w:rFonts w:ascii="Times New Roman" w:hAnsi="Times New Roman" w:cs="Times New Roman"/>
          <w:sz w:val="24"/>
          <w:szCs w:val="24"/>
        </w:rPr>
        <w:t xml:space="preserve"> metals, toxic </w:t>
      </w:r>
      <w:r w:rsidRPr="00330BDC">
        <w:rPr>
          <w:rFonts w:ascii="Times New Roman" w:hAnsi="Times New Roman" w:cs="Times New Roman"/>
          <w:sz w:val="24"/>
          <w:szCs w:val="24"/>
        </w:rPr>
        <w:t>and soil pH</w:t>
      </w:r>
      <w:r w:rsidR="00660D21" w:rsidRPr="00330BDC">
        <w:rPr>
          <w:rFonts w:ascii="Times New Roman" w:hAnsi="Times New Roman" w:cs="Times New Roman"/>
          <w:sz w:val="24"/>
          <w:szCs w:val="24"/>
        </w:rPr>
        <w:t xml:space="preserve"> (</w:t>
      </w:r>
      <w:proofErr w:type="spellStart"/>
      <w:r w:rsidR="00660D21" w:rsidRPr="00330BDC">
        <w:rPr>
          <w:rFonts w:ascii="Times New Roman" w:hAnsi="Times New Roman" w:cs="Times New Roman"/>
          <w:kern w:val="0"/>
          <w:sz w:val="24"/>
          <w:szCs w:val="24"/>
        </w:rPr>
        <w:t>Rauwane</w:t>
      </w:r>
      <w:proofErr w:type="spellEnd"/>
      <w:r w:rsidR="00660D21" w:rsidRPr="00330BDC">
        <w:rPr>
          <w:rFonts w:ascii="Times New Roman" w:hAnsi="Times New Roman" w:cs="Times New Roman"/>
          <w:kern w:val="0"/>
          <w:sz w:val="24"/>
          <w:szCs w:val="24"/>
        </w:rPr>
        <w:t xml:space="preserve"> and </w:t>
      </w:r>
      <w:proofErr w:type="spellStart"/>
      <w:r w:rsidR="00660D21" w:rsidRPr="00330BDC">
        <w:rPr>
          <w:rFonts w:ascii="Times New Roman" w:hAnsi="Times New Roman" w:cs="Times New Roman"/>
          <w:kern w:val="0"/>
          <w:sz w:val="24"/>
          <w:szCs w:val="24"/>
        </w:rPr>
        <w:t>Ntushelo</w:t>
      </w:r>
      <w:proofErr w:type="spellEnd"/>
      <w:r w:rsidR="00AB5FCB" w:rsidRPr="00330BDC">
        <w:rPr>
          <w:rFonts w:ascii="Times New Roman" w:hAnsi="Times New Roman" w:cs="Times New Roman"/>
          <w:kern w:val="0"/>
          <w:sz w:val="24"/>
          <w:szCs w:val="24"/>
        </w:rPr>
        <w:t>,</w:t>
      </w:r>
      <w:r w:rsidR="00660D21" w:rsidRPr="00330BDC">
        <w:rPr>
          <w:rFonts w:ascii="Times New Roman" w:hAnsi="Times New Roman" w:cs="Times New Roman"/>
          <w:kern w:val="0"/>
          <w:sz w:val="24"/>
          <w:szCs w:val="24"/>
        </w:rPr>
        <w:t xml:space="preserve"> 2020</w:t>
      </w:r>
      <w:r w:rsidR="008153F0" w:rsidRPr="00330BDC">
        <w:rPr>
          <w:rFonts w:ascii="Times New Roman" w:hAnsi="Times New Roman" w:cs="Times New Roman"/>
          <w:kern w:val="0"/>
          <w:sz w:val="24"/>
          <w:szCs w:val="24"/>
        </w:rPr>
        <w:t>)</w:t>
      </w:r>
      <w:r w:rsidRPr="00330BDC">
        <w:rPr>
          <w:rFonts w:ascii="Times New Roman" w:hAnsi="Times New Roman" w:cs="Times New Roman"/>
          <w:sz w:val="24"/>
          <w:szCs w:val="24"/>
        </w:rPr>
        <w:t>.</w:t>
      </w:r>
    </w:p>
    <w:p w14:paraId="6D8305C0" w14:textId="77777777" w:rsidR="00330BDC" w:rsidRDefault="006E3DA5" w:rsidP="00330BDC">
      <w:pPr>
        <w:spacing w:after="0" w:line="240" w:lineRule="auto"/>
        <w:ind w:firstLine="720"/>
        <w:jc w:val="both"/>
        <w:rPr>
          <w:rFonts w:ascii="Times New Roman" w:hAnsi="Times New Roman" w:cs="Times New Roman"/>
          <w:kern w:val="0"/>
          <w:sz w:val="24"/>
          <w:szCs w:val="24"/>
        </w:rPr>
      </w:pPr>
      <w:proofErr w:type="gramStart"/>
      <w:r w:rsidRPr="00330BDC">
        <w:rPr>
          <w:rFonts w:ascii="Times New Roman" w:hAnsi="Times New Roman" w:cs="Times New Roman"/>
          <w:kern w:val="0"/>
          <w:sz w:val="24"/>
          <w:szCs w:val="24"/>
        </w:rPr>
        <w:t>All of</w:t>
      </w:r>
      <w:proofErr w:type="gramEnd"/>
      <w:r w:rsidRPr="00330BDC">
        <w:rPr>
          <w:rFonts w:ascii="Times New Roman" w:hAnsi="Times New Roman" w:cs="Times New Roman"/>
          <w:kern w:val="0"/>
          <w:sz w:val="24"/>
          <w:szCs w:val="24"/>
        </w:rPr>
        <w:t xml:space="preserve"> these elements have the potential to cause modifications either accidentally, purposefully, or as a result of metabolic activity. </w:t>
      </w:r>
      <w:r w:rsidR="00F22619" w:rsidRPr="00330BDC">
        <w:rPr>
          <w:rFonts w:ascii="Times New Roman" w:hAnsi="Times New Roman" w:cs="Times New Roman"/>
          <w:kern w:val="0"/>
          <w:sz w:val="24"/>
          <w:szCs w:val="24"/>
        </w:rPr>
        <w:t xml:space="preserve">The range of </w:t>
      </w:r>
      <w:r w:rsidR="00D81749" w:rsidRPr="00330BDC">
        <w:rPr>
          <w:rFonts w:ascii="Times New Roman" w:hAnsi="Times New Roman" w:cs="Times New Roman"/>
          <w:kern w:val="0"/>
          <w:sz w:val="24"/>
          <w:szCs w:val="24"/>
        </w:rPr>
        <w:t>biotic and</w:t>
      </w:r>
      <w:r w:rsidR="00F22619" w:rsidRPr="00330BDC">
        <w:rPr>
          <w:rFonts w:ascii="Times New Roman" w:hAnsi="Times New Roman" w:cs="Times New Roman"/>
          <w:kern w:val="0"/>
          <w:sz w:val="24"/>
          <w:szCs w:val="24"/>
        </w:rPr>
        <w:t xml:space="preserve"> abiotic variables affecting plants is illustrated in Figure 1.</w:t>
      </w:r>
    </w:p>
    <w:p w14:paraId="33E0F081" w14:textId="77777777" w:rsidR="00D81749" w:rsidRPr="00330BDC" w:rsidRDefault="00D81749" w:rsidP="00330BDC">
      <w:pPr>
        <w:spacing w:after="0" w:line="240" w:lineRule="auto"/>
        <w:jc w:val="both"/>
        <w:rPr>
          <w:rFonts w:ascii="Times New Roman" w:hAnsi="Times New Roman" w:cs="Times New Roman"/>
          <w:kern w:val="0"/>
          <w:sz w:val="24"/>
          <w:szCs w:val="24"/>
        </w:rPr>
      </w:pPr>
    </w:p>
    <w:p w14:paraId="258BB287" w14:textId="77777777" w:rsidR="00DC4192" w:rsidRPr="00330BDC" w:rsidRDefault="00DC4192" w:rsidP="00330BDC">
      <w:pPr>
        <w:spacing w:after="0" w:line="240" w:lineRule="auto"/>
        <w:jc w:val="both"/>
        <w:rPr>
          <w:rFonts w:ascii="Times New Roman" w:hAnsi="Times New Roman" w:cs="Times New Roman"/>
          <w:b/>
          <w:bCs/>
          <w:i/>
          <w:iCs/>
          <w:kern w:val="0"/>
          <w:sz w:val="24"/>
          <w:szCs w:val="24"/>
        </w:rPr>
      </w:pPr>
      <w:r w:rsidRPr="00330BDC">
        <w:rPr>
          <w:rFonts w:ascii="Times New Roman" w:hAnsi="Times New Roman" w:cs="Times New Roman"/>
          <w:b/>
          <w:bCs/>
          <w:i/>
          <w:iCs/>
          <w:kern w:val="0"/>
          <w:sz w:val="24"/>
          <w:szCs w:val="24"/>
        </w:rPr>
        <w:t xml:space="preserve">The impact of stress combinations on plants  </w:t>
      </w:r>
    </w:p>
    <w:p w14:paraId="02B7629F" w14:textId="77777777" w:rsidR="00330BDC" w:rsidRDefault="00330BDC" w:rsidP="00330BDC">
      <w:pPr>
        <w:spacing w:after="0" w:line="240" w:lineRule="auto"/>
        <w:jc w:val="both"/>
        <w:rPr>
          <w:rFonts w:ascii="Times New Roman" w:hAnsi="Times New Roman" w:cs="Times New Roman"/>
          <w:kern w:val="0"/>
          <w:sz w:val="24"/>
          <w:szCs w:val="24"/>
        </w:rPr>
      </w:pPr>
    </w:p>
    <w:p w14:paraId="4B51D263" w14:textId="13C1A818" w:rsidR="00330BDC" w:rsidRDefault="00191CD5" w:rsidP="00330BDC">
      <w:pPr>
        <w:spacing w:after="0" w:line="240" w:lineRule="auto"/>
        <w:ind w:firstLine="720"/>
        <w:jc w:val="both"/>
        <w:rPr>
          <w:rFonts w:ascii="Times New Roman" w:hAnsi="Times New Roman" w:cs="Times New Roman"/>
          <w:kern w:val="0"/>
          <w:sz w:val="24"/>
          <w:szCs w:val="24"/>
        </w:rPr>
      </w:pPr>
      <w:r w:rsidRPr="00330BDC">
        <w:rPr>
          <w:rFonts w:ascii="Times New Roman" w:hAnsi="Times New Roman" w:cs="Times New Roman"/>
          <w:kern w:val="0"/>
          <w:sz w:val="24"/>
          <w:szCs w:val="24"/>
        </w:rPr>
        <w:t>Different types of stress interactions can affect plants in different ways, depending on the kind, strength, and duration of the stressors (Figure 2). Most combinations of abiotic-biotic stress and certain combinations of abiotic-abiotic stress entail interactions between the stressors and the plant both inside and outside the plant interface. Interactions between plants can have a range of outcomes.</w:t>
      </w:r>
      <w:r w:rsidR="00DC4192" w:rsidRPr="00330BDC">
        <w:rPr>
          <w:rFonts w:ascii="Times New Roman" w:hAnsi="Times New Roman" w:cs="Times New Roman"/>
          <w:kern w:val="0"/>
          <w:sz w:val="24"/>
          <w:szCs w:val="24"/>
        </w:rPr>
        <w:t xml:space="preserve"> </w:t>
      </w:r>
      <w:r w:rsidR="00815D58" w:rsidRPr="00330BDC">
        <w:rPr>
          <w:rFonts w:ascii="Times New Roman" w:hAnsi="Times New Roman" w:cs="Times New Roman"/>
          <w:kern w:val="0"/>
          <w:sz w:val="24"/>
          <w:szCs w:val="24"/>
        </w:rPr>
        <w:t>M</w:t>
      </w:r>
      <w:r w:rsidR="00DC4192" w:rsidRPr="00330BDC">
        <w:rPr>
          <w:rFonts w:ascii="Times New Roman" w:hAnsi="Times New Roman" w:cs="Times New Roman"/>
          <w:kern w:val="0"/>
          <w:sz w:val="24"/>
          <w:szCs w:val="24"/>
        </w:rPr>
        <w:t xml:space="preserve">ixtures of stress caused by heat and drought are instances of such intricate connections. </w:t>
      </w:r>
      <w:r w:rsidR="00AB5FCB" w:rsidRPr="00330BDC">
        <w:rPr>
          <w:rFonts w:ascii="Times New Roman" w:hAnsi="Times New Roman" w:cs="Times New Roman"/>
          <w:kern w:val="0"/>
          <w:sz w:val="24"/>
          <w:szCs w:val="24"/>
        </w:rPr>
        <w:t xml:space="preserve">For example, </w:t>
      </w:r>
      <w:proofErr w:type="spellStart"/>
      <w:r w:rsidR="00AB5FCB" w:rsidRPr="00330BDC">
        <w:rPr>
          <w:rFonts w:ascii="Times New Roman" w:hAnsi="Times New Roman" w:cs="Times New Roman"/>
          <w:i/>
          <w:iCs/>
          <w:kern w:val="0"/>
          <w:sz w:val="24"/>
          <w:szCs w:val="24"/>
        </w:rPr>
        <w:t>Avena</w:t>
      </w:r>
      <w:proofErr w:type="spellEnd"/>
      <w:r w:rsidR="00AB5FCB" w:rsidRPr="00330BDC">
        <w:rPr>
          <w:rFonts w:ascii="Times New Roman" w:hAnsi="Times New Roman" w:cs="Times New Roman"/>
          <w:i/>
          <w:iCs/>
          <w:kern w:val="0"/>
          <w:sz w:val="24"/>
          <w:szCs w:val="24"/>
        </w:rPr>
        <w:t xml:space="preserve"> sativa</w:t>
      </w:r>
      <w:r w:rsidR="00AB5FCB" w:rsidRPr="00330BDC">
        <w:rPr>
          <w:rFonts w:ascii="Times New Roman" w:hAnsi="Times New Roman" w:cs="Times New Roman"/>
          <w:kern w:val="0"/>
          <w:sz w:val="24"/>
          <w:szCs w:val="24"/>
        </w:rPr>
        <w:t xml:space="preserve"> (oats) and </w:t>
      </w:r>
      <w:r w:rsidR="00AB5FCB" w:rsidRPr="00330BDC">
        <w:rPr>
          <w:rFonts w:ascii="Times New Roman" w:hAnsi="Times New Roman" w:cs="Times New Roman"/>
          <w:i/>
          <w:iCs/>
          <w:kern w:val="0"/>
          <w:sz w:val="24"/>
          <w:szCs w:val="24"/>
        </w:rPr>
        <w:t xml:space="preserve">T. </w:t>
      </w:r>
      <w:proofErr w:type="spellStart"/>
      <w:r w:rsidR="00AB5FCB" w:rsidRPr="00330BDC">
        <w:rPr>
          <w:rFonts w:ascii="Times New Roman" w:hAnsi="Times New Roman" w:cs="Times New Roman"/>
          <w:i/>
          <w:iCs/>
          <w:kern w:val="0"/>
          <w:sz w:val="24"/>
          <w:szCs w:val="24"/>
        </w:rPr>
        <w:t>aestivum</w:t>
      </w:r>
      <w:proofErr w:type="spellEnd"/>
      <w:r w:rsidR="00AB5FCB" w:rsidRPr="00330BDC">
        <w:rPr>
          <w:rFonts w:ascii="Times New Roman" w:hAnsi="Times New Roman" w:cs="Times New Roman"/>
          <w:kern w:val="0"/>
          <w:sz w:val="24"/>
          <w:szCs w:val="24"/>
        </w:rPr>
        <w:t xml:space="preserve"> are more </w:t>
      </w:r>
      <w:proofErr w:type="spellStart"/>
      <w:r w:rsidRPr="00330BDC">
        <w:rPr>
          <w:rFonts w:ascii="Times New Roman" w:hAnsi="Times New Roman" w:cs="Times New Roman"/>
          <w:kern w:val="0"/>
          <w:sz w:val="24"/>
          <w:szCs w:val="24"/>
        </w:rPr>
        <w:t>sesetively</w:t>
      </w:r>
      <w:proofErr w:type="spellEnd"/>
      <w:r w:rsidRPr="00330BDC">
        <w:rPr>
          <w:rFonts w:ascii="Times New Roman" w:hAnsi="Times New Roman" w:cs="Times New Roman"/>
          <w:kern w:val="0"/>
          <w:sz w:val="24"/>
          <w:szCs w:val="24"/>
        </w:rPr>
        <w:t xml:space="preserve"> </w:t>
      </w:r>
      <w:r w:rsidR="00AB5FCB" w:rsidRPr="00330BDC">
        <w:rPr>
          <w:rFonts w:ascii="Times New Roman" w:hAnsi="Times New Roman" w:cs="Times New Roman"/>
          <w:kern w:val="0"/>
          <w:sz w:val="24"/>
          <w:szCs w:val="24"/>
        </w:rPr>
        <w:t xml:space="preserve">to </w:t>
      </w:r>
      <w:r w:rsidR="00AB5FCB" w:rsidRPr="00330BDC">
        <w:rPr>
          <w:rFonts w:ascii="Times New Roman" w:hAnsi="Times New Roman" w:cs="Times New Roman"/>
          <w:i/>
          <w:iCs/>
          <w:kern w:val="0"/>
          <w:sz w:val="24"/>
          <w:szCs w:val="24"/>
        </w:rPr>
        <w:t>Puccinia</w:t>
      </w:r>
      <w:r w:rsidR="00AB5FCB" w:rsidRPr="00330BDC">
        <w:rPr>
          <w:rFonts w:ascii="Times New Roman" w:hAnsi="Times New Roman" w:cs="Times New Roman"/>
          <w:kern w:val="0"/>
          <w:sz w:val="24"/>
          <w:szCs w:val="24"/>
        </w:rPr>
        <w:t xml:space="preserve"> spp. as temperatures rise, </w:t>
      </w:r>
      <w:r w:rsidRPr="00330BDC">
        <w:rPr>
          <w:rFonts w:ascii="Times New Roman" w:hAnsi="Times New Roman" w:cs="Times New Roman"/>
          <w:kern w:val="0"/>
          <w:sz w:val="24"/>
          <w:szCs w:val="24"/>
        </w:rPr>
        <w:t xml:space="preserve">in contrast to  </w:t>
      </w:r>
      <w:proofErr w:type="spellStart"/>
      <w:r w:rsidR="00AB5FCB" w:rsidRPr="00330BDC">
        <w:rPr>
          <w:rFonts w:ascii="Times New Roman" w:hAnsi="Times New Roman" w:cs="Times New Roman"/>
          <w:i/>
          <w:iCs/>
          <w:kern w:val="0"/>
          <w:sz w:val="24"/>
          <w:szCs w:val="24"/>
        </w:rPr>
        <w:t>Cynodon</w:t>
      </w:r>
      <w:proofErr w:type="spellEnd"/>
      <w:r w:rsidR="00AB5FCB" w:rsidRPr="00330BDC">
        <w:rPr>
          <w:rFonts w:ascii="Times New Roman" w:hAnsi="Times New Roman" w:cs="Times New Roman"/>
          <w:i/>
          <w:iCs/>
          <w:kern w:val="0"/>
          <w:sz w:val="24"/>
          <w:szCs w:val="24"/>
        </w:rPr>
        <w:t xml:space="preserve"> </w:t>
      </w:r>
      <w:proofErr w:type="spellStart"/>
      <w:r w:rsidR="00AB5FCB" w:rsidRPr="00330BDC">
        <w:rPr>
          <w:rFonts w:ascii="Times New Roman" w:hAnsi="Times New Roman" w:cs="Times New Roman"/>
          <w:i/>
          <w:iCs/>
          <w:kern w:val="0"/>
          <w:sz w:val="24"/>
          <w:szCs w:val="24"/>
        </w:rPr>
        <w:t>dactylon</w:t>
      </w:r>
      <w:proofErr w:type="spellEnd"/>
      <w:r w:rsidR="00AB5FCB" w:rsidRPr="00330BDC">
        <w:rPr>
          <w:rFonts w:ascii="Times New Roman" w:hAnsi="Times New Roman" w:cs="Times New Roman"/>
          <w:i/>
          <w:iCs/>
          <w:kern w:val="0"/>
          <w:sz w:val="24"/>
          <w:szCs w:val="24"/>
        </w:rPr>
        <w:t xml:space="preserve"> </w:t>
      </w:r>
      <w:r w:rsidRPr="00330BDC">
        <w:rPr>
          <w:rFonts w:ascii="Times New Roman" w:hAnsi="Times New Roman" w:cs="Times New Roman"/>
          <w:i/>
          <w:iCs/>
          <w:kern w:val="0"/>
          <w:sz w:val="24"/>
          <w:szCs w:val="24"/>
        </w:rPr>
        <w:t xml:space="preserve"> </w:t>
      </w:r>
      <w:r w:rsidR="00AB5FCB" w:rsidRPr="00330BDC">
        <w:rPr>
          <w:rFonts w:ascii="Times New Roman" w:hAnsi="Times New Roman" w:cs="Times New Roman"/>
          <w:kern w:val="0"/>
          <w:sz w:val="24"/>
          <w:szCs w:val="24"/>
        </w:rPr>
        <w:t xml:space="preserve"> </w:t>
      </w:r>
      <w:r w:rsidRPr="00330BDC">
        <w:rPr>
          <w:rFonts w:ascii="Times New Roman" w:hAnsi="Times New Roman" w:cs="Times New Roman"/>
          <w:kern w:val="0"/>
          <w:sz w:val="24"/>
          <w:szCs w:val="24"/>
        </w:rPr>
        <w:t xml:space="preserve"> </w:t>
      </w:r>
      <w:r w:rsidR="00AB5FCB" w:rsidRPr="00330BDC">
        <w:rPr>
          <w:rFonts w:ascii="Times New Roman" w:hAnsi="Times New Roman" w:cs="Times New Roman"/>
          <w:kern w:val="0"/>
          <w:sz w:val="24"/>
          <w:szCs w:val="24"/>
        </w:rPr>
        <w:t xml:space="preserve">(Coakley </w:t>
      </w:r>
      <w:r w:rsidR="00AB5FCB" w:rsidRPr="00330BDC">
        <w:rPr>
          <w:rFonts w:ascii="Times New Roman" w:hAnsi="Times New Roman" w:cs="Times New Roman"/>
          <w:i/>
          <w:iCs/>
          <w:kern w:val="0"/>
          <w:sz w:val="24"/>
          <w:szCs w:val="24"/>
        </w:rPr>
        <w:t>et al</w:t>
      </w:r>
      <w:r w:rsidR="00AB5FCB" w:rsidRPr="00330BDC">
        <w:rPr>
          <w:rFonts w:ascii="Times New Roman" w:hAnsi="Times New Roman" w:cs="Times New Roman"/>
          <w:kern w:val="0"/>
          <w:sz w:val="24"/>
          <w:szCs w:val="24"/>
        </w:rPr>
        <w:t>., 1999).</w:t>
      </w:r>
      <w:r w:rsidR="00DC4192" w:rsidRPr="00330BDC">
        <w:rPr>
          <w:rFonts w:ascii="Times New Roman" w:hAnsi="Times New Roman" w:cs="Times New Roman"/>
          <w:kern w:val="0"/>
          <w:sz w:val="24"/>
          <w:szCs w:val="24"/>
        </w:rPr>
        <w:t xml:space="preserve"> Agriculturally significant stress combinations include interactions between heat and pathogens and drought and pathogens. </w:t>
      </w:r>
      <w:proofErr w:type="spellStart"/>
      <w:r w:rsidR="00DC4192" w:rsidRPr="00330BDC">
        <w:rPr>
          <w:rFonts w:ascii="Times New Roman" w:hAnsi="Times New Roman" w:cs="Times New Roman"/>
          <w:kern w:val="0"/>
          <w:sz w:val="24"/>
          <w:szCs w:val="24"/>
        </w:rPr>
        <w:t>Pautasso</w:t>
      </w:r>
      <w:proofErr w:type="spellEnd"/>
      <w:r w:rsidR="00DC4192" w:rsidRPr="00330BDC">
        <w:rPr>
          <w:rFonts w:ascii="Times New Roman" w:hAnsi="Times New Roman" w:cs="Times New Roman"/>
          <w:kern w:val="0"/>
          <w:sz w:val="24"/>
          <w:szCs w:val="24"/>
        </w:rPr>
        <w:t xml:space="preserve"> </w:t>
      </w:r>
      <w:r w:rsidR="00DC4192" w:rsidRPr="00330BDC">
        <w:rPr>
          <w:rFonts w:ascii="Times New Roman" w:hAnsi="Times New Roman" w:cs="Times New Roman"/>
          <w:i/>
          <w:iCs/>
          <w:kern w:val="0"/>
          <w:sz w:val="24"/>
          <w:szCs w:val="24"/>
        </w:rPr>
        <w:t>et al.</w:t>
      </w:r>
      <w:r w:rsidR="00AB5FCB" w:rsidRPr="00330BDC">
        <w:rPr>
          <w:rFonts w:ascii="Times New Roman" w:hAnsi="Times New Roman" w:cs="Times New Roman"/>
          <w:kern w:val="0"/>
          <w:sz w:val="24"/>
          <w:szCs w:val="24"/>
        </w:rPr>
        <w:t>,</w:t>
      </w:r>
      <w:r w:rsidR="00DC4192" w:rsidRPr="00330BDC">
        <w:rPr>
          <w:rFonts w:ascii="Times New Roman" w:hAnsi="Times New Roman" w:cs="Times New Roman"/>
          <w:kern w:val="0"/>
          <w:sz w:val="24"/>
          <w:szCs w:val="24"/>
        </w:rPr>
        <w:t xml:space="preserve"> (2012) have talked about the effects of coupled heat and pathogen interaction on plants.</w:t>
      </w:r>
      <w:r w:rsidR="00DC4192" w:rsidRPr="00330BDC">
        <w:rPr>
          <w:rFonts w:ascii="Times New Roman" w:hAnsi="Times New Roman" w:cs="Times New Roman"/>
          <w:sz w:val="24"/>
          <w:szCs w:val="24"/>
        </w:rPr>
        <w:t xml:space="preserve"> </w:t>
      </w:r>
      <w:r w:rsidRPr="00330BDC">
        <w:rPr>
          <w:rFonts w:ascii="Times New Roman" w:hAnsi="Times New Roman" w:cs="Times New Roman"/>
          <w:kern w:val="0"/>
          <w:sz w:val="24"/>
          <w:szCs w:val="24"/>
        </w:rPr>
        <w:t xml:space="preserve">The necrotrophic fungus </w:t>
      </w:r>
      <w:r w:rsidRPr="00330BDC">
        <w:rPr>
          <w:rFonts w:ascii="Times New Roman" w:hAnsi="Times New Roman" w:cs="Times New Roman"/>
          <w:i/>
          <w:iCs/>
          <w:kern w:val="0"/>
          <w:sz w:val="24"/>
          <w:szCs w:val="24"/>
        </w:rPr>
        <w:t xml:space="preserve">Rhizoctonia </w:t>
      </w:r>
      <w:proofErr w:type="spellStart"/>
      <w:r w:rsidRPr="00330BDC">
        <w:rPr>
          <w:rFonts w:ascii="Times New Roman" w:hAnsi="Times New Roman" w:cs="Times New Roman"/>
          <w:i/>
          <w:iCs/>
          <w:kern w:val="0"/>
          <w:sz w:val="24"/>
          <w:szCs w:val="24"/>
        </w:rPr>
        <w:t>bataticola</w:t>
      </w:r>
      <w:proofErr w:type="spellEnd"/>
      <w:r w:rsidRPr="00330BDC">
        <w:rPr>
          <w:rFonts w:ascii="Times New Roman" w:hAnsi="Times New Roman" w:cs="Times New Roman"/>
          <w:kern w:val="0"/>
          <w:sz w:val="24"/>
          <w:szCs w:val="24"/>
        </w:rPr>
        <w:t xml:space="preserve"> causes dry root rot, a serious disease that is known to be made worse by hot weather and settings when there is a water deficit. Sharma and </w:t>
      </w:r>
      <w:proofErr w:type="spellStart"/>
      <w:r w:rsidRPr="00330BDC">
        <w:rPr>
          <w:rFonts w:ascii="Times New Roman" w:hAnsi="Times New Roman" w:cs="Times New Roman"/>
          <w:kern w:val="0"/>
          <w:sz w:val="24"/>
          <w:szCs w:val="24"/>
        </w:rPr>
        <w:t>Pnde</w:t>
      </w:r>
      <w:proofErr w:type="spellEnd"/>
      <w:r w:rsidRPr="00330BDC">
        <w:rPr>
          <w:rFonts w:ascii="Times New Roman" w:hAnsi="Times New Roman" w:cs="Times New Roman"/>
          <w:kern w:val="0"/>
          <w:sz w:val="24"/>
          <w:szCs w:val="24"/>
        </w:rPr>
        <w:t xml:space="preserve"> (2013), who infected </w:t>
      </w:r>
      <w:r w:rsidRPr="00330BDC">
        <w:rPr>
          <w:rFonts w:ascii="Times New Roman" w:hAnsi="Times New Roman" w:cs="Times New Roman"/>
          <w:i/>
          <w:iCs/>
          <w:kern w:val="0"/>
          <w:sz w:val="24"/>
          <w:szCs w:val="24"/>
        </w:rPr>
        <w:t>C. arietinum</w:t>
      </w:r>
      <w:r w:rsidRPr="00330BDC">
        <w:rPr>
          <w:rFonts w:ascii="Times New Roman" w:hAnsi="Times New Roman" w:cs="Times New Roman"/>
          <w:kern w:val="0"/>
          <w:sz w:val="24"/>
          <w:szCs w:val="24"/>
        </w:rPr>
        <w:t xml:space="preserve"> plants grown at different soil moisture levels with this fungus, demonstrated the </w:t>
      </w:r>
      <w:r w:rsidRPr="00330BDC">
        <w:rPr>
          <w:rFonts w:ascii="Times New Roman" w:hAnsi="Times New Roman" w:cs="Times New Roman"/>
          <w:kern w:val="0"/>
          <w:sz w:val="24"/>
          <w:szCs w:val="24"/>
        </w:rPr>
        <w:lastRenderedPageBreak/>
        <w:t xml:space="preserve">interaction between </w:t>
      </w:r>
      <w:r w:rsidRPr="00330BDC">
        <w:rPr>
          <w:rFonts w:ascii="Times New Roman" w:hAnsi="Times New Roman" w:cs="Times New Roman"/>
          <w:i/>
          <w:iCs/>
          <w:kern w:val="0"/>
          <w:sz w:val="24"/>
          <w:szCs w:val="24"/>
        </w:rPr>
        <w:t xml:space="preserve">R. </w:t>
      </w:r>
      <w:proofErr w:type="spellStart"/>
      <w:r w:rsidRPr="00330BDC">
        <w:rPr>
          <w:rFonts w:ascii="Times New Roman" w:hAnsi="Times New Roman" w:cs="Times New Roman"/>
          <w:i/>
          <w:iCs/>
          <w:kern w:val="0"/>
          <w:sz w:val="24"/>
          <w:szCs w:val="24"/>
        </w:rPr>
        <w:t>bataticola</w:t>
      </w:r>
      <w:proofErr w:type="spellEnd"/>
      <w:r w:rsidRPr="00330BDC">
        <w:rPr>
          <w:rFonts w:ascii="Times New Roman" w:hAnsi="Times New Roman" w:cs="Times New Roman"/>
          <w:kern w:val="0"/>
          <w:sz w:val="24"/>
          <w:szCs w:val="24"/>
        </w:rPr>
        <w:t xml:space="preserve"> and drought stress in a lab environment. Powdery mildew and charcoal rot are two major illnesses that are greatly impacted by coexisting drought circumstances (</w:t>
      </w:r>
      <w:proofErr w:type="spellStart"/>
      <w:r w:rsidRPr="00330BDC">
        <w:rPr>
          <w:rFonts w:ascii="Times New Roman" w:hAnsi="Times New Roman" w:cs="Times New Roman"/>
          <w:kern w:val="0"/>
          <w:sz w:val="24"/>
          <w:szCs w:val="24"/>
        </w:rPr>
        <w:t>Haggag</w:t>
      </w:r>
      <w:proofErr w:type="spellEnd"/>
      <w:r w:rsidRPr="00330BDC">
        <w:rPr>
          <w:rFonts w:ascii="Times New Roman" w:hAnsi="Times New Roman" w:cs="Times New Roman"/>
          <w:kern w:val="0"/>
          <w:sz w:val="24"/>
          <w:szCs w:val="24"/>
        </w:rPr>
        <w:t xml:space="preserve">, 2018 and </w:t>
      </w:r>
      <w:proofErr w:type="spellStart"/>
      <w:r w:rsidRPr="00330BDC">
        <w:rPr>
          <w:rFonts w:ascii="Times New Roman" w:hAnsi="Times New Roman" w:cs="Times New Roman"/>
          <w:kern w:val="0"/>
          <w:sz w:val="24"/>
          <w:szCs w:val="24"/>
        </w:rPr>
        <w:t>Haggag</w:t>
      </w:r>
      <w:proofErr w:type="spellEnd"/>
      <w:r w:rsidRPr="00330BDC">
        <w:rPr>
          <w:rFonts w:ascii="Times New Roman" w:hAnsi="Times New Roman" w:cs="Times New Roman"/>
          <w:kern w:val="0"/>
          <w:sz w:val="24"/>
          <w:szCs w:val="24"/>
        </w:rPr>
        <w:t xml:space="preserve"> and Ali., 2019). It is possible to identify and generate superior cultivars if a mechanistic knowledge of the interaction between pathogen and drought stress is obtained.</w:t>
      </w:r>
    </w:p>
    <w:p w14:paraId="1D010558" w14:textId="77777777" w:rsidR="00330BDC" w:rsidRPr="00330BDC" w:rsidRDefault="00330BDC" w:rsidP="00330BDC">
      <w:pPr>
        <w:spacing w:after="0" w:line="240" w:lineRule="auto"/>
        <w:jc w:val="center"/>
        <w:rPr>
          <w:rFonts w:ascii="Times New Roman" w:hAnsi="Times New Roman" w:cs="Times New Roman"/>
          <w:kern w:val="0"/>
          <w:sz w:val="24"/>
          <w:szCs w:val="24"/>
        </w:rPr>
      </w:pPr>
      <w:r w:rsidRPr="00330BDC">
        <w:rPr>
          <w:rFonts w:ascii="Times New Roman" w:hAnsi="Times New Roman" w:cs="Times New Roman"/>
          <w:noProof/>
          <w:sz w:val="24"/>
          <w:szCs w:val="24"/>
        </w:rPr>
        <w:drawing>
          <wp:inline distT="0" distB="0" distL="0" distR="0" wp14:anchorId="111378C8" wp14:editId="51497558">
            <wp:extent cx="4554508" cy="4882100"/>
            <wp:effectExtent l="0" t="0" r="5080" b="0"/>
            <wp:docPr id="1267981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9153" cy="4919237"/>
                    </a:xfrm>
                    <a:prstGeom prst="rect">
                      <a:avLst/>
                    </a:prstGeom>
                    <a:noFill/>
                    <a:ln>
                      <a:noFill/>
                    </a:ln>
                  </pic:spPr>
                </pic:pic>
              </a:graphicData>
            </a:graphic>
          </wp:inline>
        </w:drawing>
      </w:r>
    </w:p>
    <w:p w14:paraId="4B36D197" w14:textId="0BE9AA30" w:rsidR="00330BDC" w:rsidRPr="00330BDC" w:rsidRDefault="00330BDC" w:rsidP="00330BDC">
      <w:pPr>
        <w:spacing w:after="0" w:line="240" w:lineRule="auto"/>
        <w:jc w:val="both"/>
        <w:rPr>
          <w:rFonts w:ascii="Times New Roman" w:hAnsi="Times New Roman" w:cs="Times New Roman"/>
          <w:kern w:val="0"/>
          <w:sz w:val="24"/>
          <w:szCs w:val="24"/>
        </w:rPr>
      </w:pPr>
      <w:r w:rsidRPr="00330BDC">
        <w:rPr>
          <w:rFonts w:ascii="Times New Roman" w:hAnsi="Times New Roman" w:cs="Times New Roman"/>
          <w:b/>
          <w:bCs/>
          <w:kern w:val="0"/>
          <w:sz w:val="24"/>
          <w:szCs w:val="24"/>
        </w:rPr>
        <w:t>Figure 1.</w:t>
      </w:r>
      <w:r w:rsidRPr="00330BDC">
        <w:rPr>
          <w:rFonts w:ascii="Times New Roman" w:hAnsi="Times New Roman" w:cs="Times New Roman"/>
          <w:kern w:val="0"/>
          <w:sz w:val="24"/>
          <w:szCs w:val="24"/>
        </w:rPr>
        <w:t xml:space="preserve"> Explains how a variety of environmental elements may stress plants, including biotic ones like diseases, pests, and direct effects on people and animals, as well as abiotic ones like weather fluctuations, soil and air pollution, and magnetic fields. These stressors have the potential to upset a plant's homeostasis, stop it from growing, and have an impact on the growth of both developed field crops and wild populations. (Georgieva and </w:t>
      </w:r>
      <w:proofErr w:type="spellStart"/>
      <w:r w:rsidRPr="00330BDC">
        <w:rPr>
          <w:rFonts w:ascii="Times New Roman" w:hAnsi="Times New Roman" w:cs="Times New Roman"/>
          <w:kern w:val="0"/>
          <w:sz w:val="24"/>
          <w:szCs w:val="24"/>
        </w:rPr>
        <w:t>Vassileva</w:t>
      </w:r>
      <w:proofErr w:type="spellEnd"/>
      <w:r w:rsidRPr="00330BDC">
        <w:rPr>
          <w:rFonts w:ascii="Times New Roman" w:hAnsi="Times New Roman" w:cs="Times New Roman"/>
          <w:kern w:val="0"/>
          <w:sz w:val="24"/>
          <w:szCs w:val="24"/>
        </w:rPr>
        <w:t xml:space="preserve">, 2023) </w:t>
      </w:r>
    </w:p>
    <w:p w14:paraId="33054A1C" w14:textId="33B53F80" w:rsidR="00C07785" w:rsidRDefault="00191CD5" w:rsidP="00330BDC">
      <w:pPr>
        <w:spacing w:after="0" w:line="240" w:lineRule="auto"/>
        <w:jc w:val="both"/>
        <w:rPr>
          <w:rFonts w:ascii="Times New Roman" w:hAnsi="Times New Roman" w:cs="Times New Roman"/>
          <w:kern w:val="0"/>
          <w:sz w:val="24"/>
          <w:szCs w:val="24"/>
        </w:rPr>
      </w:pPr>
      <w:r w:rsidRPr="00330BDC">
        <w:rPr>
          <w:rFonts w:ascii="Times New Roman" w:hAnsi="Times New Roman" w:cs="Times New Roman"/>
          <w:kern w:val="0"/>
          <w:sz w:val="24"/>
          <w:szCs w:val="24"/>
        </w:rPr>
        <w:t xml:space="preserve"> </w:t>
      </w:r>
    </w:p>
    <w:p w14:paraId="199DF6AF" w14:textId="36162DD9" w:rsidR="00857C6D" w:rsidRPr="00330BDC" w:rsidRDefault="008153F0" w:rsidP="00330BDC">
      <w:pPr>
        <w:spacing w:after="0" w:line="240" w:lineRule="auto"/>
        <w:jc w:val="both"/>
        <w:rPr>
          <w:rFonts w:ascii="Times New Roman" w:hAnsi="Times New Roman" w:cs="Times New Roman"/>
          <w:sz w:val="24"/>
          <w:szCs w:val="24"/>
        </w:rPr>
      </w:pPr>
      <w:r w:rsidRPr="00330BDC">
        <w:rPr>
          <w:rFonts w:ascii="Times New Roman" w:hAnsi="Times New Roman" w:cs="Times New Roman"/>
          <w:noProof/>
          <w:sz w:val="24"/>
          <w:szCs w:val="24"/>
        </w:rPr>
        <w:lastRenderedPageBreak/>
        <w:drawing>
          <wp:inline distT="0" distB="0" distL="0" distR="0" wp14:anchorId="33002A0B" wp14:editId="581198B8">
            <wp:extent cx="4647565" cy="4749421"/>
            <wp:effectExtent l="0" t="0" r="635" b="0"/>
            <wp:docPr id="687289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289063" name=""/>
                    <pic:cNvPicPr/>
                  </pic:nvPicPr>
                  <pic:blipFill rotWithShape="1">
                    <a:blip r:embed="rId9"/>
                    <a:srcRect l="31909" t="29887" r="33471" b="12298"/>
                    <a:stretch/>
                  </pic:blipFill>
                  <pic:spPr bwMode="auto">
                    <a:xfrm>
                      <a:off x="0" y="0"/>
                      <a:ext cx="4702555" cy="4805616"/>
                    </a:xfrm>
                    <a:prstGeom prst="rect">
                      <a:avLst/>
                    </a:prstGeom>
                    <a:ln>
                      <a:noFill/>
                    </a:ln>
                    <a:extLst>
                      <a:ext uri="{53640926-AAD7-44D8-BBD7-CCE9431645EC}">
                        <a14:shadowObscured xmlns:a14="http://schemas.microsoft.com/office/drawing/2010/main"/>
                      </a:ext>
                    </a:extLst>
                  </pic:spPr>
                </pic:pic>
              </a:graphicData>
            </a:graphic>
          </wp:inline>
        </w:drawing>
      </w:r>
      <w:r w:rsidRPr="00330BDC">
        <w:rPr>
          <w:rFonts w:ascii="Times New Roman" w:hAnsi="Times New Roman" w:cs="Times New Roman"/>
          <w:b/>
          <w:bCs/>
          <w:sz w:val="24"/>
          <w:szCs w:val="24"/>
        </w:rPr>
        <w:t>F</w:t>
      </w:r>
      <w:r w:rsidR="00FD7779" w:rsidRPr="00330BDC">
        <w:rPr>
          <w:rFonts w:ascii="Times New Roman" w:hAnsi="Times New Roman" w:cs="Times New Roman"/>
          <w:b/>
          <w:bCs/>
          <w:sz w:val="24"/>
          <w:szCs w:val="24"/>
        </w:rPr>
        <w:t>igure</w:t>
      </w:r>
      <w:r w:rsidRPr="00330BDC">
        <w:rPr>
          <w:rFonts w:ascii="Times New Roman" w:hAnsi="Times New Roman" w:cs="Times New Roman"/>
          <w:b/>
          <w:bCs/>
          <w:sz w:val="24"/>
          <w:szCs w:val="24"/>
        </w:rPr>
        <w:t xml:space="preserve"> </w:t>
      </w:r>
      <w:r w:rsidR="00903B40" w:rsidRPr="00330BDC">
        <w:rPr>
          <w:rFonts w:ascii="Times New Roman" w:hAnsi="Times New Roman" w:cs="Times New Roman"/>
          <w:b/>
          <w:bCs/>
          <w:sz w:val="24"/>
          <w:szCs w:val="24"/>
        </w:rPr>
        <w:t>2</w:t>
      </w:r>
      <w:r w:rsidR="00FD7779" w:rsidRPr="00330BDC">
        <w:rPr>
          <w:rFonts w:ascii="Times New Roman" w:hAnsi="Times New Roman" w:cs="Times New Roman"/>
          <w:b/>
          <w:bCs/>
          <w:sz w:val="24"/>
          <w:szCs w:val="24"/>
        </w:rPr>
        <w:t>.</w:t>
      </w:r>
      <w:r w:rsidR="00FD7779" w:rsidRPr="00330BDC">
        <w:rPr>
          <w:rFonts w:ascii="Times New Roman" w:hAnsi="Times New Roman" w:cs="Times New Roman"/>
          <w:sz w:val="24"/>
          <w:szCs w:val="24"/>
        </w:rPr>
        <w:t xml:space="preserve"> </w:t>
      </w:r>
      <w:r w:rsidR="002636BA" w:rsidRPr="00330BDC">
        <w:rPr>
          <w:rFonts w:ascii="Times New Roman" w:hAnsi="Times New Roman" w:cs="Times New Roman"/>
          <w:sz w:val="24"/>
          <w:szCs w:val="24"/>
        </w:rPr>
        <w:t xml:space="preserve">An example of how stress and other factors work together to affect plants. </w:t>
      </w:r>
      <w:r w:rsidR="00191CD5" w:rsidRPr="00330BDC">
        <w:rPr>
          <w:rFonts w:ascii="Times New Roman" w:hAnsi="Times New Roman" w:cs="Times New Roman"/>
          <w:sz w:val="24"/>
          <w:szCs w:val="24"/>
        </w:rPr>
        <w:t xml:space="preserve">(A) By </w:t>
      </w:r>
      <w:proofErr w:type="spellStart"/>
      <w:r w:rsidR="00191CD5" w:rsidRPr="00330BDC">
        <w:rPr>
          <w:rFonts w:ascii="Times New Roman" w:hAnsi="Times New Roman" w:cs="Times New Roman"/>
          <w:sz w:val="24"/>
          <w:szCs w:val="24"/>
        </w:rPr>
        <w:t>utilising</w:t>
      </w:r>
      <w:proofErr w:type="spellEnd"/>
      <w:r w:rsidR="00191CD5" w:rsidRPr="00330BDC">
        <w:rPr>
          <w:rFonts w:ascii="Times New Roman" w:hAnsi="Times New Roman" w:cs="Times New Roman"/>
          <w:sz w:val="24"/>
          <w:szCs w:val="24"/>
        </w:rPr>
        <w:t xml:space="preserve"> the examples of heat and drought (abiotic-abiotic stress) and drought and pathogen stress (abiotic-biotic stress), we can demonstrate how combined pressures affect plants.</w:t>
      </w:r>
      <w:r w:rsidR="002636BA" w:rsidRPr="00330BDC">
        <w:rPr>
          <w:rFonts w:ascii="Times New Roman" w:hAnsi="Times New Roman" w:cs="Times New Roman"/>
          <w:sz w:val="24"/>
          <w:szCs w:val="24"/>
        </w:rPr>
        <w:t xml:space="preserve"> (</w:t>
      </w:r>
      <w:proofErr w:type="spellStart"/>
      <w:r w:rsidR="002636BA" w:rsidRPr="00330BDC">
        <w:rPr>
          <w:rFonts w:ascii="Times New Roman" w:hAnsi="Times New Roman" w:cs="Times New Roman"/>
          <w:sz w:val="24"/>
          <w:szCs w:val="24"/>
        </w:rPr>
        <w:t>i</w:t>
      </w:r>
      <w:proofErr w:type="spellEnd"/>
      <w:r w:rsidR="002636BA" w:rsidRPr="00330BDC">
        <w:rPr>
          <w:rFonts w:ascii="Times New Roman" w:hAnsi="Times New Roman" w:cs="Times New Roman"/>
          <w:sz w:val="24"/>
          <w:szCs w:val="24"/>
        </w:rPr>
        <w:t xml:space="preserve">) Even if the two stresses do not come into physical touch with one another, they may interact at the plant-to-plant interface and negatively impact the </w:t>
      </w:r>
      <w:proofErr w:type="gramStart"/>
      <w:r w:rsidR="002636BA" w:rsidRPr="00330BDC">
        <w:rPr>
          <w:rFonts w:ascii="Times New Roman" w:hAnsi="Times New Roman" w:cs="Times New Roman"/>
          <w:sz w:val="24"/>
          <w:szCs w:val="24"/>
        </w:rPr>
        <w:t>plant as a whole, depending</w:t>
      </w:r>
      <w:proofErr w:type="gramEnd"/>
      <w:r w:rsidR="002636BA" w:rsidRPr="00330BDC">
        <w:rPr>
          <w:rFonts w:ascii="Times New Roman" w:hAnsi="Times New Roman" w:cs="Times New Roman"/>
          <w:sz w:val="24"/>
          <w:szCs w:val="24"/>
        </w:rPr>
        <w:t xml:space="preserve"> on the type of stressors. </w:t>
      </w:r>
      <w:r w:rsidR="00191CD5" w:rsidRPr="00330BDC">
        <w:rPr>
          <w:rFonts w:ascii="Times New Roman" w:hAnsi="Times New Roman" w:cs="Times New Roman"/>
          <w:sz w:val="24"/>
          <w:szCs w:val="24"/>
        </w:rPr>
        <w:t xml:space="preserve">It is common to specify "only net effects and no stress interactions" in relation to abiotic stress combinations. For instance, prolonged exposure to salt and heat inhibits physiological processes such as photosynthesis. When one stress component influences another, there are evident stress interactions in both biotic and abiotic stress combinations </w:t>
      </w:r>
      <w:r w:rsidR="002636BA" w:rsidRPr="00330BDC">
        <w:rPr>
          <w:rFonts w:ascii="Times New Roman" w:hAnsi="Times New Roman" w:cs="Times New Roman"/>
          <w:sz w:val="24"/>
          <w:szCs w:val="24"/>
        </w:rPr>
        <w:t>(</w:t>
      </w:r>
      <w:proofErr w:type="spellStart"/>
      <w:r w:rsidR="002636BA" w:rsidRPr="00330BDC">
        <w:rPr>
          <w:rFonts w:ascii="Times New Roman" w:hAnsi="Times New Roman" w:cs="Times New Roman"/>
          <w:sz w:val="24"/>
          <w:szCs w:val="24"/>
        </w:rPr>
        <w:t>Mittler</w:t>
      </w:r>
      <w:proofErr w:type="spellEnd"/>
      <w:r w:rsidR="002636BA" w:rsidRPr="00330BDC">
        <w:rPr>
          <w:rFonts w:ascii="Times New Roman" w:hAnsi="Times New Roman" w:cs="Times New Roman"/>
          <w:sz w:val="24"/>
          <w:szCs w:val="24"/>
        </w:rPr>
        <w:t>, 2006)</w:t>
      </w:r>
    </w:p>
    <w:p w14:paraId="394E34B5" w14:textId="77777777" w:rsidR="00330BDC" w:rsidRDefault="00330BDC" w:rsidP="00330BDC">
      <w:pPr>
        <w:spacing w:after="0" w:line="240" w:lineRule="auto"/>
        <w:jc w:val="both"/>
        <w:rPr>
          <w:rFonts w:ascii="Times New Roman" w:eastAsia="Times New Roman" w:hAnsi="Times New Roman" w:cs="Times New Roman"/>
          <w:b/>
          <w:bCs/>
          <w:i/>
          <w:iCs/>
          <w:kern w:val="36"/>
          <w:sz w:val="24"/>
          <w:szCs w:val="24"/>
          <w14:ligatures w14:val="none"/>
        </w:rPr>
      </w:pPr>
    </w:p>
    <w:p w14:paraId="67142FA9" w14:textId="77777777" w:rsidR="00330BDC" w:rsidRDefault="00330BDC" w:rsidP="00330BDC">
      <w:pPr>
        <w:spacing w:after="0" w:line="240" w:lineRule="auto"/>
        <w:jc w:val="both"/>
        <w:rPr>
          <w:rFonts w:ascii="Times New Roman" w:eastAsia="Times New Roman" w:hAnsi="Times New Roman" w:cs="Times New Roman"/>
          <w:b/>
          <w:bCs/>
          <w:i/>
          <w:iCs/>
          <w:kern w:val="36"/>
          <w:sz w:val="24"/>
          <w:szCs w:val="24"/>
          <w14:ligatures w14:val="none"/>
        </w:rPr>
      </w:pPr>
    </w:p>
    <w:p w14:paraId="7730341D" w14:textId="77777777" w:rsidR="00330BDC" w:rsidRPr="00330BDC" w:rsidRDefault="00330BDC" w:rsidP="00330BDC">
      <w:pPr>
        <w:spacing w:after="0" w:line="240" w:lineRule="auto"/>
        <w:jc w:val="both"/>
        <w:rPr>
          <w:rFonts w:ascii="Times New Roman" w:hAnsi="Times New Roman" w:cs="Times New Roman"/>
          <w:b/>
          <w:bCs/>
          <w:i/>
          <w:iCs/>
          <w:kern w:val="0"/>
          <w:sz w:val="24"/>
          <w:szCs w:val="24"/>
        </w:rPr>
      </w:pPr>
      <w:r w:rsidRPr="00330BDC">
        <w:rPr>
          <w:rFonts w:ascii="Times New Roman" w:hAnsi="Times New Roman" w:cs="Times New Roman"/>
          <w:b/>
          <w:bCs/>
          <w:i/>
          <w:iCs/>
          <w:kern w:val="0"/>
          <w:sz w:val="24"/>
          <w:szCs w:val="24"/>
        </w:rPr>
        <w:lastRenderedPageBreak/>
        <w:t xml:space="preserve">Strategies for biotic and abiotic stress management in plants </w:t>
      </w:r>
    </w:p>
    <w:p w14:paraId="0F4C4150" w14:textId="77777777" w:rsidR="00330BDC" w:rsidRPr="00330BDC" w:rsidRDefault="00330BDC" w:rsidP="00330BDC">
      <w:pPr>
        <w:spacing w:after="0" w:line="240" w:lineRule="auto"/>
        <w:jc w:val="both"/>
        <w:rPr>
          <w:rFonts w:ascii="Times New Roman" w:hAnsi="Times New Roman" w:cs="Times New Roman"/>
          <w:sz w:val="21"/>
          <w:szCs w:val="21"/>
        </w:rPr>
      </w:pPr>
    </w:p>
    <w:p w14:paraId="7B724871" w14:textId="77777777" w:rsidR="00330BDC" w:rsidRDefault="00330BDC" w:rsidP="00330BDC">
      <w:pPr>
        <w:spacing w:after="0" w:line="240" w:lineRule="auto"/>
        <w:ind w:firstLine="720"/>
        <w:jc w:val="both"/>
        <w:rPr>
          <w:rFonts w:ascii="Times New Roman" w:hAnsi="Times New Roman" w:cs="Times New Roman"/>
          <w:sz w:val="24"/>
          <w:szCs w:val="24"/>
        </w:rPr>
      </w:pPr>
      <w:r w:rsidRPr="00330BDC">
        <w:rPr>
          <w:rFonts w:ascii="Times New Roman" w:hAnsi="Times New Roman" w:cs="Times New Roman"/>
          <w:sz w:val="24"/>
          <w:szCs w:val="24"/>
        </w:rPr>
        <w:t>The methods for enhancing crop performance under stress and combination biotic and abiotic stresses have been discusses. The management strategy used by farmers and agronomists heavily incorporates plant stresses. Farming and agricultural research have led to a rise in the number of stressors studied. This implies that although the list of plant stressors might be long, knowledge of them can be beneficial to a farm's performance.</w:t>
      </w:r>
    </w:p>
    <w:p w14:paraId="6A05AFA5" w14:textId="77777777" w:rsidR="00330BDC" w:rsidRPr="00330BDC" w:rsidRDefault="00330BDC" w:rsidP="00330BDC">
      <w:pPr>
        <w:spacing w:after="0" w:line="240" w:lineRule="auto"/>
        <w:jc w:val="both"/>
        <w:rPr>
          <w:rFonts w:ascii="Times New Roman" w:eastAsia="Times New Roman" w:hAnsi="Times New Roman" w:cs="Times New Roman"/>
          <w:b/>
          <w:bCs/>
          <w:i/>
          <w:iCs/>
          <w:kern w:val="36"/>
          <w:sz w:val="21"/>
          <w:szCs w:val="21"/>
          <w14:ligatures w14:val="none"/>
        </w:rPr>
      </w:pPr>
    </w:p>
    <w:p w14:paraId="7B6AC2D4" w14:textId="4EF8C945" w:rsidR="008D5F35" w:rsidRPr="00330BDC" w:rsidRDefault="00494CD7" w:rsidP="00330BDC">
      <w:pPr>
        <w:spacing w:after="0" w:line="240" w:lineRule="auto"/>
        <w:jc w:val="both"/>
        <w:rPr>
          <w:rFonts w:ascii="Times New Roman" w:eastAsia="Times New Roman" w:hAnsi="Times New Roman" w:cs="Times New Roman"/>
          <w:b/>
          <w:bCs/>
          <w:i/>
          <w:iCs/>
          <w:kern w:val="36"/>
          <w:sz w:val="24"/>
          <w:szCs w:val="24"/>
          <w14:ligatures w14:val="none"/>
        </w:rPr>
      </w:pPr>
      <w:r w:rsidRPr="00330BDC">
        <w:rPr>
          <w:rFonts w:ascii="Times New Roman" w:eastAsia="Times New Roman" w:hAnsi="Times New Roman" w:cs="Times New Roman"/>
          <w:b/>
          <w:bCs/>
          <w:i/>
          <w:iCs/>
          <w:kern w:val="36"/>
          <w:sz w:val="24"/>
          <w:szCs w:val="24"/>
          <w14:ligatures w14:val="none"/>
        </w:rPr>
        <w:t xml:space="preserve">Plant </w:t>
      </w:r>
      <w:r w:rsidR="009D2FC4" w:rsidRPr="00330BDC">
        <w:rPr>
          <w:rFonts w:ascii="Times New Roman" w:eastAsia="Times New Roman" w:hAnsi="Times New Roman" w:cs="Times New Roman"/>
          <w:b/>
          <w:bCs/>
          <w:i/>
          <w:iCs/>
          <w:kern w:val="36"/>
          <w:sz w:val="24"/>
          <w:szCs w:val="24"/>
          <w14:ligatures w14:val="none"/>
        </w:rPr>
        <w:t>t</w:t>
      </w:r>
      <w:r w:rsidRPr="00330BDC">
        <w:rPr>
          <w:rFonts w:ascii="Times New Roman" w:eastAsia="Times New Roman" w:hAnsi="Times New Roman" w:cs="Times New Roman"/>
          <w:b/>
          <w:bCs/>
          <w:i/>
          <w:iCs/>
          <w:kern w:val="36"/>
          <w:sz w:val="24"/>
          <w:szCs w:val="24"/>
          <w14:ligatures w14:val="none"/>
        </w:rPr>
        <w:t xml:space="preserve">olerant </w:t>
      </w:r>
    </w:p>
    <w:p w14:paraId="6DBA89C7" w14:textId="77777777" w:rsidR="00330BDC" w:rsidRPr="00330BDC" w:rsidRDefault="00330BDC" w:rsidP="00330BDC">
      <w:pPr>
        <w:shd w:val="clear" w:color="auto" w:fill="FFFFFF"/>
        <w:spacing w:after="0" w:line="240" w:lineRule="auto"/>
        <w:jc w:val="both"/>
        <w:outlineLvl w:val="0"/>
        <w:rPr>
          <w:rFonts w:ascii="Times New Roman" w:eastAsia="Times New Roman" w:hAnsi="Times New Roman" w:cs="Times New Roman"/>
          <w:kern w:val="36"/>
          <w:sz w:val="21"/>
          <w:szCs w:val="21"/>
          <w14:ligatures w14:val="none"/>
        </w:rPr>
      </w:pPr>
    </w:p>
    <w:p w14:paraId="49C142F7" w14:textId="0C754183" w:rsidR="008D5F35" w:rsidRPr="00330BDC" w:rsidRDefault="008D5F35" w:rsidP="00330BDC">
      <w:pPr>
        <w:shd w:val="clear" w:color="auto" w:fill="FFFFFF"/>
        <w:spacing w:after="0" w:line="240" w:lineRule="auto"/>
        <w:ind w:firstLine="720"/>
        <w:jc w:val="both"/>
        <w:outlineLvl w:val="0"/>
        <w:rPr>
          <w:rFonts w:ascii="Times New Roman" w:eastAsia="Times New Roman" w:hAnsi="Times New Roman" w:cs="Times New Roman"/>
          <w:kern w:val="36"/>
          <w:sz w:val="24"/>
          <w:szCs w:val="24"/>
          <w:rtl/>
          <w14:ligatures w14:val="none"/>
        </w:rPr>
      </w:pPr>
      <w:r w:rsidRPr="00330BDC">
        <w:rPr>
          <w:rFonts w:ascii="Times New Roman" w:eastAsia="Times New Roman" w:hAnsi="Times New Roman" w:cs="Times New Roman"/>
          <w:kern w:val="36"/>
          <w:sz w:val="24"/>
          <w:szCs w:val="24"/>
          <w14:ligatures w14:val="none"/>
        </w:rPr>
        <w:t>Plants experience significant</w:t>
      </w:r>
      <w:r w:rsidR="00FD7779" w:rsidRPr="00330BDC">
        <w:rPr>
          <w:rFonts w:ascii="Times New Roman" w:eastAsia="Times New Roman" w:hAnsi="Times New Roman" w:cs="Times New Roman"/>
          <w:kern w:val="36"/>
          <w:sz w:val="24"/>
          <w:szCs w:val="24"/>
          <w14:ligatures w14:val="none"/>
        </w:rPr>
        <w:t xml:space="preserve"> </w:t>
      </w:r>
      <w:r w:rsidR="00DB61CD" w:rsidRPr="00330BDC">
        <w:rPr>
          <w:rFonts w:ascii="Times New Roman" w:eastAsia="Times New Roman" w:hAnsi="Times New Roman" w:cs="Times New Roman"/>
          <w:kern w:val="36"/>
          <w:sz w:val="24"/>
          <w:szCs w:val="24"/>
          <w14:ligatures w14:val="none"/>
        </w:rPr>
        <w:t>biotic and</w:t>
      </w:r>
      <w:r w:rsidRPr="00330BDC">
        <w:rPr>
          <w:rFonts w:ascii="Times New Roman" w:eastAsia="Times New Roman" w:hAnsi="Times New Roman" w:cs="Times New Roman"/>
          <w:kern w:val="36"/>
          <w:sz w:val="24"/>
          <w:szCs w:val="24"/>
          <w14:ligatures w14:val="none"/>
        </w:rPr>
        <w:t xml:space="preserve"> abiotic stressors because they are sessile, unlike other living things. </w:t>
      </w:r>
      <w:r w:rsidR="00191CD5" w:rsidRPr="00330BDC">
        <w:rPr>
          <w:rFonts w:ascii="Times New Roman" w:eastAsia="Times New Roman" w:hAnsi="Times New Roman" w:cs="Times New Roman"/>
          <w:kern w:val="36"/>
          <w:sz w:val="24"/>
          <w:szCs w:val="24"/>
          <w14:ligatures w14:val="none"/>
        </w:rPr>
        <w:t xml:space="preserve">Plants have evolved a wide range of efficient </w:t>
      </w:r>
      <w:proofErr w:type="spellStart"/>
      <w:r w:rsidR="00191CD5" w:rsidRPr="00330BDC">
        <w:rPr>
          <w:rFonts w:ascii="Times New Roman" w:eastAsia="Times New Roman" w:hAnsi="Times New Roman" w:cs="Times New Roman"/>
          <w:kern w:val="36"/>
          <w:sz w:val="24"/>
          <w:szCs w:val="24"/>
          <w14:ligatures w14:val="none"/>
        </w:rPr>
        <w:t>defence</w:t>
      </w:r>
      <w:proofErr w:type="spellEnd"/>
      <w:r w:rsidR="00191CD5" w:rsidRPr="00330BDC">
        <w:rPr>
          <w:rFonts w:ascii="Times New Roman" w:eastAsia="Times New Roman" w:hAnsi="Times New Roman" w:cs="Times New Roman"/>
          <w:kern w:val="36"/>
          <w:sz w:val="24"/>
          <w:szCs w:val="24"/>
          <w14:ligatures w14:val="none"/>
        </w:rPr>
        <w:t xml:space="preserve"> mechanisms that are fueled by external factors like shock duration and intensity as well as inherent ones like developmental conditions and genotypic and phenotypic makeup</w:t>
      </w:r>
      <w:r w:rsidRPr="00330BDC">
        <w:rPr>
          <w:rFonts w:ascii="Times New Roman" w:eastAsia="Times New Roman" w:hAnsi="Times New Roman" w:cs="Times New Roman"/>
          <w:kern w:val="36"/>
          <w:sz w:val="24"/>
          <w:szCs w:val="24"/>
          <w14:ligatures w14:val="none"/>
        </w:rPr>
        <w:t xml:space="preserve">. </w:t>
      </w:r>
      <w:r w:rsidR="00B46A78" w:rsidRPr="00330BDC">
        <w:rPr>
          <w:rFonts w:ascii="Times New Roman" w:eastAsia="Times New Roman" w:hAnsi="Times New Roman" w:cs="Times New Roman"/>
          <w:kern w:val="36"/>
          <w:sz w:val="24"/>
          <w:szCs w:val="24"/>
          <w14:ligatures w14:val="none"/>
        </w:rPr>
        <w:t>Stress management incorporates molecular and biochemical level controls that alter the speed and efficiency of a stress signal's interpretation and transmission, which in turn produces stress signal molecules and activates stress-protective mechanisms. Plant competence allows for a wide range of adaptive responses to biotic and abiotic stressors at the morphological, physiological, biochemical, and molecular levels.</w:t>
      </w:r>
      <w:r w:rsidR="000F232F" w:rsidRPr="00330BDC">
        <w:rPr>
          <w:rFonts w:ascii="Times New Roman" w:eastAsia="Times New Roman" w:hAnsi="Times New Roman" w:cs="Times New Roman"/>
          <w:kern w:val="36"/>
          <w:sz w:val="24"/>
          <w:szCs w:val="24"/>
          <w14:ligatures w14:val="none"/>
        </w:rPr>
        <w:t xml:space="preserve"> </w:t>
      </w:r>
      <w:r w:rsidRPr="00330BDC">
        <w:rPr>
          <w:rFonts w:ascii="Times New Roman" w:eastAsia="Times New Roman" w:hAnsi="Times New Roman" w:cs="Times New Roman"/>
          <w:kern w:val="36"/>
          <w:sz w:val="24"/>
          <w:szCs w:val="24"/>
          <w14:ligatures w14:val="none"/>
        </w:rPr>
        <w:t xml:space="preserve">To increase plant productivity in challenging environments, genetic modifications of </w:t>
      </w:r>
      <w:proofErr w:type="spellStart"/>
      <w:r w:rsidRPr="00330BDC">
        <w:rPr>
          <w:rFonts w:ascii="Times New Roman" w:eastAsia="Times New Roman" w:hAnsi="Times New Roman" w:cs="Times New Roman"/>
          <w:kern w:val="36"/>
          <w:sz w:val="24"/>
          <w:szCs w:val="24"/>
          <w14:ligatures w14:val="none"/>
        </w:rPr>
        <w:t>signalling</w:t>
      </w:r>
      <w:proofErr w:type="spellEnd"/>
      <w:r w:rsidRPr="00330BDC">
        <w:rPr>
          <w:rFonts w:ascii="Times New Roman" w:eastAsia="Times New Roman" w:hAnsi="Times New Roman" w:cs="Times New Roman"/>
          <w:kern w:val="36"/>
          <w:sz w:val="24"/>
          <w:szCs w:val="24"/>
          <w14:ligatures w14:val="none"/>
        </w:rPr>
        <w:t xml:space="preserve"> networks have been frequently exploited.</w:t>
      </w:r>
      <w:r w:rsidRPr="00330BDC">
        <w:rPr>
          <w:rFonts w:ascii="Times New Roman" w:hAnsi="Times New Roman" w:cs="Times New Roman"/>
          <w:sz w:val="24"/>
          <w:szCs w:val="24"/>
        </w:rPr>
        <w:t xml:space="preserve"> </w:t>
      </w:r>
      <w:r w:rsidR="000F232F" w:rsidRPr="00330BDC">
        <w:rPr>
          <w:rFonts w:ascii="Times New Roman" w:eastAsia="Times New Roman" w:hAnsi="Times New Roman" w:cs="Times New Roman"/>
          <w:kern w:val="36"/>
          <w:sz w:val="24"/>
          <w:szCs w:val="24"/>
          <w14:ligatures w14:val="none"/>
        </w:rPr>
        <w:t>Agriculture may be sustained sustainably with the use of advanced biotechnology applications.</w:t>
      </w:r>
      <w:r w:rsidR="00B46A78" w:rsidRPr="00330BDC">
        <w:rPr>
          <w:rFonts w:ascii="Times New Roman" w:hAnsi="Times New Roman" w:cs="Times New Roman"/>
        </w:rPr>
        <w:t xml:space="preserve"> </w:t>
      </w:r>
      <w:r w:rsidR="00B46A78" w:rsidRPr="00330BDC">
        <w:rPr>
          <w:rFonts w:ascii="Times New Roman" w:eastAsia="Times New Roman" w:hAnsi="Times New Roman" w:cs="Times New Roman"/>
          <w:kern w:val="36"/>
          <w:sz w:val="24"/>
          <w:szCs w:val="24"/>
          <w14:ligatures w14:val="none"/>
        </w:rPr>
        <w:t xml:space="preserve">Several metabolic and molecular pathways implicated in plant responses to varying environmental conditions have been identified and reported by recent study. As hundreds more metabolic pathways are discovered, it is becoming increasingly evident how polyamines help plants cope with stress and improve their ability to </w:t>
      </w:r>
      <w:proofErr w:type="spellStart"/>
      <w:r w:rsidR="00B46A78" w:rsidRPr="00330BDC">
        <w:rPr>
          <w:rFonts w:ascii="Times New Roman" w:eastAsia="Times New Roman" w:hAnsi="Times New Roman" w:cs="Times New Roman"/>
          <w:kern w:val="36"/>
          <w:sz w:val="24"/>
          <w:szCs w:val="24"/>
          <w14:ligatures w14:val="none"/>
        </w:rPr>
        <w:t>acclimatise</w:t>
      </w:r>
      <w:proofErr w:type="spellEnd"/>
      <w:r w:rsidR="00B46A78" w:rsidRPr="00330BDC">
        <w:rPr>
          <w:rFonts w:ascii="Times New Roman" w:eastAsia="Times New Roman" w:hAnsi="Times New Roman" w:cs="Times New Roman"/>
          <w:kern w:val="36"/>
          <w:sz w:val="24"/>
          <w:szCs w:val="24"/>
          <w14:ligatures w14:val="none"/>
        </w:rPr>
        <w:t xml:space="preserve"> and adapt. </w:t>
      </w:r>
      <w:r w:rsidRPr="00330BDC">
        <w:rPr>
          <w:rFonts w:ascii="Times New Roman" w:eastAsia="Times New Roman" w:hAnsi="Times New Roman" w:cs="Times New Roman"/>
          <w:kern w:val="36"/>
          <w:sz w:val="24"/>
          <w:szCs w:val="24"/>
          <w14:ligatures w14:val="none"/>
        </w:rPr>
        <w:t xml:space="preserve">In this </w:t>
      </w:r>
      <w:r w:rsidR="000F232F" w:rsidRPr="00330BDC">
        <w:rPr>
          <w:rFonts w:ascii="Times New Roman" w:eastAsia="Times New Roman" w:hAnsi="Times New Roman" w:cs="Times New Roman"/>
          <w:kern w:val="36"/>
          <w:sz w:val="24"/>
          <w:szCs w:val="24"/>
          <w14:ligatures w14:val="none"/>
        </w:rPr>
        <w:t>respect</w:t>
      </w:r>
      <w:r w:rsidRPr="00330BDC">
        <w:rPr>
          <w:rFonts w:ascii="Times New Roman" w:eastAsia="Times New Roman" w:hAnsi="Times New Roman" w:cs="Times New Roman"/>
          <w:kern w:val="36"/>
          <w:sz w:val="24"/>
          <w:szCs w:val="24"/>
          <w14:ligatures w14:val="none"/>
        </w:rPr>
        <w:t xml:space="preserve">,   </w:t>
      </w:r>
      <w:proofErr w:type="spellStart"/>
      <w:r w:rsidRPr="00330BDC">
        <w:rPr>
          <w:rFonts w:ascii="Times New Roman" w:eastAsia="Times New Roman" w:hAnsi="Times New Roman" w:cs="Times New Roman"/>
          <w:kern w:val="36"/>
          <w:sz w:val="24"/>
          <w:szCs w:val="24"/>
          <w14:ligatures w14:val="none"/>
        </w:rPr>
        <w:t>Rangan</w:t>
      </w:r>
      <w:proofErr w:type="spellEnd"/>
      <w:r w:rsidRPr="00330BDC">
        <w:rPr>
          <w:rFonts w:ascii="Times New Roman" w:eastAsia="Times New Roman" w:hAnsi="Times New Roman" w:cs="Times New Roman"/>
          <w:kern w:val="36"/>
          <w:sz w:val="24"/>
          <w:szCs w:val="24"/>
          <w14:ligatures w14:val="none"/>
        </w:rPr>
        <w:t xml:space="preserve"> </w:t>
      </w:r>
      <w:r w:rsidRPr="00330BDC">
        <w:rPr>
          <w:rFonts w:ascii="Times New Roman" w:eastAsia="Times New Roman" w:hAnsi="Times New Roman" w:cs="Times New Roman"/>
          <w:i/>
          <w:iCs/>
          <w:kern w:val="36"/>
          <w:sz w:val="24"/>
          <w:szCs w:val="24"/>
          <w14:ligatures w14:val="none"/>
        </w:rPr>
        <w:t>et al.</w:t>
      </w:r>
      <w:r w:rsidR="000F232F" w:rsidRPr="00330BDC">
        <w:rPr>
          <w:rFonts w:ascii="Times New Roman" w:eastAsia="Times New Roman" w:hAnsi="Times New Roman" w:cs="Times New Roman"/>
          <w:i/>
          <w:iCs/>
          <w:kern w:val="36"/>
          <w:sz w:val="24"/>
          <w:szCs w:val="24"/>
          <w14:ligatures w14:val="none"/>
        </w:rPr>
        <w:t>,</w:t>
      </w:r>
      <w:r w:rsidRPr="00330BDC">
        <w:rPr>
          <w:rFonts w:ascii="Times New Roman" w:eastAsia="Times New Roman" w:hAnsi="Times New Roman" w:cs="Times New Roman"/>
          <w:kern w:val="36"/>
          <w:sz w:val="24"/>
          <w:szCs w:val="24"/>
          <w14:ligatures w14:val="none"/>
        </w:rPr>
        <w:t xml:space="preserve"> (2014) </w:t>
      </w:r>
      <w:r w:rsidR="000F232F" w:rsidRPr="00330BDC">
        <w:rPr>
          <w:rFonts w:ascii="Times New Roman" w:eastAsia="Times New Roman" w:hAnsi="Times New Roman" w:cs="Times New Roman"/>
          <w:kern w:val="36"/>
          <w:sz w:val="24"/>
          <w:szCs w:val="24"/>
          <w14:ligatures w14:val="none"/>
        </w:rPr>
        <w:t>state</w:t>
      </w:r>
      <w:r w:rsidRPr="00330BDC">
        <w:rPr>
          <w:rFonts w:ascii="Times New Roman" w:eastAsia="Times New Roman" w:hAnsi="Times New Roman" w:cs="Times New Roman"/>
          <w:kern w:val="36"/>
          <w:sz w:val="24"/>
          <w:szCs w:val="24"/>
          <w14:ligatures w14:val="none"/>
        </w:rPr>
        <w:t xml:space="preserve"> a relevant overview of our understanding of polyamine production and catabolism and highlight recent advancements in clarifying the roles of polyamines in regulating plant responses to abiotic stressors.</w:t>
      </w:r>
      <w:r w:rsidRPr="00330BDC">
        <w:rPr>
          <w:rFonts w:ascii="Times New Roman" w:hAnsi="Times New Roman" w:cs="Times New Roman"/>
          <w:sz w:val="24"/>
          <w:szCs w:val="24"/>
        </w:rPr>
        <w:t xml:space="preserve"> </w:t>
      </w:r>
      <w:r w:rsidRPr="00330BDC">
        <w:rPr>
          <w:rFonts w:ascii="Times New Roman" w:eastAsia="Times New Roman" w:hAnsi="Times New Roman" w:cs="Times New Roman"/>
          <w:kern w:val="36"/>
          <w:sz w:val="24"/>
          <w:szCs w:val="24"/>
          <w14:ligatures w14:val="none"/>
        </w:rPr>
        <w:t>The improved stress tolerance might subsequently be achieved by using the genotypes that have suitable allelic variations.</w:t>
      </w:r>
    </w:p>
    <w:p w14:paraId="0303D0BC" w14:textId="77777777" w:rsidR="00330BDC" w:rsidRDefault="00B46A78" w:rsidP="00330BDC">
      <w:pPr>
        <w:spacing w:after="0" w:line="240" w:lineRule="auto"/>
        <w:ind w:firstLine="720"/>
        <w:jc w:val="both"/>
        <w:rPr>
          <w:rFonts w:ascii="Times New Roman" w:hAnsi="Times New Roman" w:cs="Times New Roman"/>
          <w:sz w:val="24"/>
          <w:szCs w:val="24"/>
        </w:rPr>
      </w:pPr>
      <w:r w:rsidRPr="00330BDC">
        <w:rPr>
          <w:rFonts w:ascii="Times New Roman" w:hAnsi="Times New Roman" w:cs="Times New Roman"/>
          <w:sz w:val="24"/>
          <w:szCs w:val="24"/>
        </w:rPr>
        <w:t xml:space="preserve">According to Saddique </w:t>
      </w:r>
      <w:r w:rsidRPr="00330BDC">
        <w:rPr>
          <w:rFonts w:ascii="Times New Roman" w:hAnsi="Times New Roman" w:cs="Times New Roman"/>
          <w:i/>
          <w:iCs/>
          <w:sz w:val="24"/>
          <w:szCs w:val="24"/>
        </w:rPr>
        <w:t>et al</w:t>
      </w:r>
      <w:r w:rsidRPr="00330BDC">
        <w:rPr>
          <w:rFonts w:ascii="Times New Roman" w:hAnsi="Times New Roman" w:cs="Times New Roman"/>
          <w:sz w:val="24"/>
          <w:szCs w:val="24"/>
        </w:rPr>
        <w:t xml:space="preserve">. (2018), </w:t>
      </w:r>
      <w:r w:rsidR="00330BDC" w:rsidRPr="00330BDC">
        <w:rPr>
          <w:rFonts w:ascii="Times New Roman" w:hAnsi="Times New Roman" w:cs="Times New Roman"/>
          <w:sz w:val="24"/>
          <w:szCs w:val="24"/>
        </w:rPr>
        <w:t>the intensity</w:t>
      </w:r>
      <w:r w:rsidRPr="00330BDC">
        <w:rPr>
          <w:rFonts w:ascii="Times New Roman" w:hAnsi="Times New Roman" w:cs="Times New Roman"/>
          <w:sz w:val="24"/>
          <w:szCs w:val="24"/>
        </w:rPr>
        <w:t xml:space="preserve">, and ability of plants to activate the appropriate </w:t>
      </w:r>
      <w:proofErr w:type="spellStart"/>
      <w:r w:rsidRPr="00330BDC">
        <w:rPr>
          <w:rFonts w:ascii="Times New Roman" w:hAnsi="Times New Roman" w:cs="Times New Roman"/>
          <w:sz w:val="24"/>
          <w:szCs w:val="24"/>
        </w:rPr>
        <w:t>defence</w:t>
      </w:r>
      <w:proofErr w:type="spellEnd"/>
      <w:r w:rsidRPr="00330BDC">
        <w:rPr>
          <w:rFonts w:ascii="Times New Roman" w:hAnsi="Times New Roman" w:cs="Times New Roman"/>
          <w:sz w:val="24"/>
          <w:szCs w:val="24"/>
        </w:rPr>
        <w:t xml:space="preserve"> mechanisms all affect how they react to biotic stress. Plants react to external stressors by initiating many hormonal pathways. The </w:t>
      </w:r>
      <w:proofErr w:type="spellStart"/>
      <w:r w:rsidRPr="00330BDC">
        <w:rPr>
          <w:rFonts w:ascii="Times New Roman" w:hAnsi="Times New Roman" w:cs="Times New Roman"/>
          <w:sz w:val="24"/>
          <w:szCs w:val="24"/>
        </w:rPr>
        <w:t>Jasmonic</w:t>
      </w:r>
      <w:proofErr w:type="spellEnd"/>
      <w:r w:rsidRPr="00330BDC">
        <w:rPr>
          <w:rFonts w:ascii="Times New Roman" w:hAnsi="Times New Roman" w:cs="Times New Roman"/>
          <w:sz w:val="24"/>
          <w:szCs w:val="24"/>
        </w:rPr>
        <w:t xml:space="preserve"> acid (JA) pathway plays a major role in plant </w:t>
      </w:r>
      <w:proofErr w:type="spellStart"/>
      <w:r w:rsidRPr="00330BDC">
        <w:rPr>
          <w:rFonts w:ascii="Times New Roman" w:hAnsi="Times New Roman" w:cs="Times New Roman"/>
          <w:sz w:val="24"/>
          <w:szCs w:val="24"/>
        </w:rPr>
        <w:t>defence</w:t>
      </w:r>
      <w:proofErr w:type="spellEnd"/>
      <w:r w:rsidRPr="00330BDC">
        <w:rPr>
          <w:rFonts w:ascii="Times New Roman" w:hAnsi="Times New Roman" w:cs="Times New Roman"/>
          <w:sz w:val="24"/>
          <w:szCs w:val="24"/>
        </w:rPr>
        <w:t xml:space="preserve"> against necrotrophic fungus and some bacterial infections. When these stressors exist, plants respond by producing JA, which initiates a cascade of </w:t>
      </w:r>
      <w:proofErr w:type="spellStart"/>
      <w:r w:rsidRPr="00330BDC">
        <w:rPr>
          <w:rFonts w:ascii="Times New Roman" w:hAnsi="Times New Roman" w:cs="Times New Roman"/>
          <w:sz w:val="24"/>
          <w:szCs w:val="24"/>
        </w:rPr>
        <w:t>signalling</w:t>
      </w:r>
      <w:proofErr w:type="spellEnd"/>
      <w:r w:rsidRPr="00330BDC">
        <w:rPr>
          <w:rFonts w:ascii="Times New Roman" w:hAnsi="Times New Roman" w:cs="Times New Roman"/>
          <w:sz w:val="24"/>
          <w:szCs w:val="24"/>
        </w:rPr>
        <w:t xml:space="preserve"> connections that ultimately lead to the activation of genes relevant to </w:t>
      </w:r>
      <w:proofErr w:type="spellStart"/>
      <w:r w:rsidRPr="00330BDC">
        <w:rPr>
          <w:rFonts w:ascii="Times New Roman" w:hAnsi="Times New Roman" w:cs="Times New Roman"/>
          <w:sz w:val="24"/>
          <w:szCs w:val="24"/>
        </w:rPr>
        <w:t>defence</w:t>
      </w:r>
      <w:proofErr w:type="spellEnd"/>
      <w:r w:rsidRPr="00330BDC">
        <w:rPr>
          <w:rFonts w:ascii="Times New Roman" w:hAnsi="Times New Roman" w:cs="Times New Roman"/>
          <w:sz w:val="24"/>
          <w:szCs w:val="24"/>
        </w:rPr>
        <w:t xml:space="preserve"> and the production of </w:t>
      </w:r>
      <w:proofErr w:type="spellStart"/>
      <w:r w:rsidRPr="00330BDC">
        <w:rPr>
          <w:rFonts w:ascii="Times New Roman" w:hAnsi="Times New Roman" w:cs="Times New Roman"/>
          <w:sz w:val="24"/>
          <w:szCs w:val="24"/>
        </w:rPr>
        <w:t>specialised</w:t>
      </w:r>
      <w:proofErr w:type="spellEnd"/>
      <w:r w:rsidRPr="00330BDC">
        <w:rPr>
          <w:rFonts w:ascii="Times New Roman" w:hAnsi="Times New Roman" w:cs="Times New Roman"/>
          <w:sz w:val="24"/>
          <w:szCs w:val="24"/>
        </w:rPr>
        <w:t xml:space="preserve"> metabolites including phytoalexins and protease </w:t>
      </w:r>
      <w:r w:rsidRPr="00330BDC">
        <w:rPr>
          <w:rFonts w:ascii="Times New Roman" w:hAnsi="Times New Roman" w:cs="Times New Roman"/>
          <w:sz w:val="24"/>
          <w:szCs w:val="24"/>
        </w:rPr>
        <w:lastRenderedPageBreak/>
        <w:t xml:space="preserve">inhibitors. </w:t>
      </w:r>
      <w:r w:rsidR="007B092A" w:rsidRPr="00330BDC">
        <w:rPr>
          <w:rFonts w:ascii="Times New Roman" w:hAnsi="Times New Roman" w:cs="Times New Roman"/>
          <w:sz w:val="24"/>
          <w:szCs w:val="24"/>
        </w:rPr>
        <w:t>(</w:t>
      </w:r>
      <w:r w:rsidR="00F62298" w:rsidRPr="00330BDC">
        <w:rPr>
          <w:rFonts w:ascii="Times New Roman" w:hAnsi="Times New Roman" w:cs="Times New Roman"/>
          <w:kern w:val="0"/>
          <w:sz w:val="24"/>
          <w:szCs w:val="24"/>
        </w:rPr>
        <w:t xml:space="preserve">Saddique </w:t>
      </w:r>
      <w:r w:rsidR="00F62298" w:rsidRPr="00330BDC">
        <w:rPr>
          <w:rFonts w:ascii="Times New Roman" w:hAnsi="Times New Roman" w:cs="Times New Roman"/>
          <w:i/>
          <w:iCs/>
          <w:kern w:val="0"/>
          <w:sz w:val="24"/>
          <w:szCs w:val="24"/>
        </w:rPr>
        <w:t>et al.,</w:t>
      </w:r>
      <w:r w:rsidR="00F62298" w:rsidRPr="00330BDC">
        <w:rPr>
          <w:rFonts w:ascii="Times New Roman" w:hAnsi="Times New Roman" w:cs="Times New Roman"/>
          <w:kern w:val="0"/>
          <w:sz w:val="24"/>
          <w:szCs w:val="24"/>
        </w:rPr>
        <w:t xml:space="preserve"> 2018</w:t>
      </w:r>
      <w:r w:rsidR="007B092A" w:rsidRPr="00330BDC">
        <w:rPr>
          <w:rFonts w:ascii="Times New Roman" w:hAnsi="Times New Roman" w:cs="Times New Roman"/>
          <w:sz w:val="24"/>
          <w:szCs w:val="24"/>
        </w:rPr>
        <w:t>)</w:t>
      </w:r>
      <w:r w:rsidR="00F62298" w:rsidRPr="00330BDC">
        <w:rPr>
          <w:rFonts w:ascii="Times New Roman" w:hAnsi="Times New Roman" w:cs="Times New Roman"/>
          <w:sz w:val="24"/>
          <w:szCs w:val="24"/>
        </w:rPr>
        <w:t xml:space="preserve">. Another important phytohormone that is essential for plant </w:t>
      </w:r>
      <w:proofErr w:type="spellStart"/>
      <w:r w:rsidR="00F62298" w:rsidRPr="00330BDC">
        <w:rPr>
          <w:rFonts w:ascii="Times New Roman" w:hAnsi="Times New Roman" w:cs="Times New Roman"/>
          <w:sz w:val="24"/>
          <w:szCs w:val="24"/>
        </w:rPr>
        <w:t>defence</w:t>
      </w:r>
      <w:proofErr w:type="spellEnd"/>
      <w:r w:rsidR="00F62298" w:rsidRPr="00330BDC">
        <w:rPr>
          <w:rFonts w:ascii="Times New Roman" w:hAnsi="Times New Roman" w:cs="Times New Roman"/>
          <w:sz w:val="24"/>
          <w:szCs w:val="24"/>
        </w:rPr>
        <w:t xml:space="preserve"> against biotic stress is salicylic acid (SA). Additionally, phytohormones like auxin, </w:t>
      </w:r>
      <w:proofErr w:type="spellStart"/>
      <w:r w:rsidR="00F62298" w:rsidRPr="00330BDC">
        <w:rPr>
          <w:rFonts w:ascii="Times New Roman" w:hAnsi="Times New Roman" w:cs="Times New Roman"/>
          <w:sz w:val="24"/>
          <w:szCs w:val="24"/>
        </w:rPr>
        <w:t>brassinosteroids</w:t>
      </w:r>
      <w:proofErr w:type="spellEnd"/>
      <w:r w:rsidR="00F62298" w:rsidRPr="00330BDC">
        <w:rPr>
          <w:rFonts w:ascii="Times New Roman" w:hAnsi="Times New Roman" w:cs="Times New Roman"/>
          <w:sz w:val="24"/>
          <w:szCs w:val="24"/>
        </w:rPr>
        <w:t xml:space="preserve">, gibberellins, </w:t>
      </w:r>
      <w:proofErr w:type="spellStart"/>
      <w:r w:rsidR="00F62298" w:rsidRPr="00330BDC">
        <w:rPr>
          <w:rFonts w:ascii="Times New Roman" w:hAnsi="Times New Roman" w:cs="Times New Roman"/>
          <w:sz w:val="24"/>
          <w:szCs w:val="24"/>
        </w:rPr>
        <w:t>cytokinins</w:t>
      </w:r>
      <w:proofErr w:type="spellEnd"/>
      <w:r w:rsidR="00F62298" w:rsidRPr="00330BDC">
        <w:rPr>
          <w:rFonts w:ascii="Times New Roman" w:hAnsi="Times New Roman" w:cs="Times New Roman"/>
          <w:sz w:val="24"/>
          <w:szCs w:val="24"/>
        </w:rPr>
        <w:t xml:space="preserve">, abscisic acid (ABA), and peptide hormones are also implicated in modifying plant immune responses </w:t>
      </w:r>
      <w:r w:rsidR="007B092A" w:rsidRPr="00330BDC">
        <w:rPr>
          <w:rFonts w:ascii="Times New Roman" w:hAnsi="Times New Roman" w:cs="Times New Roman"/>
          <w:sz w:val="24"/>
          <w:szCs w:val="24"/>
        </w:rPr>
        <w:t>(</w:t>
      </w:r>
      <w:r w:rsidR="00F62298" w:rsidRPr="00330BDC">
        <w:rPr>
          <w:rFonts w:ascii="Times New Roman" w:hAnsi="Times New Roman" w:cs="Times New Roman"/>
          <w:kern w:val="0"/>
          <w:sz w:val="24"/>
          <w:szCs w:val="24"/>
        </w:rPr>
        <w:t xml:space="preserve">Saddique </w:t>
      </w:r>
      <w:r w:rsidR="00F62298" w:rsidRPr="00330BDC">
        <w:rPr>
          <w:rFonts w:ascii="Times New Roman" w:hAnsi="Times New Roman" w:cs="Times New Roman"/>
          <w:i/>
          <w:iCs/>
          <w:kern w:val="0"/>
          <w:sz w:val="24"/>
          <w:szCs w:val="24"/>
        </w:rPr>
        <w:t>et al</w:t>
      </w:r>
      <w:r w:rsidR="00F62298" w:rsidRPr="00330BDC">
        <w:rPr>
          <w:rFonts w:ascii="Times New Roman" w:hAnsi="Times New Roman" w:cs="Times New Roman"/>
          <w:kern w:val="0"/>
          <w:sz w:val="24"/>
          <w:szCs w:val="24"/>
        </w:rPr>
        <w:t>., 2018</w:t>
      </w:r>
      <w:r w:rsidR="007B092A" w:rsidRPr="00330BDC">
        <w:rPr>
          <w:rFonts w:ascii="Times New Roman" w:hAnsi="Times New Roman" w:cs="Times New Roman"/>
          <w:sz w:val="24"/>
          <w:szCs w:val="24"/>
        </w:rPr>
        <w:t>)</w:t>
      </w:r>
      <w:r w:rsidR="00F62298" w:rsidRPr="00330BDC">
        <w:rPr>
          <w:rFonts w:ascii="Times New Roman" w:hAnsi="Times New Roman" w:cs="Times New Roman"/>
          <w:sz w:val="24"/>
          <w:szCs w:val="24"/>
        </w:rPr>
        <w:t xml:space="preserve">. </w:t>
      </w:r>
    </w:p>
    <w:p w14:paraId="6AC36506" w14:textId="34A6EDF6" w:rsidR="00B46A78" w:rsidRPr="00330BDC" w:rsidRDefault="00B46A78" w:rsidP="00330BDC">
      <w:pPr>
        <w:spacing w:after="0" w:line="240" w:lineRule="auto"/>
        <w:ind w:firstLine="720"/>
        <w:jc w:val="both"/>
        <w:rPr>
          <w:rFonts w:ascii="Times New Roman" w:hAnsi="Times New Roman" w:cs="Times New Roman"/>
          <w:sz w:val="24"/>
          <w:szCs w:val="24"/>
        </w:rPr>
      </w:pPr>
      <w:r w:rsidRPr="00330BDC">
        <w:rPr>
          <w:rFonts w:ascii="Times New Roman" w:hAnsi="Times New Roman" w:cs="Times New Roman"/>
          <w:sz w:val="24"/>
          <w:szCs w:val="24"/>
        </w:rPr>
        <w:t xml:space="preserve">According to Ku </w:t>
      </w:r>
      <w:r w:rsidRPr="00330BDC">
        <w:rPr>
          <w:rFonts w:ascii="Times New Roman" w:hAnsi="Times New Roman" w:cs="Times New Roman"/>
          <w:i/>
          <w:iCs/>
          <w:sz w:val="24"/>
          <w:szCs w:val="24"/>
        </w:rPr>
        <w:t>et al</w:t>
      </w:r>
      <w:r w:rsidRPr="00330BDC">
        <w:rPr>
          <w:rFonts w:ascii="Times New Roman" w:hAnsi="Times New Roman" w:cs="Times New Roman"/>
          <w:sz w:val="24"/>
          <w:szCs w:val="24"/>
        </w:rPr>
        <w:t xml:space="preserve">. (2018), JA is one of them that interacts with other phytohormonal pathways and is important in activating the plant </w:t>
      </w:r>
      <w:proofErr w:type="spellStart"/>
      <w:r w:rsidRPr="00330BDC">
        <w:rPr>
          <w:rFonts w:ascii="Times New Roman" w:hAnsi="Times New Roman" w:cs="Times New Roman"/>
          <w:sz w:val="24"/>
          <w:szCs w:val="24"/>
        </w:rPr>
        <w:t>defence</w:t>
      </w:r>
      <w:proofErr w:type="spellEnd"/>
      <w:r w:rsidRPr="00330BDC">
        <w:rPr>
          <w:rFonts w:ascii="Times New Roman" w:hAnsi="Times New Roman" w:cs="Times New Roman"/>
          <w:sz w:val="24"/>
          <w:szCs w:val="24"/>
        </w:rPr>
        <w:t xml:space="preserve"> system.</w:t>
      </w:r>
    </w:p>
    <w:p w14:paraId="4475F49A" w14:textId="77777777" w:rsidR="00C07785" w:rsidRPr="00330BDC" w:rsidRDefault="00B46A78" w:rsidP="00330BDC">
      <w:pPr>
        <w:spacing w:after="0" w:line="240" w:lineRule="auto"/>
        <w:jc w:val="both"/>
        <w:rPr>
          <w:rFonts w:ascii="Times New Roman" w:hAnsi="Times New Roman" w:cs="Times New Roman"/>
          <w:b/>
          <w:bCs/>
          <w:i/>
          <w:iCs/>
          <w:sz w:val="24"/>
          <w:szCs w:val="24"/>
        </w:rPr>
      </w:pPr>
      <w:r w:rsidRPr="00330BDC">
        <w:rPr>
          <w:rFonts w:ascii="Times New Roman" w:hAnsi="Times New Roman" w:cs="Times New Roman"/>
          <w:sz w:val="24"/>
          <w:szCs w:val="24"/>
        </w:rPr>
        <w:t xml:space="preserve">In reaction to external stimuli, plant cells go through a variety of physiological changes. The quality of the harvested products may suffer </w:t>
      </w:r>
      <w:proofErr w:type="gramStart"/>
      <w:r w:rsidRPr="00330BDC">
        <w:rPr>
          <w:rFonts w:ascii="Times New Roman" w:hAnsi="Times New Roman" w:cs="Times New Roman"/>
          <w:sz w:val="24"/>
          <w:szCs w:val="24"/>
        </w:rPr>
        <w:t>as a result of</w:t>
      </w:r>
      <w:proofErr w:type="gramEnd"/>
      <w:r w:rsidRPr="00330BDC">
        <w:rPr>
          <w:rFonts w:ascii="Times New Roman" w:hAnsi="Times New Roman" w:cs="Times New Roman"/>
          <w:sz w:val="24"/>
          <w:szCs w:val="24"/>
        </w:rPr>
        <w:t xml:space="preserve"> these reactions, which might alter the phenology, growth, reproduction, and chemical composition of plants. However, the effects of various external stressors on plant development and physiological systems vary according to the stress's intensity, any concomitant stressors, the plant's genotype, and its growth stage. The primary effects of these pressures on plants' morphophysiological and biochemical traits are reductions in growth and yield. </w:t>
      </w:r>
      <w:r w:rsidRPr="00330BDC">
        <w:rPr>
          <w:rFonts w:ascii="Times New Roman" w:eastAsia="Times New Roman" w:hAnsi="Times New Roman" w:cs="Times New Roman"/>
          <w:kern w:val="36"/>
          <w:sz w:val="24"/>
          <w:szCs w:val="24"/>
          <w14:ligatures w14:val="none"/>
        </w:rPr>
        <w:t xml:space="preserve">These consequences include decreased leaf area, changed root development, stomatal conductance, membrane instability, reduced photosynthetic activity, and altered oxidative metabolism and water relations. However, a plant's genetic makeup, ability to withstand stress, and a variety of environmental factors all affect how it responds to stress overall. Plant tissues and organs work together via chemical signals to adjust to adverse environmental circumstances. Stress sensing, signal transduction, and plant stress tolerance molecular networks are activated in a way that controls the expression of some stress-related genes and the production of stress-related enzymes. A significant part of the evolution of plants' stress tolerance mechanisms is also attributed to their increased antioxidant </w:t>
      </w:r>
      <w:proofErr w:type="spellStart"/>
      <w:r w:rsidRPr="00330BDC">
        <w:rPr>
          <w:rFonts w:ascii="Times New Roman" w:eastAsia="Times New Roman" w:hAnsi="Times New Roman" w:cs="Times New Roman"/>
          <w:kern w:val="36"/>
          <w:sz w:val="24"/>
          <w:szCs w:val="24"/>
          <w14:ligatures w14:val="none"/>
        </w:rPr>
        <w:t>defence</w:t>
      </w:r>
      <w:proofErr w:type="spellEnd"/>
      <w:r w:rsidRPr="00330BDC">
        <w:rPr>
          <w:rFonts w:ascii="Times New Roman" w:eastAsia="Times New Roman" w:hAnsi="Times New Roman" w:cs="Times New Roman"/>
          <w:kern w:val="36"/>
          <w:sz w:val="24"/>
          <w:szCs w:val="24"/>
          <w14:ligatures w14:val="none"/>
        </w:rPr>
        <w:t xml:space="preserve"> system.</w:t>
      </w:r>
      <w:r w:rsidR="00C07785" w:rsidRPr="00330BDC">
        <w:rPr>
          <w:rFonts w:ascii="Times New Roman" w:hAnsi="Times New Roman" w:cs="Times New Roman"/>
          <w:b/>
          <w:bCs/>
          <w:i/>
          <w:iCs/>
          <w:sz w:val="24"/>
          <w:szCs w:val="24"/>
        </w:rPr>
        <w:t xml:space="preserve"> </w:t>
      </w:r>
    </w:p>
    <w:p w14:paraId="69020CB9" w14:textId="77777777" w:rsidR="00330BDC" w:rsidRDefault="00330BDC" w:rsidP="00330BDC">
      <w:pPr>
        <w:spacing w:after="0" w:line="240" w:lineRule="auto"/>
        <w:jc w:val="both"/>
        <w:rPr>
          <w:rFonts w:ascii="Times New Roman" w:hAnsi="Times New Roman" w:cs="Times New Roman"/>
          <w:b/>
          <w:bCs/>
          <w:i/>
          <w:iCs/>
          <w:sz w:val="24"/>
          <w:szCs w:val="24"/>
        </w:rPr>
      </w:pPr>
    </w:p>
    <w:p w14:paraId="176260EA" w14:textId="446B7205" w:rsidR="00172357" w:rsidRPr="00330BDC" w:rsidRDefault="00172357" w:rsidP="00330BDC">
      <w:pPr>
        <w:spacing w:after="0" w:line="240" w:lineRule="auto"/>
        <w:jc w:val="both"/>
        <w:rPr>
          <w:rFonts w:ascii="Times New Roman" w:hAnsi="Times New Roman" w:cs="Times New Roman"/>
          <w:b/>
          <w:bCs/>
          <w:i/>
          <w:iCs/>
          <w:sz w:val="24"/>
          <w:szCs w:val="24"/>
        </w:rPr>
      </w:pPr>
      <w:r w:rsidRPr="00330BDC">
        <w:rPr>
          <w:rFonts w:ascii="Times New Roman" w:hAnsi="Times New Roman" w:cs="Times New Roman"/>
          <w:b/>
          <w:bCs/>
          <w:i/>
          <w:iCs/>
          <w:sz w:val="24"/>
          <w:szCs w:val="24"/>
        </w:rPr>
        <w:t xml:space="preserve">Nutrients in </w:t>
      </w:r>
      <w:r w:rsidR="009D2FC4" w:rsidRPr="00330BDC">
        <w:rPr>
          <w:rFonts w:ascii="Times New Roman" w:hAnsi="Times New Roman" w:cs="Times New Roman"/>
          <w:b/>
          <w:bCs/>
          <w:i/>
          <w:iCs/>
          <w:sz w:val="24"/>
          <w:szCs w:val="24"/>
        </w:rPr>
        <w:t>s</w:t>
      </w:r>
      <w:r w:rsidRPr="00330BDC">
        <w:rPr>
          <w:rFonts w:ascii="Times New Roman" w:hAnsi="Times New Roman" w:cs="Times New Roman"/>
          <w:b/>
          <w:bCs/>
          <w:i/>
          <w:iCs/>
          <w:sz w:val="24"/>
          <w:szCs w:val="24"/>
        </w:rPr>
        <w:t xml:space="preserve">tresses </w:t>
      </w:r>
      <w:r w:rsidR="009D2FC4" w:rsidRPr="00330BDC">
        <w:rPr>
          <w:rFonts w:ascii="Times New Roman" w:hAnsi="Times New Roman" w:cs="Times New Roman"/>
          <w:b/>
          <w:bCs/>
          <w:i/>
          <w:iCs/>
          <w:sz w:val="24"/>
          <w:szCs w:val="24"/>
        </w:rPr>
        <w:t>m</w:t>
      </w:r>
      <w:r w:rsidRPr="00330BDC">
        <w:rPr>
          <w:rFonts w:ascii="Times New Roman" w:hAnsi="Times New Roman" w:cs="Times New Roman"/>
          <w:b/>
          <w:bCs/>
          <w:i/>
          <w:iCs/>
          <w:sz w:val="24"/>
          <w:szCs w:val="24"/>
        </w:rPr>
        <w:t>anagement</w:t>
      </w:r>
    </w:p>
    <w:p w14:paraId="6A2EF8D8" w14:textId="77777777" w:rsidR="00330BDC" w:rsidRDefault="00330BDC" w:rsidP="00330BDC">
      <w:pPr>
        <w:spacing w:after="0" w:line="240" w:lineRule="auto"/>
        <w:jc w:val="both"/>
        <w:rPr>
          <w:rFonts w:ascii="Times New Roman" w:hAnsi="Times New Roman" w:cs="Times New Roman"/>
          <w:sz w:val="24"/>
          <w:szCs w:val="24"/>
        </w:rPr>
      </w:pPr>
    </w:p>
    <w:p w14:paraId="342CC095" w14:textId="49FBDCC0" w:rsidR="00172357" w:rsidRPr="00330BDC" w:rsidRDefault="00541FDB" w:rsidP="00330BDC">
      <w:pPr>
        <w:spacing w:after="0" w:line="240" w:lineRule="auto"/>
        <w:ind w:firstLine="720"/>
        <w:jc w:val="both"/>
        <w:rPr>
          <w:rFonts w:ascii="Times New Roman" w:hAnsi="Times New Roman" w:cs="Times New Roman"/>
          <w:sz w:val="24"/>
          <w:szCs w:val="24"/>
        </w:rPr>
      </w:pPr>
      <w:r w:rsidRPr="00330BDC">
        <w:rPr>
          <w:rFonts w:ascii="Times New Roman" w:hAnsi="Times New Roman" w:cs="Times New Roman"/>
          <w:sz w:val="24"/>
          <w:szCs w:val="24"/>
        </w:rPr>
        <w:t xml:space="preserve">Potassium, </w:t>
      </w:r>
      <w:proofErr w:type="spellStart"/>
      <w:r w:rsidRPr="00330BDC">
        <w:rPr>
          <w:rFonts w:ascii="Times New Roman" w:hAnsi="Times New Roman" w:cs="Times New Roman"/>
          <w:sz w:val="24"/>
          <w:szCs w:val="24"/>
        </w:rPr>
        <w:t>sulphur</w:t>
      </w:r>
      <w:proofErr w:type="spellEnd"/>
      <w:r w:rsidRPr="00330BDC">
        <w:rPr>
          <w:rFonts w:ascii="Times New Roman" w:hAnsi="Times New Roman" w:cs="Times New Roman"/>
          <w:sz w:val="24"/>
          <w:szCs w:val="24"/>
        </w:rPr>
        <w:t>, iron, manganese, zinc, and copper are the minerals that are most crucial for controlling plant stress</w:t>
      </w:r>
      <w:r w:rsidR="00172357" w:rsidRPr="00330BDC">
        <w:rPr>
          <w:rFonts w:ascii="Times New Roman" w:hAnsi="Times New Roman" w:cs="Times New Roman"/>
          <w:sz w:val="24"/>
          <w:szCs w:val="24"/>
        </w:rPr>
        <w:t xml:space="preserve">. Plants need a healthy, balanced diet. Plants can absorb much more of these nutrients under stressful conditions. The proteins and enzymes produced by these nutrients are utilized to manage stress and control plant physiology. Under stresses plants can alter their physiological processes </w:t>
      </w:r>
      <w:proofErr w:type="gramStart"/>
      <w:r w:rsidR="00172357" w:rsidRPr="00330BDC">
        <w:rPr>
          <w:rFonts w:ascii="Times New Roman" w:hAnsi="Times New Roman" w:cs="Times New Roman"/>
          <w:sz w:val="24"/>
          <w:szCs w:val="24"/>
        </w:rPr>
        <w:t>in an effort to</w:t>
      </w:r>
      <w:proofErr w:type="gramEnd"/>
      <w:r w:rsidR="00172357" w:rsidRPr="00330BDC">
        <w:rPr>
          <w:rFonts w:ascii="Times New Roman" w:hAnsi="Times New Roman" w:cs="Times New Roman"/>
          <w:sz w:val="24"/>
          <w:szCs w:val="24"/>
        </w:rPr>
        <w:t xml:space="preserve"> boost nutrient intake by altering their root systems. This include modifying the angle of the roots, encouraging the formation of lateral roots or root hairs, or developing microbial connections with mycorrhizae.   Foliar nutrients have been demonstrated to strengthen and advance root systems. In times of stress, "</w:t>
      </w:r>
      <w:r w:rsidR="00330BDC" w:rsidRPr="00330BDC">
        <w:rPr>
          <w:rFonts w:ascii="Times New Roman" w:hAnsi="Times New Roman" w:cs="Times New Roman"/>
          <w:sz w:val="24"/>
          <w:szCs w:val="24"/>
        </w:rPr>
        <w:t>super-oxides</w:t>
      </w:r>
      <w:r w:rsidR="00172357" w:rsidRPr="00330BDC">
        <w:rPr>
          <w:rFonts w:ascii="Times New Roman" w:hAnsi="Times New Roman" w:cs="Times New Roman"/>
          <w:sz w:val="24"/>
          <w:szCs w:val="24"/>
        </w:rPr>
        <w:t xml:space="preserve">" (complex oxygen compounds) can accumulate in the plant. Plants can produce antioxidants to combat this. </w:t>
      </w:r>
      <w:r w:rsidR="00172357" w:rsidRPr="00330BDC">
        <w:rPr>
          <w:rFonts w:ascii="Times New Roman" w:hAnsi="Times New Roman" w:cs="Times New Roman"/>
          <w:sz w:val="24"/>
          <w:szCs w:val="24"/>
        </w:rPr>
        <w:lastRenderedPageBreak/>
        <w:t xml:space="preserve">Some of the essential minerals needed to produce these antioxidant enzymes, which aid in the plant's ability to cope with stress, are manganese, iron, copper, zinc, and </w:t>
      </w:r>
      <w:proofErr w:type="spellStart"/>
      <w:r w:rsidR="00172357" w:rsidRPr="00330BDC">
        <w:rPr>
          <w:rFonts w:ascii="Times New Roman" w:hAnsi="Times New Roman" w:cs="Times New Roman"/>
          <w:sz w:val="24"/>
          <w:szCs w:val="24"/>
        </w:rPr>
        <w:t>sulphur</w:t>
      </w:r>
      <w:proofErr w:type="spellEnd"/>
      <w:r w:rsidR="00172357" w:rsidRPr="00330BDC">
        <w:rPr>
          <w:rFonts w:ascii="Times New Roman" w:hAnsi="Times New Roman" w:cs="Times New Roman"/>
          <w:sz w:val="24"/>
          <w:szCs w:val="24"/>
        </w:rPr>
        <w:t>.</w:t>
      </w:r>
    </w:p>
    <w:p w14:paraId="55B6F29E" w14:textId="77777777" w:rsidR="00330BDC" w:rsidRPr="00330BDC" w:rsidRDefault="00330BDC" w:rsidP="00330BDC">
      <w:pPr>
        <w:spacing w:after="0" w:line="240" w:lineRule="auto"/>
        <w:jc w:val="both"/>
        <w:rPr>
          <w:rFonts w:ascii="Times New Roman" w:hAnsi="Times New Roman" w:cs="Times New Roman"/>
          <w:b/>
          <w:bCs/>
          <w:i/>
          <w:iCs/>
          <w:sz w:val="21"/>
          <w:szCs w:val="21"/>
        </w:rPr>
      </w:pPr>
    </w:p>
    <w:p w14:paraId="5081CE03" w14:textId="77777777" w:rsidR="00330BDC" w:rsidRDefault="00172357" w:rsidP="00330BDC">
      <w:pPr>
        <w:spacing w:after="0" w:line="240" w:lineRule="auto"/>
        <w:jc w:val="both"/>
        <w:rPr>
          <w:rFonts w:ascii="Times New Roman" w:hAnsi="Times New Roman" w:cs="Times New Roman"/>
          <w:b/>
          <w:bCs/>
          <w:i/>
          <w:iCs/>
          <w:sz w:val="24"/>
          <w:szCs w:val="24"/>
        </w:rPr>
      </w:pPr>
      <w:r w:rsidRPr="00330BDC">
        <w:rPr>
          <w:rFonts w:ascii="Times New Roman" w:hAnsi="Times New Roman" w:cs="Times New Roman"/>
          <w:b/>
          <w:bCs/>
          <w:i/>
          <w:iCs/>
          <w:sz w:val="24"/>
          <w:szCs w:val="24"/>
        </w:rPr>
        <w:t xml:space="preserve">Silicon </w:t>
      </w:r>
      <w:r w:rsidR="00EB6799" w:rsidRPr="00330BDC">
        <w:rPr>
          <w:rFonts w:ascii="Times New Roman" w:hAnsi="Times New Roman" w:cs="Times New Roman"/>
          <w:b/>
          <w:bCs/>
          <w:i/>
          <w:iCs/>
          <w:sz w:val="24"/>
          <w:szCs w:val="24"/>
        </w:rPr>
        <w:t xml:space="preserve"> </w:t>
      </w:r>
    </w:p>
    <w:p w14:paraId="238A8A70" w14:textId="77777777" w:rsidR="00330BDC" w:rsidRPr="00330BDC" w:rsidRDefault="00330BDC" w:rsidP="00330BDC">
      <w:pPr>
        <w:spacing w:after="0" w:line="240" w:lineRule="auto"/>
        <w:jc w:val="both"/>
        <w:rPr>
          <w:rFonts w:ascii="Times New Roman" w:hAnsi="Times New Roman" w:cs="Times New Roman"/>
          <w:b/>
          <w:bCs/>
          <w:i/>
          <w:iCs/>
          <w:sz w:val="21"/>
          <w:szCs w:val="21"/>
        </w:rPr>
      </w:pPr>
    </w:p>
    <w:p w14:paraId="13CBD910" w14:textId="2393D727" w:rsidR="002636BA" w:rsidRDefault="00541FDB" w:rsidP="00330BDC">
      <w:pPr>
        <w:spacing w:after="0" w:line="240" w:lineRule="auto"/>
        <w:ind w:firstLine="720"/>
        <w:jc w:val="both"/>
        <w:rPr>
          <w:rFonts w:ascii="Times New Roman" w:hAnsi="Times New Roman" w:cs="Times New Roman"/>
          <w:sz w:val="24"/>
          <w:szCs w:val="24"/>
        </w:rPr>
      </w:pPr>
      <w:r w:rsidRPr="00330BDC">
        <w:rPr>
          <w:rFonts w:ascii="Times New Roman" w:hAnsi="Times New Roman" w:cs="Times New Roman"/>
          <w:sz w:val="24"/>
          <w:szCs w:val="24"/>
        </w:rPr>
        <w:t xml:space="preserve">Numerous studies have examined the impact of silicon on biotic and abiotic stress, as well as overall plant growth and development. In both agriculture and the natural world, silica plays a critical and quantitatively important role in the soil-plant system (Epstein, 1994). It is only recently that Si's potential as a </w:t>
      </w:r>
      <w:proofErr w:type="spellStart"/>
      <w:r w:rsidRPr="00330BDC">
        <w:rPr>
          <w:rFonts w:ascii="Times New Roman" w:hAnsi="Times New Roman" w:cs="Times New Roman"/>
          <w:sz w:val="24"/>
          <w:szCs w:val="24"/>
        </w:rPr>
        <w:t>fertiliser</w:t>
      </w:r>
      <w:proofErr w:type="spellEnd"/>
      <w:r w:rsidRPr="00330BDC">
        <w:rPr>
          <w:rFonts w:ascii="Times New Roman" w:hAnsi="Times New Roman" w:cs="Times New Roman"/>
          <w:sz w:val="24"/>
          <w:szCs w:val="24"/>
        </w:rPr>
        <w:t xml:space="preserve"> for crop performance or as a plant protectant in an integrated disease/pest control approach is beginning to be commercially appreciated. </w:t>
      </w:r>
      <w:r w:rsidR="00172357" w:rsidRPr="00330BDC">
        <w:rPr>
          <w:rFonts w:ascii="Times New Roman" w:hAnsi="Times New Roman" w:cs="Times New Roman"/>
          <w:sz w:val="24"/>
          <w:szCs w:val="24"/>
        </w:rPr>
        <w:t xml:space="preserve">This element is crucial to a plant's survival in numerous ways, but it is particularly effective in reducing biotic and abiotic stressors. </w:t>
      </w:r>
      <w:r w:rsidRPr="00330BDC">
        <w:rPr>
          <w:rFonts w:ascii="Times New Roman" w:hAnsi="Times New Roman" w:cs="Times New Roman"/>
          <w:sz w:val="24"/>
          <w:szCs w:val="24"/>
        </w:rPr>
        <w:t xml:space="preserve">With a few exceptions, the following </w:t>
      </w:r>
      <w:proofErr w:type="spellStart"/>
      <w:r w:rsidRPr="00330BDC">
        <w:rPr>
          <w:rFonts w:ascii="Times New Roman" w:hAnsi="Times New Roman" w:cs="Times New Roman"/>
          <w:sz w:val="24"/>
          <w:szCs w:val="24"/>
        </w:rPr>
        <w:t>generalisations</w:t>
      </w:r>
      <w:proofErr w:type="spellEnd"/>
      <w:r w:rsidRPr="00330BDC">
        <w:rPr>
          <w:rFonts w:ascii="Times New Roman" w:hAnsi="Times New Roman" w:cs="Times New Roman"/>
          <w:sz w:val="24"/>
          <w:szCs w:val="24"/>
        </w:rPr>
        <w:t xml:space="preserve"> regarding Si may now be drawn based on the research that has been done thus far: (1) For a plant disease to be suppressed, its tissues must contain a minimum amount of silicon (Si); (2) disease suppression will increase proportionately as the amount of Si in plant tissues increases; (3) the effects of disease suppression must be continuously supplied to the plant roots; and (4) only plants that have received this supply of silicon will be able to suppress disease. The physiological, biochemical, and molecular reactions of plants to pathogen infection, insect assault, and even abiotic stress will only alter when Si is delivered to the roots;  </w:t>
      </w:r>
      <w:r w:rsidR="002636BA" w:rsidRPr="00330BDC">
        <w:rPr>
          <w:rFonts w:ascii="Times New Roman" w:hAnsi="Times New Roman" w:cs="Times New Roman"/>
          <w:sz w:val="24"/>
          <w:szCs w:val="24"/>
        </w:rPr>
        <w:t xml:space="preserve">(5) </w:t>
      </w:r>
      <w:r w:rsidRPr="00330BDC">
        <w:rPr>
          <w:rFonts w:ascii="Times New Roman" w:hAnsi="Times New Roman" w:cs="Times New Roman"/>
          <w:sz w:val="24"/>
          <w:szCs w:val="24"/>
        </w:rPr>
        <w:t>Si will impact several elements of host resistance, including the number of lesions, incubation time, and latent duration; (6) Si may boost a cultivar's resistance to foliar diseases in specific rice and sorghum cultivars; and (7) Si can suppress disease just as well as fungicides (</w:t>
      </w:r>
      <w:proofErr w:type="spellStart"/>
      <w:r w:rsidRPr="00330BDC">
        <w:rPr>
          <w:rFonts w:ascii="Times New Roman" w:hAnsi="Times New Roman" w:cs="Times New Roman"/>
          <w:sz w:val="24"/>
          <w:szCs w:val="24"/>
        </w:rPr>
        <w:t>Datnoff</w:t>
      </w:r>
      <w:proofErr w:type="spellEnd"/>
      <w:r w:rsidRPr="00330BDC">
        <w:rPr>
          <w:rFonts w:ascii="Times New Roman" w:hAnsi="Times New Roman" w:cs="Times New Roman"/>
          <w:sz w:val="24"/>
          <w:szCs w:val="24"/>
        </w:rPr>
        <w:t xml:space="preserve"> and Rodrigues, 2015). According to Fortunato </w:t>
      </w:r>
      <w:r w:rsidRPr="00330BDC">
        <w:rPr>
          <w:rFonts w:ascii="Times New Roman" w:hAnsi="Times New Roman" w:cs="Times New Roman"/>
          <w:i/>
          <w:iCs/>
          <w:sz w:val="24"/>
          <w:szCs w:val="24"/>
        </w:rPr>
        <w:t>et al</w:t>
      </w:r>
      <w:r w:rsidRPr="00330BDC">
        <w:rPr>
          <w:rFonts w:ascii="Times New Roman" w:hAnsi="Times New Roman" w:cs="Times New Roman"/>
          <w:sz w:val="24"/>
          <w:szCs w:val="24"/>
        </w:rPr>
        <w:t xml:space="preserve">. (2015), Fusarium wilt on cucumber and lettuce, Fusarium root rot on melon, Phytophthora root rot on avocado and soybean, and Phytophthora blight on bell pepper are the most important soilborne diseases that Si has been demonstrated to be able to manage. Pythium root rot can cause bitter gourds to become brown, maize to turn yellow and creeping </w:t>
      </w:r>
      <w:proofErr w:type="spellStart"/>
      <w:r w:rsidRPr="00330BDC">
        <w:rPr>
          <w:rFonts w:ascii="Times New Roman" w:hAnsi="Times New Roman" w:cs="Times New Roman"/>
          <w:sz w:val="24"/>
          <w:szCs w:val="24"/>
        </w:rPr>
        <w:t>bentgrass</w:t>
      </w:r>
      <w:proofErr w:type="spellEnd"/>
      <w:r w:rsidRPr="00330BDC">
        <w:rPr>
          <w:rFonts w:ascii="Times New Roman" w:hAnsi="Times New Roman" w:cs="Times New Roman"/>
          <w:sz w:val="24"/>
          <w:szCs w:val="24"/>
        </w:rPr>
        <w:t xml:space="preserve"> to develop brown patches and dollar spots due to Pythium root rot. When compared to the roots of non-supplied Si plants, the histochemical studies of banana plant root sections showed strong flavonoid deposition in the sclerenchyma and metaxylem vessels in response to </w:t>
      </w:r>
      <w:r w:rsidRPr="00330BDC">
        <w:rPr>
          <w:rFonts w:ascii="Times New Roman" w:hAnsi="Times New Roman" w:cs="Times New Roman"/>
          <w:i/>
          <w:iCs/>
          <w:sz w:val="24"/>
          <w:szCs w:val="24"/>
        </w:rPr>
        <w:t xml:space="preserve">F. </w:t>
      </w:r>
      <w:proofErr w:type="spellStart"/>
      <w:r w:rsidRPr="00330BDC">
        <w:rPr>
          <w:rFonts w:ascii="Times New Roman" w:hAnsi="Times New Roman" w:cs="Times New Roman"/>
          <w:i/>
          <w:iCs/>
          <w:sz w:val="24"/>
          <w:szCs w:val="24"/>
        </w:rPr>
        <w:t>oxysporum</w:t>
      </w:r>
      <w:proofErr w:type="spellEnd"/>
      <w:r w:rsidRPr="00330BDC">
        <w:rPr>
          <w:rFonts w:ascii="Times New Roman" w:hAnsi="Times New Roman" w:cs="Times New Roman"/>
          <w:sz w:val="24"/>
          <w:szCs w:val="24"/>
        </w:rPr>
        <w:t xml:space="preserve"> f. sp. </w:t>
      </w:r>
      <w:proofErr w:type="spellStart"/>
      <w:r w:rsidRPr="00330BDC">
        <w:rPr>
          <w:rFonts w:ascii="Times New Roman" w:hAnsi="Times New Roman" w:cs="Times New Roman"/>
          <w:sz w:val="24"/>
          <w:szCs w:val="24"/>
        </w:rPr>
        <w:t>cubense</w:t>
      </w:r>
      <w:proofErr w:type="spellEnd"/>
      <w:r w:rsidRPr="00330BDC">
        <w:rPr>
          <w:rFonts w:ascii="Times New Roman" w:hAnsi="Times New Roman" w:cs="Times New Roman"/>
          <w:sz w:val="24"/>
          <w:szCs w:val="24"/>
        </w:rPr>
        <w:t xml:space="preserve"> infection (Fig</w:t>
      </w:r>
      <w:r w:rsidR="00330BDC">
        <w:rPr>
          <w:rFonts w:ascii="Times New Roman" w:hAnsi="Times New Roman" w:cs="Times New Roman"/>
          <w:sz w:val="24"/>
          <w:szCs w:val="24"/>
        </w:rPr>
        <w:t>ure</w:t>
      </w:r>
      <w:r w:rsidRPr="00330BDC">
        <w:rPr>
          <w:rFonts w:ascii="Times New Roman" w:hAnsi="Times New Roman" w:cs="Times New Roman"/>
          <w:sz w:val="24"/>
          <w:szCs w:val="24"/>
        </w:rPr>
        <w:t xml:space="preserve"> 3)</w:t>
      </w:r>
      <w:r w:rsidR="002636BA" w:rsidRPr="00330BDC">
        <w:rPr>
          <w:rFonts w:ascii="Times New Roman" w:hAnsi="Times New Roman" w:cs="Times New Roman"/>
          <w:sz w:val="24"/>
          <w:szCs w:val="24"/>
        </w:rPr>
        <w:t xml:space="preserve">. (Fortunato </w:t>
      </w:r>
      <w:r w:rsidR="002636BA" w:rsidRPr="00330BDC">
        <w:rPr>
          <w:rFonts w:ascii="Times New Roman" w:hAnsi="Times New Roman" w:cs="Times New Roman"/>
          <w:i/>
          <w:iCs/>
          <w:sz w:val="24"/>
          <w:szCs w:val="24"/>
        </w:rPr>
        <w:t>et al.,</w:t>
      </w:r>
      <w:r w:rsidR="002636BA" w:rsidRPr="00330BDC">
        <w:rPr>
          <w:rFonts w:ascii="Times New Roman" w:hAnsi="Times New Roman" w:cs="Times New Roman"/>
          <w:sz w:val="24"/>
          <w:szCs w:val="24"/>
        </w:rPr>
        <w:t>2014).</w:t>
      </w:r>
    </w:p>
    <w:p w14:paraId="39D6D368" w14:textId="77777777" w:rsidR="00330BDC" w:rsidRDefault="00330BDC" w:rsidP="00330BDC">
      <w:pPr>
        <w:spacing w:after="0" w:line="240" w:lineRule="auto"/>
        <w:ind w:firstLine="720"/>
        <w:jc w:val="both"/>
        <w:rPr>
          <w:rFonts w:ascii="Times New Roman" w:hAnsi="Times New Roman" w:cs="Times New Roman"/>
          <w:sz w:val="24"/>
          <w:szCs w:val="24"/>
        </w:rPr>
      </w:pPr>
    </w:p>
    <w:p w14:paraId="43EF4A94" w14:textId="77777777" w:rsidR="00330BDC" w:rsidRPr="00330BDC" w:rsidRDefault="00330BDC" w:rsidP="00330BDC">
      <w:pPr>
        <w:spacing w:after="0" w:line="240" w:lineRule="auto"/>
        <w:jc w:val="both"/>
        <w:rPr>
          <w:rFonts w:ascii="Times New Roman" w:hAnsi="Times New Roman" w:cs="Times New Roman"/>
          <w:b/>
          <w:bCs/>
          <w:i/>
          <w:iCs/>
          <w:sz w:val="24"/>
          <w:szCs w:val="24"/>
        </w:rPr>
      </w:pPr>
      <w:r w:rsidRPr="00330BDC">
        <w:rPr>
          <w:rFonts w:ascii="Times New Roman" w:hAnsi="Times New Roman" w:cs="Times New Roman"/>
          <w:b/>
          <w:bCs/>
          <w:i/>
          <w:iCs/>
          <w:sz w:val="24"/>
          <w:szCs w:val="24"/>
        </w:rPr>
        <w:t xml:space="preserve">Role of plant growth regulators in </w:t>
      </w:r>
      <w:r>
        <w:rPr>
          <w:rFonts w:ascii="Times New Roman" w:hAnsi="Times New Roman" w:cs="Times New Roman"/>
          <w:b/>
          <w:bCs/>
          <w:i/>
          <w:iCs/>
          <w:sz w:val="24"/>
          <w:szCs w:val="24"/>
        </w:rPr>
        <w:t>s</w:t>
      </w:r>
      <w:r w:rsidRPr="00330BDC">
        <w:rPr>
          <w:rFonts w:ascii="Times New Roman" w:hAnsi="Times New Roman" w:cs="Times New Roman"/>
          <w:b/>
          <w:bCs/>
          <w:i/>
          <w:iCs/>
          <w:sz w:val="24"/>
          <w:szCs w:val="24"/>
        </w:rPr>
        <w:t>tresses tolerance</w:t>
      </w:r>
    </w:p>
    <w:p w14:paraId="4E0CE39C" w14:textId="77777777" w:rsidR="00330BDC" w:rsidRDefault="00330BDC" w:rsidP="00330BDC">
      <w:pPr>
        <w:spacing w:after="0" w:line="240" w:lineRule="auto"/>
        <w:jc w:val="both"/>
        <w:rPr>
          <w:rFonts w:ascii="Times New Roman" w:eastAsia="Times New Roman" w:hAnsi="Times New Roman" w:cs="Times New Roman"/>
          <w:kern w:val="36"/>
          <w:sz w:val="24"/>
          <w:szCs w:val="24"/>
          <w14:ligatures w14:val="none"/>
        </w:rPr>
      </w:pPr>
    </w:p>
    <w:p w14:paraId="3DA3EC87" w14:textId="77777777" w:rsidR="00330BDC" w:rsidRDefault="00330BDC" w:rsidP="00330BDC">
      <w:pPr>
        <w:spacing w:after="0" w:line="240" w:lineRule="auto"/>
        <w:ind w:firstLine="720"/>
        <w:jc w:val="both"/>
        <w:rPr>
          <w:rFonts w:ascii="Times New Roman" w:hAnsi="Times New Roman" w:cs="Times New Roman"/>
          <w:sz w:val="24"/>
          <w:szCs w:val="24"/>
        </w:rPr>
      </w:pPr>
      <w:r w:rsidRPr="00330BDC">
        <w:rPr>
          <w:rFonts w:ascii="Times New Roman" w:eastAsia="Times New Roman" w:hAnsi="Times New Roman" w:cs="Times New Roman"/>
          <w:kern w:val="36"/>
          <w:sz w:val="24"/>
          <w:szCs w:val="24"/>
          <w14:ligatures w14:val="none"/>
        </w:rPr>
        <w:t xml:space="preserve">Organic substances known as plant growth regulators (PGRs) are substances that regulate different stages of plant growth and development. They </w:t>
      </w:r>
      <w:r w:rsidRPr="00330BDC">
        <w:rPr>
          <w:rFonts w:ascii="Times New Roman" w:eastAsia="Times New Roman" w:hAnsi="Times New Roman" w:cs="Times New Roman"/>
          <w:kern w:val="36"/>
          <w:sz w:val="24"/>
          <w:szCs w:val="24"/>
          <w14:ligatures w14:val="none"/>
        </w:rPr>
        <w:lastRenderedPageBreak/>
        <w:t xml:space="preserve">are not nutrients. PGRs serve as secondary stress messengers, which they do to a significant extent in the mitigation of various abiotic stress situations. Five broad plant defense-related compounds that offer </w:t>
      </w:r>
      <w:proofErr w:type="spellStart"/>
      <w:r w:rsidRPr="00330BDC">
        <w:rPr>
          <w:rFonts w:ascii="Times New Roman" w:eastAsia="Times New Roman" w:hAnsi="Times New Roman" w:cs="Times New Roman"/>
          <w:kern w:val="36"/>
          <w:sz w:val="24"/>
          <w:szCs w:val="24"/>
          <w14:ligatures w14:val="none"/>
        </w:rPr>
        <w:t>defence</w:t>
      </w:r>
      <w:proofErr w:type="spellEnd"/>
      <w:r w:rsidRPr="00330BDC">
        <w:rPr>
          <w:rFonts w:ascii="Times New Roman" w:eastAsia="Times New Roman" w:hAnsi="Times New Roman" w:cs="Times New Roman"/>
          <w:kern w:val="36"/>
          <w:sz w:val="24"/>
          <w:szCs w:val="24"/>
          <w14:ligatures w14:val="none"/>
        </w:rPr>
        <w:t xml:space="preserve"> against abiotic stressors have been found by </w:t>
      </w:r>
      <w:proofErr w:type="gramStart"/>
      <w:r w:rsidRPr="00330BDC">
        <w:rPr>
          <w:rFonts w:ascii="Times New Roman" w:eastAsia="Times New Roman" w:hAnsi="Times New Roman" w:cs="Times New Roman"/>
          <w:kern w:val="36"/>
          <w:sz w:val="24"/>
          <w:szCs w:val="24"/>
          <w14:ligatures w14:val="none"/>
        </w:rPr>
        <w:t>He</w:t>
      </w:r>
      <w:proofErr w:type="gramEnd"/>
      <w:r w:rsidRPr="00330BDC">
        <w:rPr>
          <w:rFonts w:ascii="Times New Roman" w:eastAsia="Times New Roman" w:hAnsi="Times New Roman" w:cs="Times New Roman"/>
          <w:kern w:val="36"/>
          <w:sz w:val="24"/>
          <w:szCs w:val="24"/>
          <w14:ligatures w14:val="none"/>
        </w:rPr>
        <w:t xml:space="preserve"> </w:t>
      </w:r>
      <w:r w:rsidRPr="00330BDC">
        <w:rPr>
          <w:rFonts w:ascii="Times New Roman" w:eastAsia="Times New Roman" w:hAnsi="Times New Roman" w:cs="Times New Roman"/>
          <w:i/>
          <w:iCs/>
          <w:kern w:val="36"/>
          <w:sz w:val="24"/>
          <w:szCs w:val="24"/>
          <w14:ligatures w14:val="none"/>
        </w:rPr>
        <w:t>et al</w:t>
      </w:r>
      <w:r w:rsidRPr="00330BDC">
        <w:rPr>
          <w:rFonts w:ascii="Times New Roman" w:eastAsia="Times New Roman" w:hAnsi="Times New Roman" w:cs="Times New Roman"/>
          <w:kern w:val="36"/>
          <w:sz w:val="24"/>
          <w:szCs w:val="24"/>
          <w14:ligatures w14:val="none"/>
        </w:rPr>
        <w:t xml:space="preserve">. (2018). These include the cuticle, which serves as an outer barrier; suitable solutes; reactive species scavengers; unsaturated fatty acids (UFAs), which operate as a membrane modulator and oxylipin precursor; and molecular chaperones, which </w:t>
      </w:r>
      <w:proofErr w:type="spellStart"/>
      <w:r w:rsidRPr="00330BDC">
        <w:rPr>
          <w:rFonts w:ascii="Times New Roman" w:eastAsia="Times New Roman" w:hAnsi="Times New Roman" w:cs="Times New Roman"/>
          <w:kern w:val="36"/>
          <w:sz w:val="24"/>
          <w:szCs w:val="24"/>
          <w14:ligatures w14:val="none"/>
        </w:rPr>
        <w:t>stabilise</w:t>
      </w:r>
      <w:proofErr w:type="spellEnd"/>
      <w:r w:rsidRPr="00330BDC">
        <w:rPr>
          <w:rFonts w:ascii="Times New Roman" w:eastAsia="Times New Roman" w:hAnsi="Times New Roman" w:cs="Times New Roman"/>
          <w:kern w:val="36"/>
          <w:sz w:val="24"/>
          <w:szCs w:val="24"/>
          <w14:ligatures w14:val="none"/>
        </w:rPr>
        <w:t xml:space="preserve"> proteins and subcellular structures. Numerous upstream </w:t>
      </w:r>
      <w:proofErr w:type="spellStart"/>
      <w:r w:rsidRPr="00330BDC">
        <w:rPr>
          <w:rFonts w:ascii="Times New Roman" w:eastAsia="Times New Roman" w:hAnsi="Times New Roman" w:cs="Times New Roman"/>
          <w:kern w:val="36"/>
          <w:sz w:val="24"/>
          <w:szCs w:val="24"/>
          <w14:ligatures w14:val="none"/>
        </w:rPr>
        <w:t>signalling</w:t>
      </w:r>
      <w:proofErr w:type="spellEnd"/>
      <w:r w:rsidRPr="00330BDC">
        <w:rPr>
          <w:rFonts w:ascii="Times New Roman" w:eastAsia="Times New Roman" w:hAnsi="Times New Roman" w:cs="Times New Roman"/>
          <w:kern w:val="36"/>
          <w:sz w:val="24"/>
          <w:szCs w:val="24"/>
          <w14:ligatures w14:val="none"/>
        </w:rPr>
        <w:t xml:space="preserve"> molecules, such as phytochromes, calcium, reactive oxygen species, hydrogen </w:t>
      </w:r>
      <w:proofErr w:type="spellStart"/>
      <w:r w:rsidRPr="00330BDC">
        <w:rPr>
          <w:rFonts w:ascii="Times New Roman" w:eastAsia="Times New Roman" w:hAnsi="Times New Roman" w:cs="Times New Roman"/>
          <w:kern w:val="36"/>
          <w:sz w:val="24"/>
          <w:szCs w:val="24"/>
          <w14:ligatures w14:val="none"/>
        </w:rPr>
        <w:t>sulphide</w:t>
      </w:r>
      <w:proofErr w:type="spellEnd"/>
      <w:r w:rsidRPr="00330BDC">
        <w:rPr>
          <w:rFonts w:ascii="Times New Roman" w:eastAsia="Times New Roman" w:hAnsi="Times New Roman" w:cs="Times New Roman"/>
          <w:kern w:val="36"/>
          <w:sz w:val="24"/>
          <w:szCs w:val="24"/>
          <w14:ligatures w14:val="none"/>
        </w:rPr>
        <w:t xml:space="preserve">, polyamines, reactive oxygen species, stress PHs, and transcription factors, are part of a complex regulatory network that controls these protective metabolites (He </w:t>
      </w:r>
      <w:r w:rsidRPr="00330BDC">
        <w:rPr>
          <w:rFonts w:ascii="Times New Roman" w:eastAsia="Times New Roman" w:hAnsi="Times New Roman" w:cs="Times New Roman"/>
          <w:i/>
          <w:iCs/>
          <w:kern w:val="36"/>
          <w:sz w:val="24"/>
          <w:szCs w:val="24"/>
          <w14:ligatures w14:val="none"/>
        </w:rPr>
        <w:t>et al.,</w:t>
      </w:r>
      <w:r w:rsidRPr="00330BDC">
        <w:rPr>
          <w:rFonts w:ascii="Times New Roman" w:eastAsia="Times New Roman" w:hAnsi="Times New Roman" w:cs="Times New Roman"/>
          <w:kern w:val="36"/>
          <w:sz w:val="24"/>
          <w:szCs w:val="24"/>
          <w14:ligatures w14:val="none"/>
        </w:rPr>
        <w:t xml:space="preserve"> 2018).</w:t>
      </w:r>
      <w:r w:rsidRPr="00330BDC">
        <w:rPr>
          <w:rFonts w:ascii="Times New Roman" w:hAnsi="Times New Roman" w:cs="Times New Roman"/>
          <w:b/>
          <w:bCs/>
          <w:i/>
          <w:iCs/>
          <w:sz w:val="24"/>
          <w:szCs w:val="24"/>
        </w:rPr>
        <w:t xml:space="preserve"> </w:t>
      </w:r>
      <w:r w:rsidRPr="00330BDC">
        <w:rPr>
          <w:rFonts w:ascii="Times New Roman" w:hAnsi="Times New Roman" w:cs="Times New Roman"/>
          <w:sz w:val="24"/>
          <w:szCs w:val="24"/>
        </w:rPr>
        <w:t xml:space="preserve">Auxins, salicylates, ethylene, </w:t>
      </w:r>
      <w:proofErr w:type="spellStart"/>
      <w:r w:rsidRPr="00330BDC">
        <w:rPr>
          <w:rFonts w:ascii="Times New Roman" w:hAnsi="Times New Roman" w:cs="Times New Roman"/>
          <w:sz w:val="24"/>
          <w:szCs w:val="24"/>
        </w:rPr>
        <w:t>cytokinins</w:t>
      </w:r>
      <w:proofErr w:type="spellEnd"/>
      <w:r w:rsidRPr="00330BDC">
        <w:rPr>
          <w:rFonts w:ascii="Times New Roman" w:hAnsi="Times New Roman" w:cs="Times New Roman"/>
          <w:sz w:val="24"/>
          <w:szCs w:val="24"/>
        </w:rPr>
        <w:t>, gibberellins,</w:t>
      </w:r>
      <w:r>
        <w:rPr>
          <w:rFonts w:ascii="Times New Roman" w:hAnsi="Times New Roman" w:cs="Times New Roman"/>
          <w:sz w:val="24"/>
          <w:szCs w:val="24"/>
        </w:rPr>
        <w:t xml:space="preserve"> </w:t>
      </w:r>
      <w:proofErr w:type="spellStart"/>
      <w:r w:rsidRPr="00330BDC">
        <w:rPr>
          <w:rFonts w:ascii="Times New Roman" w:hAnsi="Times New Roman" w:cs="Times New Roman"/>
          <w:sz w:val="24"/>
          <w:szCs w:val="24"/>
        </w:rPr>
        <w:t>jasmonates</w:t>
      </w:r>
      <w:proofErr w:type="spellEnd"/>
      <w:r w:rsidRPr="00330BDC">
        <w:rPr>
          <w:rFonts w:ascii="Times New Roman" w:hAnsi="Times New Roman" w:cs="Times New Roman"/>
          <w:sz w:val="24"/>
          <w:szCs w:val="24"/>
        </w:rPr>
        <w:t xml:space="preserve"> and abscisic acid    are among the nine categories of PHs that have currently been identified (</w:t>
      </w:r>
      <w:proofErr w:type="spellStart"/>
      <w:r w:rsidRPr="00330BDC">
        <w:rPr>
          <w:rFonts w:ascii="Times New Roman" w:hAnsi="Times New Roman" w:cs="Times New Roman"/>
          <w:sz w:val="24"/>
          <w:szCs w:val="24"/>
        </w:rPr>
        <w:t>Su</w:t>
      </w:r>
      <w:proofErr w:type="spellEnd"/>
      <w:r w:rsidRPr="00330BDC">
        <w:rPr>
          <w:rFonts w:ascii="Times New Roman" w:hAnsi="Times New Roman" w:cs="Times New Roman"/>
          <w:sz w:val="24"/>
          <w:szCs w:val="24"/>
        </w:rPr>
        <w:t xml:space="preserve"> </w:t>
      </w:r>
      <w:r w:rsidRPr="00330BDC">
        <w:rPr>
          <w:rFonts w:ascii="Times New Roman" w:hAnsi="Times New Roman" w:cs="Times New Roman"/>
          <w:i/>
          <w:iCs/>
          <w:sz w:val="24"/>
          <w:szCs w:val="24"/>
        </w:rPr>
        <w:t>et al.,</w:t>
      </w:r>
      <w:r w:rsidRPr="00330BDC">
        <w:rPr>
          <w:rFonts w:ascii="Times New Roman" w:hAnsi="Times New Roman" w:cs="Times New Roman"/>
          <w:sz w:val="24"/>
          <w:szCs w:val="24"/>
        </w:rPr>
        <w:t xml:space="preserve"> 2017). </w:t>
      </w:r>
    </w:p>
    <w:p w14:paraId="691881B7" w14:textId="77777777" w:rsidR="00330BDC" w:rsidRDefault="00330BDC" w:rsidP="00330BDC">
      <w:pPr>
        <w:spacing w:after="0" w:line="240" w:lineRule="auto"/>
        <w:ind w:firstLine="720"/>
        <w:jc w:val="both"/>
        <w:rPr>
          <w:rFonts w:ascii="Times New Roman" w:hAnsi="Times New Roman" w:cs="Times New Roman"/>
          <w:sz w:val="24"/>
          <w:szCs w:val="24"/>
        </w:rPr>
      </w:pPr>
    </w:p>
    <w:p w14:paraId="54B5C98A" w14:textId="77777777" w:rsidR="00330BDC" w:rsidRPr="00330BDC" w:rsidRDefault="00330BDC" w:rsidP="00330BDC">
      <w:pPr>
        <w:spacing w:after="0" w:line="240" w:lineRule="auto"/>
        <w:jc w:val="both"/>
        <w:rPr>
          <w:rFonts w:ascii="Times New Roman" w:hAnsi="Times New Roman" w:cs="Times New Roman"/>
          <w:b/>
          <w:bCs/>
          <w:i/>
          <w:iCs/>
          <w:sz w:val="24"/>
          <w:szCs w:val="24"/>
        </w:rPr>
      </w:pPr>
      <w:r w:rsidRPr="00330BDC">
        <w:rPr>
          <w:rFonts w:ascii="Times New Roman" w:hAnsi="Times New Roman" w:cs="Times New Roman"/>
          <w:b/>
          <w:bCs/>
          <w:i/>
          <w:iCs/>
          <w:sz w:val="24"/>
          <w:szCs w:val="24"/>
        </w:rPr>
        <w:t>Omics technologies</w:t>
      </w:r>
    </w:p>
    <w:p w14:paraId="5D018C72" w14:textId="77777777" w:rsidR="00330BDC" w:rsidRDefault="00330BDC" w:rsidP="00330BDC">
      <w:pPr>
        <w:shd w:val="clear" w:color="auto" w:fill="FFFFFF"/>
        <w:spacing w:after="0" w:line="240" w:lineRule="auto"/>
        <w:jc w:val="both"/>
        <w:outlineLvl w:val="0"/>
        <w:rPr>
          <w:rFonts w:ascii="Times New Roman" w:hAnsi="Times New Roman" w:cs="Times New Roman"/>
          <w:kern w:val="0"/>
          <w:sz w:val="24"/>
          <w:szCs w:val="24"/>
        </w:rPr>
      </w:pPr>
    </w:p>
    <w:p w14:paraId="1F75DF09" w14:textId="77777777" w:rsidR="00330BDC" w:rsidRDefault="00330BDC" w:rsidP="00330BDC">
      <w:pPr>
        <w:shd w:val="clear" w:color="auto" w:fill="FFFFFF"/>
        <w:spacing w:after="0" w:line="240" w:lineRule="auto"/>
        <w:ind w:firstLine="720"/>
        <w:jc w:val="both"/>
        <w:outlineLvl w:val="0"/>
        <w:rPr>
          <w:rFonts w:ascii="Times New Roman" w:hAnsi="Times New Roman" w:cs="Times New Roman"/>
          <w:kern w:val="0"/>
          <w:sz w:val="24"/>
          <w:szCs w:val="24"/>
        </w:rPr>
      </w:pPr>
      <w:r w:rsidRPr="00330BDC">
        <w:rPr>
          <w:rFonts w:ascii="Times New Roman" w:hAnsi="Times New Roman" w:cs="Times New Roman"/>
          <w:kern w:val="0"/>
          <w:sz w:val="24"/>
          <w:szCs w:val="24"/>
        </w:rPr>
        <w:t>The study of biotic and abiotic stresses responses in plants has benefited greatly in recent years from the development of omics technologies (</w:t>
      </w:r>
      <w:proofErr w:type="spellStart"/>
      <w:r w:rsidRPr="00330BDC">
        <w:rPr>
          <w:rFonts w:ascii="Times New Roman" w:hAnsi="Times New Roman" w:cs="Times New Roman"/>
          <w:kern w:val="0"/>
          <w:sz w:val="24"/>
          <w:szCs w:val="24"/>
        </w:rPr>
        <w:t>Ibraheem</w:t>
      </w:r>
      <w:proofErr w:type="spellEnd"/>
      <w:r w:rsidRPr="00330BDC">
        <w:rPr>
          <w:rFonts w:ascii="Times New Roman" w:hAnsi="Times New Roman" w:cs="Times New Roman"/>
          <w:kern w:val="0"/>
          <w:sz w:val="24"/>
          <w:szCs w:val="24"/>
        </w:rPr>
        <w:t xml:space="preserve"> </w:t>
      </w:r>
      <w:r w:rsidRPr="00330BDC">
        <w:rPr>
          <w:rFonts w:ascii="Times New Roman" w:hAnsi="Times New Roman" w:cs="Times New Roman"/>
          <w:i/>
          <w:iCs/>
          <w:kern w:val="0"/>
          <w:sz w:val="24"/>
          <w:szCs w:val="24"/>
        </w:rPr>
        <w:t>et al</w:t>
      </w:r>
      <w:r w:rsidRPr="00330BDC">
        <w:rPr>
          <w:rFonts w:ascii="Times New Roman" w:hAnsi="Times New Roman" w:cs="Times New Roman"/>
          <w:kern w:val="0"/>
          <w:sz w:val="24"/>
          <w:szCs w:val="24"/>
        </w:rPr>
        <w:t xml:space="preserve">., 2018). Omics tools have greatly enhanced and protected crop quality, leading to higher agricultural food production, by improving the nutritional value, </w:t>
      </w:r>
      <w:proofErr w:type="spellStart"/>
      <w:r w:rsidRPr="00330BDC">
        <w:rPr>
          <w:rFonts w:ascii="Times New Roman" w:hAnsi="Times New Roman" w:cs="Times New Roman"/>
          <w:kern w:val="0"/>
          <w:sz w:val="24"/>
          <w:szCs w:val="24"/>
        </w:rPr>
        <w:t>flavour</w:t>
      </w:r>
      <w:proofErr w:type="spellEnd"/>
      <w:r w:rsidRPr="00330BDC">
        <w:rPr>
          <w:rFonts w:ascii="Times New Roman" w:hAnsi="Times New Roman" w:cs="Times New Roman"/>
          <w:kern w:val="0"/>
          <w:sz w:val="24"/>
          <w:szCs w:val="24"/>
        </w:rPr>
        <w:t>, and quality of food crops. The time and expense needed to produce better food crops that are resistant to stress factors and exhibit a high nutritional value have decreased thanks to omics technologies such as genomics, transcriptomics, proteomics, metabolomics, and bioinformatics. This has made modern plant breeding more consistent and predictable (</w:t>
      </w:r>
      <w:proofErr w:type="spellStart"/>
      <w:r w:rsidRPr="00330BDC">
        <w:rPr>
          <w:rFonts w:ascii="Times New Roman" w:hAnsi="Times New Roman" w:cs="Times New Roman"/>
          <w:kern w:val="0"/>
          <w:sz w:val="24"/>
          <w:szCs w:val="24"/>
        </w:rPr>
        <w:t>Ibraheem</w:t>
      </w:r>
      <w:proofErr w:type="spellEnd"/>
      <w:r w:rsidRPr="00330BDC">
        <w:rPr>
          <w:rFonts w:ascii="Times New Roman" w:hAnsi="Times New Roman" w:cs="Times New Roman"/>
          <w:kern w:val="0"/>
          <w:sz w:val="24"/>
          <w:szCs w:val="24"/>
        </w:rPr>
        <w:t xml:space="preserve"> </w:t>
      </w:r>
      <w:r w:rsidRPr="00330BDC">
        <w:rPr>
          <w:rFonts w:ascii="Times New Roman" w:hAnsi="Times New Roman" w:cs="Times New Roman"/>
          <w:i/>
          <w:iCs/>
          <w:kern w:val="0"/>
          <w:sz w:val="24"/>
          <w:szCs w:val="24"/>
        </w:rPr>
        <w:t>et al</w:t>
      </w:r>
      <w:r w:rsidRPr="00330BDC">
        <w:rPr>
          <w:rFonts w:ascii="Times New Roman" w:hAnsi="Times New Roman" w:cs="Times New Roman"/>
          <w:kern w:val="0"/>
          <w:sz w:val="24"/>
          <w:szCs w:val="24"/>
        </w:rPr>
        <w:t xml:space="preserve">., 2018). Plants have developed a variety of physiological, metabolic, and biochemical </w:t>
      </w:r>
      <w:proofErr w:type="spellStart"/>
      <w:r w:rsidRPr="00330BDC">
        <w:rPr>
          <w:rFonts w:ascii="Times New Roman" w:hAnsi="Times New Roman" w:cs="Times New Roman"/>
          <w:kern w:val="0"/>
          <w:sz w:val="24"/>
          <w:szCs w:val="24"/>
        </w:rPr>
        <w:t>defence</w:t>
      </w:r>
      <w:proofErr w:type="spellEnd"/>
      <w:r w:rsidRPr="00330BDC">
        <w:rPr>
          <w:rFonts w:ascii="Times New Roman" w:hAnsi="Times New Roman" w:cs="Times New Roman"/>
          <w:kern w:val="0"/>
          <w:sz w:val="24"/>
          <w:szCs w:val="24"/>
        </w:rPr>
        <w:t xml:space="preserve"> mechanisms to withstand biotic and abiotic stresses. According to Chawla </w:t>
      </w:r>
      <w:r w:rsidRPr="00330BDC">
        <w:rPr>
          <w:rFonts w:ascii="Times New Roman" w:hAnsi="Times New Roman" w:cs="Times New Roman"/>
          <w:i/>
          <w:iCs/>
          <w:kern w:val="0"/>
          <w:sz w:val="24"/>
          <w:szCs w:val="24"/>
        </w:rPr>
        <w:t>et al.</w:t>
      </w:r>
      <w:r w:rsidRPr="00330BDC">
        <w:rPr>
          <w:rFonts w:ascii="Times New Roman" w:hAnsi="Times New Roman" w:cs="Times New Roman"/>
          <w:kern w:val="0"/>
          <w:sz w:val="24"/>
          <w:szCs w:val="24"/>
        </w:rPr>
        <w:t xml:space="preserve"> (2011), plants have evolved complex signal transduction pathways for a variety of stress circumstances, but it is often difficult to predict when these pathways will become active or dormant.  We </w:t>
      </w:r>
      <w:proofErr w:type="gramStart"/>
      <w:r w:rsidRPr="00330BDC">
        <w:rPr>
          <w:rFonts w:ascii="Times New Roman" w:hAnsi="Times New Roman" w:cs="Times New Roman"/>
          <w:kern w:val="0"/>
          <w:sz w:val="24"/>
          <w:szCs w:val="24"/>
        </w:rPr>
        <w:t>are able to</w:t>
      </w:r>
      <w:proofErr w:type="gramEnd"/>
      <w:r w:rsidRPr="00330BDC">
        <w:rPr>
          <w:rFonts w:ascii="Times New Roman" w:hAnsi="Times New Roman" w:cs="Times New Roman"/>
          <w:kern w:val="0"/>
          <w:sz w:val="24"/>
          <w:szCs w:val="24"/>
        </w:rPr>
        <w:t xml:space="preserve"> fully comprehend the structure and dynamic function of a molecular system thanks to the four main axes of plant system biology approaches: transcriptomics, proteomics, metabolomics, and genomics (Yuan </w:t>
      </w:r>
      <w:r w:rsidRPr="00330BDC">
        <w:rPr>
          <w:rFonts w:ascii="Times New Roman" w:hAnsi="Times New Roman" w:cs="Times New Roman"/>
          <w:i/>
          <w:iCs/>
          <w:kern w:val="0"/>
          <w:sz w:val="24"/>
          <w:szCs w:val="24"/>
        </w:rPr>
        <w:t>et al.,</w:t>
      </w:r>
      <w:r w:rsidRPr="00330BDC">
        <w:rPr>
          <w:rFonts w:ascii="Times New Roman" w:hAnsi="Times New Roman" w:cs="Times New Roman"/>
          <w:kern w:val="0"/>
          <w:sz w:val="24"/>
          <w:szCs w:val="24"/>
        </w:rPr>
        <w:t xml:space="preserve"> 2008). Compared to a single gene analysis, this approach provides a more comprehensive platform for researching biological processes as a complex network. The creation of new cultivars with improved stress tolerance is essential to controlling global climate change and meeting future food demands. Hence, regulating plant stress requires the integration of omics technologies. </w:t>
      </w:r>
    </w:p>
    <w:p w14:paraId="5F84BB53" w14:textId="05342CB6" w:rsidR="00330BDC" w:rsidRPr="00330BDC" w:rsidRDefault="00330BDC" w:rsidP="00330BDC">
      <w:pPr>
        <w:spacing w:after="0" w:line="240" w:lineRule="auto"/>
        <w:ind w:firstLine="720"/>
        <w:jc w:val="both"/>
        <w:rPr>
          <w:rFonts w:ascii="Times New Roman" w:hAnsi="Times New Roman" w:cs="Times New Roman"/>
          <w:b/>
          <w:bCs/>
          <w:i/>
          <w:iCs/>
          <w:sz w:val="24"/>
          <w:szCs w:val="24"/>
        </w:rPr>
      </w:pPr>
      <w:r w:rsidRPr="00330BDC">
        <w:rPr>
          <w:rFonts w:ascii="Times New Roman" w:hAnsi="Times New Roman" w:cs="Times New Roman"/>
          <w:sz w:val="24"/>
          <w:szCs w:val="24"/>
        </w:rPr>
        <w:t xml:space="preserve"> </w:t>
      </w:r>
    </w:p>
    <w:p w14:paraId="728ACE0F" w14:textId="77124AC8" w:rsidR="00172357" w:rsidRPr="00330BDC" w:rsidRDefault="00172357" w:rsidP="00330BDC">
      <w:pPr>
        <w:spacing w:after="0" w:line="240" w:lineRule="auto"/>
        <w:jc w:val="center"/>
        <w:rPr>
          <w:rFonts w:ascii="Times New Roman" w:hAnsi="Times New Roman" w:cs="Times New Roman"/>
          <w:sz w:val="24"/>
          <w:szCs w:val="24"/>
        </w:rPr>
      </w:pPr>
      <w:r w:rsidRPr="00330BDC">
        <w:rPr>
          <w:rFonts w:ascii="Times New Roman" w:hAnsi="Times New Roman" w:cs="Times New Roman"/>
          <w:noProof/>
          <w:sz w:val="24"/>
          <w:szCs w:val="24"/>
        </w:rPr>
        <w:lastRenderedPageBreak/>
        <w:drawing>
          <wp:inline distT="0" distB="0" distL="0" distR="0" wp14:anchorId="56049C2A" wp14:editId="4171A870">
            <wp:extent cx="4485031" cy="4007458"/>
            <wp:effectExtent l="0" t="0" r="0" b="6350"/>
            <wp:docPr id="38" name="Main graphic"/>
            <wp:cNvGraphicFramePr/>
            <a:graphic xmlns:a="http://schemas.openxmlformats.org/drawingml/2006/main">
              <a:graphicData uri="http://schemas.openxmlformats.org/drawingml/2006/picture">
                <pic:pic xmlns:pic="http://schemas.openxmlformats.org/drawingml/2006/picture">
                  <pic:nvPicPr>
                    <pic:cNvPr id="38" name="Main graphic"/>
                    <pic:cNvPicPr/>
                  </pic:nvPicPr>
                  <pic:blipFill>
                    <a:blip r:embed="rId10"/>
                    <a:stretch/>
                  </pic:blipFill>
                  <pic:spPr>
                    <a:xfrm>
                      <a:off x="0" y="0"/>
                      <a:ext cx="4532200" cy="4049604"/>
                    </a:xfrm>
                    <a:prstGeom prst="rect">
                      <a:avLst/>
                    </a:prstGeom>
                    <a:ln>
                      <a:noFill/>
                    </a:ln>
                  </pic:spPr>
                </pic:pic>
              </a:graphicData>
            </a:graphic>
          </wp:inline>
        </w:drawing>
      </w:r>
    </w:p>
    <w:p w14:paraId="20D9D612" w14:textId="1E32AA70" w:rsidR="00B65454" w:rsidRPr="00330BDC" w:rsidRDefault="000F232F" w:rsidP="00330BDC">
      <w:pPr>
        <w:spacing w:after="0" w:line="240" w:lineRule="auto"/>
        <w:jc w:val="both"/>
        <w:rPr>
          <w:rFonts w:ascii="Times New Roman" w:eastAsia="Times New Roman" w:hAnsi="Times New Roman" w:cs="Times New Roman"/>
          <w:kern w:val="36"/>
          <w:sz w:val="24"/>
          <w:szCs w:val="24"/>
          <w14:ligatures w14:val="none"/>
        </w:rPr>
      </w:pPr>
      <w:r w:rsidRPr="00330BDC">
        <w:rPr>
          <w:rFonts w:ascii="Times New Roman" w:eastAsia="Times New Roman" w:hAnsi="Times New Roman" w:cs="Times New Roman"/>
          <w:b/>
          <w:bCs/>
          <w:kern w:val="36"/>
          <w:sz w:val="24"/>
          <w:szCs w:val="24"/>
          <w14:ligatures w14:val="none"/>
        </w:rPr>
        <w:t>F</w:t>
      </w:r>
      <w:r w:rsidR="00FD7779" w:rsidRPr="00330BDC">
        <w:rPr>
          <w:rFonts w:ascii="Times New Roman" w:eastAsia="Times New Roman" w:hAnsi="Times New Roman" w:cs="Times New Roman"/>
          <w:b/>
          <w:bCs/>
          <w:kern w:val="36"/>
          <w14:ligatures w14:val="none"/>
        </w:rPr>
        <w:t>igure</w:t>
      </w:r>
      <w:r w:rsidR="00172357" w:rsidRPr="00330BDC">
        <w:rPr>
          <w:rFonts w:ascii="Times New Roman" w:eastAsia="Times New Roman" w:hAnsi="Times New Roman" w:cs="Times New Roman"/>
          <w:b/>
          <w:bCs/>
          <w:kern w:val="36"/>
          <w:sz w:val="24"/>
          <w:szCs w:val="24"/>
          <w14:ligatures w14:val="none"/>
        </w:rPr>
        <w:t xml:space="preserve"> </w:t>
      </w:r>
      <w:r w:rsidR="009F0E8C" w:rsidRPr="00330BDC">
        <w:rPr>
          <w:rFonts w:ascii="Times New Roman" w:eastAsia="Times New Roman" w:hAnsi="Times New Roman" w:cs="Times New Roman"/>
          <w:b/>
          <w:bCs/>
          <w:kern w:val="36"/>
          <w:sz w:val="24"/>
          <w:szCs w:val="24"/>
          <w14:ligatures w14:val="none"/>
        </w:rPr>
        <w:t>3</w:t>
      </w:r>
      <w:r w:rsidR="00172357" w:rsidRPr="00330BDC">
        <w:rPr>
          <w:rFonts w:ascii="Times New Roman" w:eastAsia="Times New Roman" w:hAnsi="Times New Roman" w:cs="Times New Roman"/>
          <w:b/>
          <w:bCs/>
          <w:kern w:val="36"/>
          <w:sz w:val="24"/>
          <w:szCs w:val="24"/>
          <w14:ligatures w14:val="none"/>
        </w:rPr>
        <w:t>.</w:t>
      </w:r>
      <w:r w:rsidR="00172357" w:rsidRPr="00330BDC">
        <w:rPr>
          <w:rFonts w:ascii="Times New Roman" w:eastAsia="Times New Roman" w:hAnsi="Times New Roman" w:cs="Times New Roman"/>
          <w:kern w:val="36"/>
          <w:sz w:val="24"/>
          <w:szCs w:val="24"/>
          <w14:ligatures w14:val="none"/>
        </w:rPr>
        <w:t xml:space="preserve"> </w:t>
      </w:r>
      <w:r w:rsidR="00E43C45" w:rsidRPr="00330BDC">
        <w:rPr>
          <w:rFonts w:ascii="Times New Roman" w:eastAsia="Times New Roman" w:hAnsi="Times New Roman" w:cs="Times New Roman"/>
          <w:kern w:val="36"/>
          <w:sz w:val="24"/>
          <w:szCs w:val="24"/>
          <w14:ligatures w14:val="none"/>
        </w:rPr>
        <w:t>The presence of flavonoids, lignin, and dopamine in the roots of banana plants from the cultivar "</w:t>
      </w:r>
      <w:proofErr w:type="spellStart"/>
      <w:r w:rsidR="00E43C45" w:rsidRPr="00330BDC">
        <w:rPr>
          <w:rFonts w:ascii="Times New Roman" w:eastAsia="Times New Roman" w:hAnsi="Times New Roman" w:cs="Times New Roman"/>
          <w:kern w:val="36"/>
          <w:sz w:val="24"/>
          <w:szCs w:val="24"/>
          <w14:ligatures w14:val="none"/>
        </w:rPr>
        <w:t>Maç</w:t>
      </w:r>
      <w:proofErr w:type="spellEnd"/>
      <w:r w:rsidR="00E43C45" w:rsidRPr="00330BDC">
        <w:rPr>
          <w:rFonts w:ascii="Times New Roman" w:eastAsia="Times New Roman" w:hAnsi="Times New Roman" w:cs="Times New Roman"/>
          <w:kern w:val="36"/>
          <w:sz w:val="24"/>
          <w:szCs w:val="24"/>
          <w14:ligatures w14:val="none"/>
        </w:rPr>
        <w:t xml:space="preserve">" were assessed by histochemical analysis 32 days following the plants' inoculation with Fusarium </w:t>
      </w:r>
      <w:proofErr w:type="spellStart"/>
      <w:r w:rsidR="00E43C45" w:rsidRPr="00330BDC">
        <w:rPr>
          <w:rFonts w:ascii="Times New Roman" w:eastAsia="Times New Roman" w:hAnsi="Times New Roman" w:cs="Times New Roman"/>
          <w:kern w:val="36"/>
          <w:sz w:val="24"/>
          <w:szCs w:val="24"/>
          <w14:ligatures w14:val="none"/>
        </w:rPr>
        <w:t>oxysporum</w:t>
      </w:r>
      <w:proofErr w:type="spellEnd"/>
      <w:r w:rsidR="00E43C45" w:rsidRPr="00330BDC">
        <w:rPr>
          <w:rFonts w:ascii="Times New Roman" w:eastAsia="Times New Roman" w:hAnsi="Times New Roman" w:cs="Times New Roman"/>
          <w:kern w:val="36"/>
          <w:sz w:val="24"/>
          <w:szCs w:val="24"/>
          <w14:ligatures w14:val="none"/>
        </w:rPr>
        <w:t xml:space="preserve"> f. sp. </w:t>
      </w:r>
      <w:proofErr w:type="spellStart"/>
      <w:r w:rsidR="00E43C45" w:rsidRPr="00330BDC">
        <w:rPr>
          <w:rFonts w:ascii="Times New Roman" w:eastAsia="Times New Roman" w:hAnsi="Times New Roman" w:cs="Times New Roman"/>
          <w:kern w:val="36"/>
          <w:sz w:val="24"/>
          <w:szCs w:val="24"/>
          <w14:ligatures w14:val="none"/>
        </w:rPr>
        <w:t>cubense</w:t>
      </w:r>
      <w:proofErr w:type="spellEnd"/>
      <w:r w:rsidR="00E43C45" w:rsidRPr="00330BDC">
        <w:rPr>
          <w:rFonts w:ascii="Times New Roman" w:eastAsia="Times New Roman" w:hAnsi="Times New Roman" w:cs="Times New Roman"/>
          <w:kern w:val="36"/>
          <w:sz w:val="24"/>
          <w:szCs w:val="24"/>
          <w14:ligatures w14:val="none"/>
        </w:rPr>
        <w:t xml:space="preserve">. Vascular bundles and sclerenchyma cells in the roots of -Si plants exhibit strong yellow-orange autofluorescence (arrow). B, The phloem and metaxylem vessels in the roots of +Si plants have a modest yellow-orange autofluorescence (arrow). </w:t>
      </w:r>
      <w:proofErr w:type="spellStart"/>
      <w:proofErr w:type="gramStart"/>
      <w:r w:rsidR="00E43C45" w:rsidRPr="00330BDC">
        <w:rPr>
          <w:rFonts w:ascii="Times New Roman" w:eastAsia="Times New Roman" w:hAnsi="Times New Roman" w:cs="Times New Roman"/>
          <w:kern w:val="36"/>
          <w:sz w:val="24"/>
          <w:szCs w:val="24"/>
          <w14:ligatures w14:val="none"/>
        </w:rPr>
        <w:t>C,Neutron</w:t>
      </w:r>
      <w:proofErr w:type="spellEnd"/>
      <w:proofErr w:type="gramEnd"/>
      <w:r w:rsidR="00E43C45" w:rsidRPr="00330BDC">
        <w:rPr>
          <w:rFonts w:ascii="Times New Roman" w:eastAsia="Times New Roman" w:hAnsi="Times New Roman" w:cs="Times New Roman"/>
          <w:kern w:val="36"/>
          <w:sz w:val="24"/>
          <w:szCs w:val="24"/>
          <w14:ligatures w14:val="none"/>
        </w:rPr>
        <w:t xml:space="preserve">-stained roots of Si plants show no fluorescence in the vascular bundles, sclerenchyma, or endodermis cells.   +The D, Neu's reagent-stained roots of Si plants exhibit a prominent yellow fluorescence (arrow). E, Transparent </w:t>
      </w:r>
      <w:proofErr w:type="gramStart"/>
      <w:r w:rsidR="00E43C45" w:rsidRPr="00330BDC">
        <w:rPr>
          <w:rFonts w:ascii="Times New Roman" w:eastAsia="Times New Roman" w:hAnsi="Times New Roman" w:cs="Times New Roman"/>
          <w:kern w:val="36"/>
          <w:sz w:val="24"/>
          <w:szCs w:val="24"/>
          <w14:ligatures w14:val="none"/>
        </w:rPr>
        <w:t>orange-yellow</w:t>
      </w:r>
      <w:proofErr w:type="gramEnd"/>
      <w:r w:rsidR="00E43C45" w:rsidRPr="00330BDC">
        <w:rPr>
          <w:rFonts w:ascii="Times New Roman" w:eastAsia="Times New Roman" w:hAnsi="Times New Roman" w:cs="Times New Roman"/>
          <w:kern w:val="36"/>
          <w:sz w:val="24"/>
          <w:szCs w:val="24"/>
          <w14:ligatures w14:val="none"/>
        </w:rPr>
        <w:t xml:space="preserve">, reproduced with permission from Fortunato </w:t>
      </w:r>
      <w:r w:rsidR="00E43C45" w:rsidRPr="00330BDC">
        <w:rPr>
          <w:rFonts w:ascii="Times New Roman" w:eastAsia="Times New Roman" w:hAnsi="Times New Roman" w:cs="Times New Roman"/>
          <w:i/>
          <w:iCs/>
          <w:kern w:val="36"/>
          <w:sz w:val="24"/>
          <w:szCs w:val="24"/>
          <w14:ligatures w14:val="none"/>
        </w:rPr>
        <w:t>et al.</w:t>
      </w:r>
      <w:r w:rsidR="00E43C45" w:rsidRPr="00330BDC">
        <w:rPr>
          <w:rFonts w:ascii="Times New Roman" w:eastAsia="Times New Roman" w:hAnsi="Times New Roman" w:cs="Times New Roman"/>
          <w:kern w:val="36"/>
          <w:sz w:val="24"/>
          <w:szCs w:val="24"/>
          <w14:ligatures w14:val="none"/>
        </w:rPr>
        <w:t xml:space="preserve"> (2014)</w:t>
      </w:r>
    </w:p>
    <w:p w14:paraId="0BEB8505" w14:textId="77777777" w:rsidR="00330BDC" w:rsidRPr="00330BDC" w:rsidRDefault="00330BDC" w:rsidP="00330BDC">
      <w:pPr>
        <w:shd w:val="clear" w:color="auto" w:fill="FFFFFF"/>
        <w:spacing w:after="0" w:line="240" w:lineRule="auto"/>
        <w:jc w:val="both"/>
        <w:outlineLvl w:val="0"/>
        <w:rPr>
          <w:rFonts w:ascii="Times New Roman" w:hAnsi="Times New Roman" w:cs="Times New Roman"/>
          <w:b/>
          <w:bCs/>
          <w:i/>
          <w:iCs/>
          <w:kern w:val="0"/>
          <w:sz w:val="20"/>
          <w:szCs w:val="20"/>
        </w:rPr>
      </w:pPr>
    </w:p>
    <w:p w14:paraId="24843EE7" w14:textId="79061272" w:rsidR="00743478" w:rsidRPr="00330BDC" w:rsidRDefault="00D56354" w:rsidP="00330BDC">
      <w:pPr>
        <w:shd w:val="clear" w:color="auto" w:fill="FFFFFF"/>
        <w:spacing w:after="0" w:line="240" w:lineRule="auto"/>
        <w:jc w:val="both"/>
        <w:outlineLvl w:val="0"/>
        <w:rPr>
          <w:rFonts w:ascii="Times New Roman" w:eastAsia="Times New Roman" w:hAnsi="Times New Roman" w:cs="Times New Roman"/>
          <w:i/>
          <w:iCs/>
          <w:kern w:val="36"/>
          <w:sz w:val="24"/>
          <w:szCs w:val="24"/>
          <w14:ligatures w14:val="none"/>
        </w:rPr>
      </w:pPr>
      <w:r w:rsidRPr="00330BDC">
        <w:rPr>
          <w:rFonts w:ascii="Times New Roman" w:hAnsi="Times New Roman" w:cs="Times New Roman"/>
          <w:b/>
          <w:bCs/>
          <w:i/>
          <w:iCs/>
          <w:kern w:val="0"/>
          <w:sz w:val="24"/>
          <w:szCs w:val="24"/>
        </w:rPr>
        <w:t>Microorganisms</w:t>
      </w:r>
      <w:r w:rsidR="00FA25D2" w:rsidRPr="00330BDC">
        <w:rPr>
          <w:rFonts w:ascii="Times New Roman" w:hAnsi="Times New Roman" w:cs="Times New Roman"/>
          <w:b/>
          <w:bCs/>
          <w:i/>
          <w:iCs/>
          <w:kern w:val="0"/>
          <w:sz w:val="24"/>
          <w:szCs w:val="24"/>
        </w:rPr>
        <w:t xml:space="preserve">, </w:t>
      </w:r>
      <w:proofErr w:type="spellStart"/>
      <w:r w:rsidR="009D2FC4" w:rsidRPr="00330BDC">
        <w:rPr>
          <w:rFonts w:ascii="Times New Roman" w:hAnsi="Times New Roman" w:cs="Times New Roman"/>
          <w:b/>
          <w:bCs/>
          <w:i/>
          <w:iCs/>
          <w:kern w:val="0"/>
          <w:sz w:val="24"/>
          <w:szCs w:val="24"/>
        </w:rPr>
        <w:t>b</w:t>
      </w:r>
      <w:r w:rsidR="00FA25D2" w:rsidRPr="00330BDC">
        <w:rPr>
          <w:rFonts w:ascii="Times New Roman" w:hAnsi="Times New Roman" w:cs="Times New Roman"/>
          <w:b/>
          <w:bCs/>
          <w:i/>
          <w:iCs/>
          <w:kern w:val="0"/>
          <w:sz w:val="24"/>
          <w:szCs w:val="24"/>
        </w:rPr>
        <w:t>ioelicitors</w:t>
      </w:r>
      <w:proofErr w:type="spellEnd"/>
      <w:r w:rsidR="00743478" w:rsidRPr="00330BDC">
        <w:rPr>
          <w:rFonts w:ascii="Times New Roman" w:hAnsi="Times New Roman" w:cs="Times New Roman"/>
          <w:b/>
          <w:bCs/>
          <w:i/>
          <w:iCs/>
          <w:kern w:val="0"/>
          <w:sz w:val="24"/>
          <w:szCs w:val="24"/>
        </w:rPr>
        <w:t xml:space="preserve"> and </w:t>
      </w:r>
      <w:r w:rsidR="009D2FC4" w:rsidRPr="00330BDC">
        <w:rPr>
          <w:rFonts w:ascii="Times New Roman" w:hAnsi="Times New Roman" w:cs="Times New Roman"/>
          <w:b/>
          <w:bCs/>
          <w:i/>
          <w:iCs/>
          <w:sz w:val="24"/>
          <w:szCs w:val="24"/>
        </w:rPr>
        <w:t>m</w:t>
      </w:r>
      <w:r w:rsidR="00743478" w:rsidRPr="00330BDC">
        <w:rPr>
          <w:rFonts w:ascii="Times New Roman" w:hAnsi="Times New Roman" w:cs="Times New Roman"/>
          <w:b/>
          <w:bCs/>
          <w:i/>
          <w:iCs/>
          <w:sz w:val="24"/>
          <w:szCs w:val="24"/>
        </w:rPr>
        <w:t>icrobiome</w:t>
      </w:r>
    </w:p>
    <w:p w14:paraId="4DE3C395" w14:textId="77777777" w:rsidR="00330BDC" w:rsidRPr="00330BDC" w:rsidRDefault="00330BDC" w:rsidP="00330BDC">
      <w:pPr>
        <w:shd w:val="clear" w:color="auto" w:fill="FFFFFF"/>
        <w:spacing w:after="0" w:line="240" w:lineRule="auto"/>
        <w:jc w:val="both"/>
        <w:outlineLvl w:val="0"/>
        <w:rPr>
          <w:rFonts w:ascii="Times New Roman" w:eastAsia="Times New Roman" w:hAnsi="Times New Roman" w:cs="Times New Roman"/>
          <w:kern w:val="36"/>
          <w:sz w:val="20"/>
          <w:szCs w:val="20"/>
          <w14:ligatures w14:val="none"/>
        </w:rPr>
      </w:pPr>
    </w:p>
    <w:p w14:paraId="64333952" w14:textId="78618503" w:rsidR="00FA25D2" w:rsidRPr="00330BDC" w:rsidRDefault="00511AF4" w:rsidP="00330BDC">
      <w:pPr>
        <w:shd w:val="clear" w:color="auto" w:fill="FFFFFF"/>
        <w:spacing w:after="0" w:line="240" w:lineRule="auto"/>
        <w:ind w:firstLine="720"/>
        <w:jc w:val="both"/>
        <w:outlineLvl w:val="0"/>
        <w:rPr>
          <w:rFonts w:ascii="Times New Roman" w:hAnsi="Times New Roman" w:cs="Times New Roman"/>
          <w:sz w:val="24"/>
          <w:szCs w:val="24"/>
        </w:rPr>
      </w:pPr>
      <w:r w:rsidRPr="00330BDC">
        <w:rPr>
          <w:rFonts w:ascii="Times New Roman" w:eastAsia="Times New Roman" w:hAnsi="Times New Roman" w:cs="Times New Roman"/>
          <w:kern w:val="36"/>
          <w:sz w:val="24"/>
          <w:szCs w:val="24"/>
          <w14:ligatures w14:val="none"/>
        </w:rPr>
        <w:t xml:space="preserve">Various microbial populations interact with plants, and they have intricate connections with one another. Plants are protected from a </w:t>
      </w:r>
      <w:r w:rsidR="007015BB" w:rsidRPr="00330BDC">
        <w:rPr>
          <w:rFonts w:ascii="Times New Roman" w:eastAsia="Times New Roman" w:hAnsi="Times New Roman" w:cs="Times New Roman"/>
          <w:kern w:val="36"/>
          <w:sz w:val="24"/>
          <w:szCs w:val="24"/>
          <w14:ligatures w14:val="none"/>
        </w:rPr>
        <w:t xml:space="preserve">many biotic and abiotic </w:t>
      </w:r>
      <w:r w:rsidR="00330BDC" w:rsidRPr="00330BDC">
        <w:rPr>
          <w:rFonts w:ascii="Times New Roman" w:eastAsia="Times New Roman" w:hAnsi="Times New Roman" w:cs="Times New Roman"/>
          <w:kern w:val="36"/>
          <w:sz w:val="24"/>
          <w:szCs w:val="24"/>
          <w14:ligatures w14:val="none"/>
        </w:rPr>
        <w:t>obstacles thanks</w:t>
      </w:r>
      <w:r w:rsidRPr="00330BDC">
        <w:rPr>
          <w:rFonts w:ascii="Times New Roman" w:eastAsia="Times New Roman" w:hAnsi="Times New Roman" w:cs="Times New Roman"/>
          <w:kern w:val="36"/>
          <w:sz w:val="24"/>
          <w:szCs w:val="24"/>
          <w14:ligatures w14:val="none"/>
        </w:rPr>
        <w:t xml:space="preserve"> to the close relationship between microorganisms and their host. </w:t>
      </w:r>
      <w:r w:rsidR="00FA25D2" w:rsidRPr="00330BDC">
        <w:rPr>
          <w:rFonts w:ascii="Times New Roman" w:eastAsia="Times New Roman" w:hAnsi="Times New Roman" w:cs="Times New Roman"/>
          <w:kern w:val="36"/>
          <w:sz w:val="24"/>
          <w:szCs w:val="24"/>
          <w14:ligatures w14:val="none"/>
        </w:rPr>
        <w:t xml:space="preserve">Symbiotic, parasitic, or mutualistic plant-microbe connections all </w:t>
      </w:r>
      <w:r w:rsidR="00FA25D2" w:rsidRPr="00330BDC">
        <w:rPr>
          <w:rFonts w:ascii="Times New Roman" w:eastAsia="Times New Roman" w:hAnsi="Times New Roman" w:cs="Times New Roman"/>
          <w:kern w:val="36"/>
          <w:sz w:val="24"/>
          <w:szCs w:val="24"/>
          <w14:ligatures w14:val="none"/>
        </w:rPr>
        <w:lastRenderedPageBreak/>
        <w:t xml:space="preserve">revolve around plant-microbe interactions. </w:t>
      </w:r>
      <w:r w:rsidR="00FA25D2" w:rsidRPr="00330BDC">
        <w:rPr>
          <w:rFonts w:ascii="Times New Roman" w:hAnsi="Times New Roman" w:cs="Times New Roman"/>
          <w:sz w:val="24"/>
          <w:szCs w:val="24"/>
        </w:rPr>
        <w:t xml:space="preserve">By promoting natural processes, microorganisms provide plants their resistance to outside pressure. </w:t>
      </w:r>
      <w:proofErr w:type="spellStart"/>
      <w:r w:rsidR="00FA25D2" w:rsidRPr="00330BDC">
        <w:rPr>
          <w:rFonts w:ascii="Times New Roman" w:hAnsi="Times New Roman" w:cs="Times New Roman"/>
          <w:sz w:val="24"/>
          <w:szCs w:val="24"/>
        </w:rPr>
        <w:t>Biostimulants</w:t>
      </w:r>
      <w:proofErr w:type="spellEnd"/>
      <w:r w:rsidR="00FA25D2" w:rsidRPr="00330BDC">
        <w:rPr>
          <w:rFonts w:ascii="Times New Roman" w:hAnsi="Times New Roman" w:cs="Times New Roman"/>
          <w:sz w:val="24"/>
          <w:szCs w:val="24"/>
        </w:rPr>
        <w:t xml:space="preserve">, </w:t>
      </w:r>
      <w:proofErr w:type="spellStart"/>
      <w:r w:rsidR="00E3723F" w:rsidRPr="00330BDC">
        <w:rPr>
          <w:rFonts w:ascii="Times New Roman" w:hAnsi="Times New Roman" w:cs="Times New Roman"/>
          <w:kern w:val="0"/>
          <w:sz w:val="24"/>
          <w:szCs w:val="24"/>
        </w:rPr>
        <w:t>bioelicitors</w:t>
      </w:r>
      <w:proofErr w:type="spellEnd"/>
      <w:r w:rsidR="00E3723F" w:rsidRPr="00330BDC">
        <w:rPr>
          <w:rFonts w:ascii="Times New Roman" w:hAnsi="Times New Roman" w:cs="Times New Roman"/>
          <w:sz w:val="24"/>
          <w:szCs w:val="24"/>
        </w:rPr>
        <w:t xml:space="preserve"> </w:t>
      </w:r>
      <w:r w:rsidR="00FA25D2" w:rsidRPr="00330BDC">
        <w:rPr>
          <w:rFonts w:ascii="Times New Roman" w:hAnsi="Times New Roman" w:cs="Times New Roman"/>
          <w:sz w:val="24"/>
          <w:szCs w:val="24"/>
        </w:rPr>
        <w:t>also known as biofertilizers, are substances that assist plants recover from stress by increasing their tolerance to it</w:t>
      </w:r>
      <w:r w:rsidR="00E3723F" w:rsidRPr="00330BDC">
        <w:rPr>
          <w:rFonts w:ascii="Times New Roman" w:hAnsi="Times New Roman" w:cs="Times New Roman"/>
          <w:sz w:val="24"/>
          <w:szCs w:val="24"/>
        </w:rPr>
        <w:t xml:space="preserve"> against biotic and abiotic stresses (</w:t>
      </w:r>
      <w:proofErr w:type="spellStart"/>
      <w:r w:rsidR="00E3723F" w:rsidRPr="00330BDC">
        <w:rPr>
          <w:rFonts w:ascii="Times New Roman" w:hAnsi="Times New Roman" w:cs="Times New Roman"/>
          <w:sz w:val="24"/>
          <w:szCs w:val="24"/>
        </w:rPr>
        <w:t>Haggag</w:t>
      </w:r>
      <w:proofErr w:type="spellEnd"/>
      <w:r w:rsidR="00E3723F" w:rsidRPr="00330BDC">
        <w:rPr>
          <w:rFonts w:ascii="Times New Roman" w:hAnsi="Times New Roman" w:cs="Times New Roman"/>
          <w:sz w:val="24"/>
          <w:szCs w:val="24"/>
        </w:rPr>
        <w:t xml:space="preserve">, 2016 and </w:t>
      </w:r>
      <w:proofErr w:type="spellStart"/>
      <w:r w:rsidR="00E3723F" w:rsidRPr="00330BDC">
        <w:rPr>
          <w:rFonts w:ascii="Times New Roman" w:hAnsi="Times New Roman" w:cs="Times New Roman"/>
          <w:sz w:val="24"/>
          <w:szCs w:val="24"/>
        </w:rPr>
        <w:t>Haggag</w:t>
      </w:r>
      <w:proofErr w:type="spellEnd"/>
      <w:r w:rsidR="00870703" w:rsidRPr="00330BDC">
        <w:rPr>
          <w:rFonts w:ascii="Times New Roman" w:hAnsi="Times New Roman" w:cs="Times New Roman"/>
          <w:sz w:val="24"/>
          <w:szCs w:val="24"/>
        </w:rPr>
        <w:t xml:space="preserve"> </w:t>
      </w:r>
      <w:r w:rsidR="00E3723F" w:rsidRPr="00330BDC">
        <w:rPr>
          <w:rFonts w:ascii="Times New Roman" w:hAnsi="Times New Roman" w:cs="Times New Roman"/>
          <w:i/>
          <w:iCs/>
          <w:sz w:val="24"/>
          <w:szCs w:val="24"/>
        </w:rPr>
        <w:t>et al</w:t>
      </w:r>
      <w:r w:rsidR="00E3723F" w:rsidRPr="00330BDC">
        <w:rPr>
          <w:rFonts w:ascii="Times New Roman" w:hAnsi="Times New Roman" w:cs="Times New Roman"/>
          <w:sz w:val="24"/>
          <w:szCs w:val="24"/>
        </w:rPr>
        <w:t>., 2017)</w:t>
      </w:r>
      <w:r w:rsidR="00FA25D2" w:rsidRPr="00330BDC">
        <w:rPr>
          <w:rFonts w:ascii="Times New Roman" w:hAnsi="Times New Roman" w:cs="Times New Roman"/>
          <w:sz w:val="24"/>
          <w:szCs w:val="24"/>
        </w:rPr>
        <w:t xml:space="preserve">. Stronger plants result from the </w:t>
      </w:r>
      <w:proofErr w:type="spellStart"/>
      <w:r w:rsidR="00FA25D2" w:rsidRPr="00330BDC">
        <w:rPr>
          <w:rFonts w:ascii="Times New Roman" w:hAnsi="Times New Roman" w:cs="Times New Roman"/>
          <w:sz w:val="24"/>
          <w:szCs w:val="24"/>
        </w:rPr>
        <w:t>biostimulants</w:t>
      </w:r>
      <w:proofErr w:type="spellEnd"/>
      <w:r w:rsidR="00FA25D2" w:rsidRPr="00330BDC">
        <w:rPr>
          <w:rFonts w:ascii="Times New Roman" w:hAnsi="Times New Roman" w:cs="Times New Roman"/>
          <w:sz w:val="24"/>
          <w:szCs w:val="24"/>
        </w:rPr>
        <w:t xml:space="preserve">   that promotion of root growth and improved nutrition and water absorption. </w:t>
      </w:r>
    </w:p>
    <w:p w14:paraId="56D417AE" w14:textId="682CABED" w:rsidR="00E475CB" w:rsidRPr="00330BDC" w:rsidRDefault="004E341F" w:rsidP="00330BDC">
      <w:pPr>
        <w:shd w:val="clear" w:color="auto" w:fill="FFFFFF"/>
        <w:spacing w:after="0" w:line="240" w:lineRule="auto"/>
        <w:ind w:firstLine="720"/>
        <w:jc w:val="both"/>
        <w:outlineLvl w:val="0"/>
        <w:rPr>
          <w:rFonts w:ascii="Times New Roman" w:eastAsia="Times New Roman" w:hAnsi="Times New Roman" w:cs="Times New Roman"/>
          <w:kern w:val="36"/>
          <w:sz w:val="24"/>
          <w:szCs w:val="24"/>
          <w14:ligatures w14:val="none"/>
        </w:rPr>
      </w:pPr>
      <w:r w:rsidRPr="00330BDC">
        <w:rPr>
          <w:rFonts w:ascii="Times New Roman" w:eastAsia="Times New Roman" w:hAnsi="Times New Roman" w:cs="Times New Roman"/>
          <w:kern w:val="36"/>
          <w:sz w:val="24"/>
          <w:szCs w:val="24"/>
          <w14:ligatures w14:val="none"/>
        </w:rPr>
        <w:t>The most efficient instrument that might be used to help agricultural plants develop their resistance to abiotic stimuli and contribute to adaptation techniques is microorganisms. The most efficient way that plant-growth promoting rhizobacteria (PGPR) reduce the effects of abiotic stressors (drought, low temperature, salt, and high temperatures) on plants is by producing production of bio films and exopolysaccharides (</w:t>
      </w:r>
      <w:r w:rsidRPr="00330BDC">
        <w:rPr>
          <w:rFonts w:ascii="Times New Roman" w:hAnsi="Times New Roman" w:cs="Times New Roman"/>
          <w:sz w:val="24"/>
          <w:szCs w:val="24"/>
        </w:rPr>
        <w:t xml:space="preserve">Chakraborty and </w:t>
      </w:r>
      <w:proofErr w:type="spellStart"/>
      <w:r w:rsidRPr="00330BDC">
        <w:rPr>
          <w:rFonts w:ascii="Times New Roman" w:hAnsi="Times New Roman" w:cs="Times New Roman"/>
          <w:sz w:val="24"/>
          <w:szCs w:val="24"/>
        </w:rPr>
        <w:t>Niharendu</w:t>
      </w:r>
      <w:proofErr w:type="spellEnd"/>
      <w:r w:rsidRPr="00330BDC">
        <w:rPr>
          <w:rFonts w:ascii="Times New Roman" w:hAnsi="Times New Roman" w:cs="Times New Roman"/>
          <w:sz w:val="24"/>
          <w:szCs w:val="24"/>
        </w:rPr>
        <w:t xml:space="preserve"> </w:t>
      </w:r>
      <w:proofErr w:type="spellStart"/>
      <w:r w:rsidRPr="00330BDC">
        <w:rPr>
          <w:rFonts w:ascii="Times New Roman" w:hAnsi="Times New Roman" w:cs="Times New Roman"/>
          <w:sz w:val="24"/>
          <w:szCs w:val="24"/>
        </w:rPr>
        <w:t>Saha</w:t>
      </w:r>
      <w:proofErr w:type="spellEnd"/>
      <w:r w:rsidRPr="00330BDC">
        <w:rPr>
          <w:rFonts w:ascii="Times New Roman" w:hAnsi="Times New Roman" w:cs="Times New Roman"/>
          <w:sz w:val="24"/>
          <w:szCs w:val="24"/>
        </w:rPr>
        <w:t>, 2019)</w:t>
      </w:r>
      <w:r w:rsidRPr="00330BDC">
        <w:rPr>
          <w:rFonts w:ascii="Times New Roman" w:eastAsia="Times New Roman" w:hAnsi="Times New Roman" w:cs="Times New Roman"/>
          <w:kern w:val="36"/>
          <w:sz w:val="24"/>
          <w:szCs w:val="24"/>
          <w14:ligatures w14:val="none"/>
        </w:rPr>
        <w:t xml:space="preserve">. </w:t>
      </w:r>
      <w:r w:rsidR="00FA6DBF" w:rsidRPr="00330BDC">
        <w:rPr>
          <w:rFonts w:ascii="Times New Roman" w:eastAsia="Times New Roman" w:hAnsi="Times New Roman" w:cs="Times New Roman"/>
          <w:kern w:val="36"/>
          <w:sz w:val="24"/>
          <w:szCs w:val="24"/>
          <w14:ligatures w14:val="none"/>
        </w:rPr>
        <w:t xml:space="preserve">Since bacteria make up </w:t>
      </w:r>
      <w:proofErr w:type="gramStart"/>
      <w:r w:rsidR="00FA6DBF" w:rsidRPr="00330BDC">
        <w:rPr>
          <w:rFonts w:ascii="Times New Roman" w:eastAsia="Times New Roman" w:hAnsi="Times New Roman" w:cs="Times New Roman"/>
          <w:kern w:val="36"/>
          <w:sz w:val="24"/>
          <w:szCs w:val="24"/>
          <w14:ligatures w14:val="none"/>
        </w:rPr>
        <w:t>the majority of</w:t>
      </w:r>
      <w:proofErr w:type="gramEnd"/>
      <w:r w:rsidR="00FA6DBF" w:rsidRPr="00330BDC">
        <w:rPr>
          <w:rFonts w:ascii="Times New Roman" w:eastAsia="Times New Roman" w:hAnsi="Times New Roman" w:cs="Times New Roman"/>
          <w:kern w:val="36"/>
          <w:sz w:val="24"/>
          <w:szCs w:val="24"/>
          <w14:ligatures w14:val="none"/>
        </w:rPr>
        <w:t xml:space="preserve"> the microorganisms in soil</w:t>
      </w:r>
      <w:r w:rsidR="007B092A" w:rsidRPr="00330BDC">
        <w:rPr>
          <w:rFonts w:ascii="Times New Roman" w:eastAsia="Times New Roman" w:hAnsi="Times New Roman" w:cs="Times New Roman"/>
          <w:kern w:val="36"/>
          <w:sz w:val="24"/>
          <w:szCs w:val="24"/>
          <w14:ligatures w14:val="none"/>
        </w:rPr>
        <w:t>,</w:t>
      </w:r>
      <w:r w:rsidR="00FA6DBF" w:rsidRPr="00330BDC">
        <w:rPr>
          <w:rFonts w:ascii="Times New Roman" w:eastAsia="Times New Roman" w:hAnsi="Times New Roman" w:cs="Times New Roman"/>
          <w:kern w:val="36"/>
          <w:sz w:val="24"/>
          <w:szCs w:val="24"/>
          <w14:ligatures w14:val="none"/>
        </w:rPr>
        <w:t xml:space="preserve"> some of them that are observed </w:t>
      </w:r>
      <w:r w:rsidR="008F2878" w:rsidRPr="00330BDC">
        <w:rPr>
          <w:rFonts w:ascii="Times New Roman" w:eastAsia="Times New Roman" w:hAnsi="Times New Roman" w:cs="Times New Roman"/>
          <w:kern w:val="36"/>
          <w:sz w:val="24"/>
          <w:szCs w:val="24"/>
          <w14:ligatures w14:val="none"/>
        </w:rPr>
        <w:t>colonizing</w:t>
      </w:r>
      <w:r w:rsidR="00FA6DBF" w:rsidRPr="00330BDC">
        <w:rPr>
          <w:rFonts w:ascii="Times New Roman" w:eastAsia="Times New Roman" w:hAnsi="Times New Roman" w:cs="Times New Roman"/>
          <w:kern w:val="36"/>
          <w:sz w:val="24"/>
          <w:szCs w:val="24"/>
          <w14:ligatures w14:val="none"/>
        </w:rPr>
        <w:t xml:space="preserve"> plant roots are referred to as PGPR. The improvement of plant development under stressful situations has been linked to a variety of bacterial families</w:t>
      </w:r>
      <w:r w:rsidR="008F2878" w:rsidRPr="00330BDC">
        <w:rPr>
          <w:rFonts w:ascii="Times New Roman" w:eastAsia="Times New Roman" w:hAnsi="Times New Roman" w:cs="Times New Roman"/>
          <w:kern w:val="36"/>
          <w:sz w:val="24"/>
          <w:szCs w:val="24"/>
          <w14:ligatures w14:val="none"/>
        </w:rPr>
        <w:t>.</w:t>
      </w:r>
      <w:r w:rsidR="00FA6DBF" w:rsidRPr="00330BDC">
        <w:rPr>
          <w:rFonts w:ascii="Times New Roman" w:hAnsi="Times New Roman" w:cs="Times New Roman"/>
          <w:sz w:val="24"/>
          <w:szCs w:val="24"/>
        </w:rPr>
        <w:t xml:space="preserve"> </w:t>
      </w:r>
      <w:r w:rsidR="00D777C1" w:rsidRPr="00330BDC">
        <w:rPr>
          <w:rFonts w:ascii="Times New Roman" w:eastAsia="Times New Roman" w:hAnsi="Times New Roman" w:cs="Times New Roman"/>
          <w:kern w:val="36"/>
          <w:sz w:val="24"/>
          <w:szCs w:val="24"/>
          <w14:ligatures w14:val="none"/>
        </w:rPr>
        <w:t xml:space="preserve">Research has demonstrated that PGPR, including </w:t>
      </w:r>
      <w:proofErr w:type="spellStart"/>
      <w:r w:rsidR="00D777C1" w:rsidRPr="00330BDC">
        <w:rPr>
          <w:rFonts w:ascii="Times New Roman" w:eastAsia="Times New Roman" w:hAnsi="Times New Roman" w:cs="Times New Roman"/>
          <w:i/>
          <w:iCs/>
          <w:kern w:val="36"/>
          <w:sz w:val="24"/>
          <w:szCs w:val="24"/>
          <w14:ligatures w14:val="none"/>
        </w:rPr>
        <w:t>Paenibacillus</w:t>
      </w:r>
      <w:proofErr w:type="spellEnd"/>
      <w:r w:rsidR="00D777C1" w:rsidRPr="00330BDC">
        <w:rPr>
          <w:rFonts w:ascii="Times New Roman" w:eastAsia="Times New Roman" w:hAnsi="Times New Roman" w:cs="Times New Roman"/>
          <w:i/>
          <w:iCs/>
          <w:kern w:val="36"/>
          <w:sz w:val="24"/>
          <w:szCs w:val="24"/>
          <w14:ligatures w14:val="none"/>
        </w:rPr>
        <w:t xml:space="preserve"> </w:t>
      </w:r>
      <w:proofErr w:type="spellStart"/>
      <w:r w:rsidR="00D777C1" w:rsidRPr="00330BDC">
        <w:rPr>
          <w:rFonts w:ascii="Times New Roman" w:eastAsia="Times New Roman" w:hAnsi="Times New Roman" w:cs="Times New Roman"/>
          <w:i/>
          <w:iCs/>
          <w:kern w:val="36"/>
          <w:sz w:val="24"/>
          <w:szCs w:val="24"/>
          <w14:ligatures w14:val="none"/>
        </w:rPr>
        <w:t>polymyxa</w:t>
      </w:r>
      <w:proofErr w:type="spellEnd"/>
      <w:r w:rsidR="00D777C1" w:rsidRPr="00330BDC">
        <w:rPr>
          <w:rFonts w:ascii="Times New Roman" w:eastAsia="Times New Roman" w:hAnsi="Times New Roman" w:cs="Times New Roman"/>
          <w:i/>
          <w:iCs/>
          <w:kern w:val="36"/>
          <w:sz w:val="24"/>
          <w:szCs w:val="24"/>
          <w14:ligatures w14:val="none"/>
        </w:rPr>
        <w:t xml:space="preserve">, </w:t>
      </w:r>
      <w:proofErr w:type="spellStart"/>
      <w:r w:rsidR="00D777C1" w:rsidRPr="00330BDC">
        <w:rPr>
          <w:rFonts w:ascii="Times New Roman" w:eastAsia="Times New Roman" w:hAnsi="Times New Roman" w:cs="Times New Roman"/>
          <w:i/>
          <w:iCs/>
          <w:kern w:val="36"/>
          <w:sz w:val="24"/>
          <w:szCs w:val="24"/>
          <w14:ligatures w14:val="none"/>
        </w:rPr>
        <w:t>Achromobacter</w:t>
      </w:r>
      <w:proofErr w:type="spellEnd"/>
      <w:r w:rsidR="00D777C1" w:rsidRPr="00330BDC">
        <w:rPr>
          <w:rFonts w:ascii="Times New Roman" w:eastAsia="Times New Roman" w:hAnsi="Times New Roman" w:cs="Times New Roman"/>
          <w:i/>
          <w:iCs/>
          <w:kern w:val="36"/>
          <w:sz w:val="24"/>
          <w:szCs w:val="24"/>
          <w14:ligatures w14:val="none"/>
        </w:rPr>
        <w:t xml:space="preserve"> </w:t>
      </w:r>
      <w:proofErr w:type="spellStart"/>
      <w:r w:rsidR="00D777C1" w:rsidRPr="00330BDC">
        <w:rPr>
          <w:rFonts w:ascii="Times New Roman" w:eastAsia="Times New Roman" w:hAnsi="Times New Roman" w:cs="Times New Roman"/>
          <w:i/>
          <w:iCs/>
          <w:kern w:val="36"/>
          <w:sz w:val="24"/>
          <w:szCs w:val="24"/>
          <w14:ligatures w14:val="none"/>
        </w:rPr>
        <w:t>piechaudi</w:t>
      </w:r>
      <w:proofErr w:type="spellEnd"/>
      <w:r w:rsidR="00D777C1" w:rsidRPr="00330BDC">
        <w:rPr>
          <w:rFonts w:ascii="Times New Roman" w:eastAsia="Times New Roman" w:hAnsi="Times New Roman" w:cs="Times New Roman"/>
          <w:i/>
          <w:iCs/>
          <w:kern w:val="36"/>
          <w:sz w:val="24"/>
          <w:szCs w:val="24"/>
          <w14:ligatures w14:val="none"/>
        </w:rPr>
        <w:t xml:space="preserve">, </w:t>
      </w:r>
      <w:proofErr w:type="spellStart"/>
      <w:r w:rsidR="00D777C1" w:rsidRPr="00330BDC">
        <w:rPr>
          <w:rFonts w:ascii="Times New Roman" w:eastAsia="Times New Roman" w:hAnsi="Times New Roman" w:cs="Times New Roman"/>
          <w:i/>
          <w:iCs/>
          <w:kern w:val="36"/>
          <w:sz w:val="24"/>
          <w:szCs w:val="24"/>
          <w14:ligatures w14:val="none"/>
        </w:rPr>
        <w:t>Azospirillum</w:t>
      </w:r>
      <w:proofErr w:type="spellEnd"/>
      <w:r w:rsidR="00D777C1" w:rsidRPr="00330BDC">
        <w:rPr>
          <w:rFonts w:ascii="Times New Roman" w:eastAsia="Times New Roman" w:hAnsi="Times New Roman" w:cs="Times New Roman"/>
          <w:i/>
          <w:iCs/>
          <w:kern w:val="36"/>
          <w:sz w:val="24"/>
          <w:szCs w:val="24"/>
          <w14:ligatures w14:val="none"/>
        </w:rPr>
        <w:t xml:space="preserve"> </w:t>
      </w:r>
      <w:proofErr w:type="spellStart"/>
      <w:r w:rsidR="00D777C1" w:rsidRPr="00330BDC">
        <w:rPr>
          <w:rFonts w:ascii="Times New Roman" w:eastAsia="Times New Roman" w:hAnsi="Times New Roman" w:cs="Times New Roman"/>
          <w:i/>
          <w:iCs/>
          <w:kern w:val="36"/>
          <w:sz w:val="24"/>
          <w:szCs w:val="24"/>
          <w14:ligatures w14:val="none"/>
        </w:rPr>
        <w:t>brasilense</w:t>
      </w:r>
      <w:proofErr w:type="spellEnd"/>
      <w:r w:rsidR="00D777C1" w:rsidRPr="00330BDC">
        <w:rPr>
          <w:rFonts w:ascii="Times New Roman" w:eastAsia="Times New Roman" w:hAnsi="Times New Roman" w:cs="Times New Roman"/>
          <w:i/>
          <w:iCs/>
          <w:kern w:val="36"/>
          <w:sz w:val="24"/>
          <w:szCs w:val="24"/>
          <w14:ligatures w14:val="none"/>
        </w:rPr>
        <w:t xml:space="preserve">, Pseudomonas </w:t>
      </w:r>
      <w:r w:rsidR="00D777C1" w:rsidRPr="00330BDC">
        <w:rPr>
          <w:rFonts w:ascii="Times New Roman" w:eastAsia="Times New Roman" w:hAnsi="Times New Roman" w:cs="Times New Roman"/>
          <w:kern w:val="36"/>
          <w:sz w:val="24"/>
          <w:szCs w:val="24"/>
          <w14:ligatures w14:val="none"/>
        </w:rPr>
        <w:t>sp</w:t>
      </w:r>
      <w:r w:rsidR="00D777C1" w:rsidRPr="00330BDC">
        <w:rPr>
          <w:rFonts w:ascii="Times New Roman" w:eastAsia="Times New Roman" w:hAnsi="Times New Roman" w:cs="Times New Roman"/>
          <w:i/>
          <w:iCs/>
          <w:kern w:val="36"/>
          <w:sz w:val="24"/>
          <w:szCs w:val="24"/>
          <w14:ligatures w14:val="none"/>
        </w:rPr>
        <w:t xml:space="preserve">., </w:t>
      </w:r>
      <w:proofErr w:type="spellStart"/>
      <w:r w:rsidR="00D777C1" w:rsidRPr="00330BDC">
        <w:rPr>
          <w:rFonts w:ascii="Times New Roman" w:eastAsia="Times New Roman" w:hAnsi="Times New Roman" w:cs="Times New Roman"/>
          <w:i/>
          <w:iCs/>
          <w:kern w:val="36"/>
          <w:sz w:val="24"/>
          <w:szCs w:val="24"/>
          <w14:ligatures w14:val="none"/>
        </w:rPr>
        <w:t>Burkholderia</w:t>
      </w:r>
      <w:proofErr w:type="spellEnd"/>
      <w:r w:rsidR="00D777C1" w:rsidRPr="00330BDC">
        <w:rPr>
          <w:rFonts w:ascii="Times New Roman" w:eastAsia="Times New Roman" w:hAnsi="Times New Roman" w:cs="Times New Roman"/>
          <w:i/>
          <w:iCs/>
          <w:kern w:val="36"/>
          <w:sz w:val="24"/>
          <w:szCs w:val="24"/>
          <w14:ligatures w14:val="none"/>
        </w:rPr>
        <w:t xml:space="preserve"> and Bacillus,</w:t>
      </w:r>
      <w:r w:rsidR="00D777C1" w:rsidRPr="00330BDC">
        <w:rPr>
          <w:rFonts w:ascii="Times New Roman" w:eastAsia="Times New Roman" w:hAnsi="Times New Roman" w:cs="Times New Roman"/>
          <w:kern w:val="36"/>
          <w:sz w:val="24"/>
          <w:szCs w:val="24"/>
          <w14:ligatures w14:val="none"/>
        </w:rPr>
        <w:t xml:space="preserve"> can improve</w:t>
      </w:r>
      <w:r w:rsidR="007015BB" w:rsidRPr="00330BDC">
        <w:rPr>
          <w:rFonts w:ascii="Times New Roman" w:eastAsia="Times New Roman" w:hAnsi="Times New Roman" w:cs="Times New Roman"/>
          <w:kern w:val="36"/>
          <w:sz w:val="24"/>
          <w:szCs w:val="24"/>
          <w14:ligatures w14:val="none"/>
        </w:rPr>
        <w:t xml:space="preserve"> the tolerance </w:t>
      </w:r>
      <w:r w:rsidR="00330BDC" w:rsidRPr="00330BDC">
        <w:rPr>
          <w:rFonts w:ascii="Times New Roman" w:eastAsia="Times New Roman" w:hAnsi="Times New Roman" w:cs="Times New Roman"/>
          <w:kern w:val="36"/>
          <w:sz w:val="24"/>
          <w:szCs w:val="24"/>
          <w14:ligatures w14:val="none"/>
        </w:rPr>
        <w:t>of drought</w:t>
      </w:r>
      <w:r w:rsidR="007015BB" w:rsidRPr="00330BDC">
        <w:rPr>
          <w:rFonts w:ascii="Times New Roman" w:eastAsia="Times New Roman" w:hAnsi="Times New Roman" w:cs="Times New Roman"/>
          <w:kern w:val="36"/>
          <w:sz w:val="24"/>
          <w:szCs w:val="24"/>
          <w14:ligatures w14:val="none"/>
        </w:rPr>
        <w:t xml:space="preserve"> </w:t>
      </w:r>
      <w:r w:rsidR="00D777C1" w:rsidRPr="00330BDC">
        <w:rPr>
          <w:rFonts w:ascii="Times New Roman" w:eastAsia="Times New Roman" w:hAnsi="Times New Roman" w:cs="Times New Roman"/>
          <w:kern w:val="36"/>
          <w:sz w:val="24"/>
          <w:szCs w:val="24"/>
          <w14:ligatures w14:val="none"/>
        </w:rPr>
        <w:t xml:space="preserve">in drought-stressed (Trivedi </w:t>
      </w:r>
      <w:r w:rsidR="00D777C1" w:rsidRPr="00330BDC">
        <w:rPr>
          <w:rFonts w:ascii="Times New Roman" w:eastAsia="Times New Roman" w:hAnsi="Times New Roman" w:cs="Times New Roman"/>
          <w:i/>
          <w:iCs/>
          <w:kern w:val="36"/>
          <w:sz w:val="24"/>
          <w:szCs w:val="24"/>
          <w14:ligatures w14:val="none"/>
        </w:rPr>
        <w:t>et al.</w:t>
      </w:r>
      <w:r w:rsidR="00D777C1" w:rsidRPr="00330BDC">
        <w:rPr>
          <w:rFonts w:ascii="Times New Roman" w:eastAsia="Times New Roman" w:hAnsi="Times New Roman" w:cs="Times New Roman"/>
          <w:kern w:val="36"/>
          <w:sz w:val="24"/>
          <w:szCs w:val="24"/>
          <w14:ligatures w14:val="none"/>
        </w:rPr>
        <w:t xml:space="preserve">, 2020; Ali and Khan, 2021). </w:t>
      </w:r>
      <w:r w:rsidR="007015BB" w:rsidRPr="00330BDC">
        <w:rPr>
          <w:rFonts w:ascii="Times New Roman" w:eastAsia="Times New Roman" w:hAnsi="Times New Roman" w:cs="Times New Roman"/>
          <w:kern w:val="36"/>
          <w:sz w:val="24"/>
          <w:szCs w:val="24"/>
          <w14:ligatures w14:val="none"/>
        </w:rPr>
        <w:t xml:space="preserve">According to </w:t>
      </w:r>
      <w:proofErr w:type="spellStart"/>
      <w:r w:rsidR="007015BB" w:rsidRPr="00330BDC">
        <w:rPr>
          <w:rFonts w:ascii="Times New Roman" w:eastAsia="Times New Roman" w:hAnsi="Times New Roman" w:cs="Times New Roman"/>
          <w:kern w:val="36"/>
          <w:sz w:val="24"/>
          <w:szCs w:val="24"/>
          <w14:ligatures w14:val="none"/>
        </w:rPr>
        <w:t>Adedayo</w:t>
      </w:r>
      <w:proofErr w:type="spellEnd"/>
      <w:r w:rsidR="007015BB" w:rsidRPr="00330BDC">
        <w:rPr>
          <w:rFonts w:ascii="Times New Roman" w:eastAsia="Times New Roman" w:hAnsi="Times New Roman" w:cs="Times New Roman"/>
          <w:kern w:val="36"/>
          <w:sz w:val="24"/>
          <w:szCs w:val="24"/>
          <w14:ligatures w14:val="none"/>
        </w:rPr>
        <w:t xml:space="preserve"> </w:t>
      </w:r>
      <w:r w:rsidR="007015BB" w:rsidRPr="00330BDC">
        <w:rPr>
          <w:rFonts w:ascii="Times New Roman" w:eastAsia="Times New Roman" w:hAnsi="Times New Roman" w:cs="Times New Roman"/>
          <w:i/>
          <w:iCs/>
          <w:kern w:val="36"/>
          <w:sz w:val="24"/>
          <w:szCs w:val="24"/>
          <w14:ligatures w14:val="none"/>
        </w:rPr>
        <w:t>et al.</w:t>
      </w:r>
      <w:r w:rsidR="007015BB" w:rsidRPr="00330BDC">
        <w:rPr>
          <w:rFonts w:ascii="Times New Roman" w:eastAsia="Times New Roman" w:hAnsi="Times New Roman" w:cs="Times New Roman"/>
          <w:kern w:val="36"/>
          <w:sz w:val="24"/>
          <w:szCs w:val="24"/>
          <w14:ligatures w14:val="none"/>
        </w:rPr>
        <w:t xml:space="preserve"> (2022), microorganisms </w:t>
      </w:r>
      <w:proofErr w:type="spellStart"/>
      <w:r w:rsidR="007015BB" w:rsidRPr="00330BDC">
        <w:rPr>
          <w:rFonts w:ascii="Times New Roman" w:eastAsia="Times New Roman" w:hAnsi="Times New Roman" w:cs="Times New Roman"/>
          <w:kern w:val="36"/>
          <w:sz w:val="24"/>
          <w:szCs w:val="24"/>
          <w14:ligatures w14:val="none"/>
        </w:rPr>
        <w:t>utilise</w:t>
      </w:r>
      <w:proofErr w:type="spellEnd"/>
      <w:r w:rsidR="007015BB" w:rsidRPr="00330BDC">
        <w:rPr>
          <w:rFonts w:ascii="Times New Roman" w:eastAsia="Times New Roman" w:hAnsi="Times New Roman" w:cs="Times New Roman"/>
          <w:kern w:val="36"/>
          <w:sz w:val="24"/>
          <w:szCs w:val="24"/>
          <w14:ligatures w14:val="none"/>
        </w:rPr>
        <w:t xml:space="preserve"> biochemical and molecular pathways to help plants connect with bacteria in order to counteract the detrimental effects of abiotic stressors on plant growth. To change the way a plant's roots look, auxins, </w:t>
      </w:r>
      <w:proofErr w:type="spellStart"/>
      <w:r w:rsidR="007015BB" w:rsidRPr="00330BDC">
        <w:rPr>
          <w:rFonts w:ascii="Times New Roman" w:eastAsia="Times New Roman" w:hAnsi="Times New Roman" w:cs="Times New Roman"/>
          <w:kern w:val="36"/>
          <w:sz w:val="24"/>
          <w:szCs w:val="24"/>
          <w14:ligatures w14:val="none"/>
        </w:rPr>
        <w:t>cytokinins</w:t>
      </w:r>
      <w:proofErr w:type="spellEnd"/>
      <w:r w:rsidR="007015BB" w:rsidRPr="00330BDC">
        <w:rPr>
          <w:rFonts w:ascii="Times New Roman" w:eastAsia="Times New Roman" w:hAnsi="Times New Roman" w:cs="Times New Roman"/>
          <w:kern w:val="36"/>
          <w:sz w:val="24"/>
          <w:szCs w:val="24"/>
          <w14:ligatures w14:val="none"/>
        </w:rPr>
        <w:t xml:space="preserve">, and gibberellins are some of the phytohormones that make a difference </w:t>
      </w:r>
      <w:r w:rsidR="008F2878" w:rsidRPr="00330BDC">
        <w:rPr>
          <w:rFonts w:ascii="Times New Roman" w:eastAsia="Times New Roman" w:hAnsi="Times New Roman" w:cs="Times New Roman"/>
          <w:kern w:val="36"/>
          <w:sz w:val="24"/>
          <w:szCs w:val="24"/>
          <w14:ligatures w14:val="none"/>
        </w:rPr>
        <w:t>(</w:t>
      </w:r>
      <w:proofErr w:type="spellStart"/>
      <w:r w:rsidR="00136A1B" w:rsidRPr="00330BDC">
        <w:rPr>
          <w:rFonts w:ascii="Times New Roman" w:hAnsi="Times New Roman" w:cs="Times New Roman"/>
          <w:kern w:val="0"/>
          <w:sz w:val="24"/>
          <w:szCs w:val="24"/>
        </w:rPr>
        <w:t>Arkhipova</w:t>
      </w:r>
      <w:proofErr w:type="spellEnd"/>
      <w:r w:rsidR="00136A1B" w:rsidRPr="00330BDC">
        <w:rPr>
          <w:rFonts w:ascii="Times New Roman" w:hAnsi="Times New Roman" w:cs="Times New Roman"/>
          <w:kern w:val="0"/>
          <w:sz w:val="24"/>
          <w:szCs w:val="24"/>
        </w:rPr>
        <w:t xml:space="preserve"> </w:t>
      </w:r>
      <w:r w:rsidR="00136A1B" w:rsidRPr="00330BDC">
        <w:rPr>
          <w:rFonts w:ascii="Times New Roman" w:hAnsi="Times New Roman" w:cs="Times New Roman"/>
          <w:i/>
          <w:iCs/>
          <w:kern w:val="0"/>
          <w:sz w:val="24"/>
          <w:szCs w:val="24"/>
        </w:rPr>
        <w:t>et al.,</w:t>
      </w:r>
      <w:r w:rsidR="00136A1B" w:rsidRPr="00330BDC">
        <w:rPr>
          <w:rFonts w:ascii="Times New Roman" w:hAnsi="Times New Roman" w:cs="Times New Roman"/>
          <w:kern w:val="0"/>
          <w:sz w:val="24"/>
          <w:szCs w:val="24"/>
        </w:rPr>
        <w:t xml:space="preserve"> 2020</w:t>
      </w:r>
      <w:r w:rsidR="008F2878" w:rsidRPr="00330BDC">
        <w:rPr>
          <w:rFonts w:ascii="Times New Roman" w:eastAsia="Times New Roman" w:hAnsi="Times New Roman" w:cs="Times New Roman"/>
          <w:kern w:val="36"/>
          <w:sz w:val="24"/>
          <w:szCs w:val="24"/>
          <w14:ligatures w14:val="none"/>
        </w:rPr>
        <w:t>)</w:t>
      </w:r>
      <w:r w:rsidR="00750C45" w:rsidRPr="00330BDC">
        <w:rPr>
          <w:rFonts w:ascii="Times New Roman" w:eastAsia="Times New Roman" w:hAnsi="Times New Roman" w:cs="Times New Roman"/>
          <w:kern w:val="36"/>
          <w:sz w:val="24"/>
          <w:szCs w:val="24"/>
          <w14:ligatures w14:val="none"/>
        </w:rPr>
        <w:t xml:space="preserve">, which alters how well plants adapt to environmental stresses like salinity, nutrient deficiency, heavy metal exposure, and drought. </w:t>
      </w:r>
      <w:r w:rsidR="00154729" w:rsidRPr="00330BDC">
        <w:rPr>
          <w:rFonts w:ascii="Times New Roman" w:eastAsia="Times New Roman" w:hAnsi="Times New Roman" w:cs="Times New Roman"/>
          <w:kern w:val="36"/>
          <w:sz w:val="24"/>
          <w:szCs w:val="24"/>
          <w14:ligatures w14:val="none"/>
        </w:rPr>
        <w:t xml:space="preserve">Hormones such as auxins are produced in response to stimulation of root cell elongation and lateral root formation. These processes improve the plants' capacity to take up water and nutrients. To lessen the negative consequences of abiotic stress, PGPR used induced systemic tolerance (IST), which comprises the following interventions. Examples of phytohormones include the synthesis of auxin, abscisic acid </w:t>
      </w:r>
      <w:proofErr w:type="gramStart"/>
      <w:r w:rsidR="00154729" w:rsidRPr="00330BDC">
        <w:rPr>
          <w:rFonts w:ascii="Times New Roman" w:eastAsia="Times New Roman" w:hAnsi="Times New Roman" w:cs="Times New Roman"/>
          <w:kern w:val="36"/>
          <w:sz w:val="24"/>
          <w:szCs w:val="24"/>
          <w14:ligatures w14:val="none"/>
        </w:rPr>
        <w:t>(</w:t>
      </w:r>
      <w:r w:rsidR="00C07785" w:rsidRPr="00330BDC">
        <w:rPr>
          <w:rFonts w:ascii="Times New Roman" w:eastAsia="Times New Roman" w:hAnsi="Times New Roman" w:cs="Times New Roman"/>
          <w:kern w:val="36"/>
          <w:sz w:val="24"/>
          <w:szCs w:val="24"/>
          <w14:ligatures w14:val="none"/>
        </w:rPr>
        <w:t xml:space="preserve"> </w:t>
      </w:r>
      <w:r w:rsidR="00154729" w:rsidRPr="00330BDC">
        <w:rPr>
          <w:rFonts w:ascii="Times New Roman" w:eastAsia="Times New Roman" w:hAnsi="Times New Roman" w:cs="Times New Roman"/>
          <w:kern w:val="36"/>
          <w:sz w:val="24"/>
          <w:szCs w:val="24"/>
          <w14:ligatures w14:val="none"/>
        </w:rPr>
        <w:t>,</w:t>
      </w:r>
      <w:proofErr w:type="gramEnd"/>
      <w:r w:rsidR="00154729" w:rsidRPr="00330BDC">
        <w:rPr>
          <w:rFonts w:ascii="Times New Roman" w:eastAsia="Times New Roman" w:hAnsi="Times New Roman" w:cs="Times New Roman"/>
          <w:kern w:val="36"/>
          <w:sz w:val="24"/>
          <w:szCs w:val="24"/>
          <w14:ligatures w14:val="none"/>
        </w:rPr>
        <w:t xml:space="preserve"> and cytokinin; the degradation of the ethylene precursor; and the release of different antioxidants, including glutathione reductase</w:t>
      </w:r>
      <w:r w:rsidR="00330BDC">
        <w:rPr>
          <w:rFonts w:ascii="Times New Roman" w:eastAsia="Times New Roman" w:hAnsi="Times New Roman" w:cs="Times New Roman"/>
          <w:kern w:val="36"/>
          <w:sz w:val="24"/>
          <w:szCs w:val="24"/>
          <w14:ligatures w14:val="none"/>
        </w:rPr>
        <w:t xml:space="preserve"> </w:t>
      </w:r>
      <w:proofErr w:type="spellStart"/>
      <w:r w:rsidR="00154729" w:rsidRPr="00330BDC">
        <w:rPr>
          <w:rFonts w:ascii="Times New Roman" w:eastAsia="Times New Roman" w:hAnsi="Times New Roman" w:cs="Times New Roman"/>
          <w:kern w:val="36"/>
          <w:sz w:val="24"/>
          <w:szCs w:val="24"/>
          <w14:ligatures w14:val="none"/>
        </w:rPr>
        <w:t>andp</w:t>
      </w:r>
      <w:proofErr w:type="spellEnd"/>
      <w:r w:rsidR="00330BDC">
        <w:rPr>
          <w:rFonts w:ascii="Times New Roman" w:eastAsia="Times New Roman" w:hAnsi="Times New Roman" w:cs="Times New Roman"/>
          <w:kern w:val="36"/>
          <w:sz w:val="24"/>
          <w:szCs w:val="24"/>
          <w14:ligatures w14:val="none"/>
        </w:rPr>
        <w:t xml:space="preserve"> </w:t>
      </w:r>
      <w:proofErr w:type="spellStart"/>
      <w:r w:rsidR="00154729" w:rsidRPr="00330BDC">
        <w:rPr>
          <w:rFonts w:ascii="Times New Roman" w:eastAsia="Times New Roman" w:hAnsi="Times New Roman" w:cs="Times New Roman"/>
          <w:kern w:val="36"/>
          <w:sz w:val="24"/>
          <w:szCs w:val="24"/>
          <w14:ligatures w14:val="none"/>
        </w:rPr>
        <w:t>eroxidase</w:t>
      </w:r>
      <w:proofErr w:type="spellEnd"/>
      <w:r w:rsidR="00154729" w:rsidRPr="00330BDC">
        <w:rPr>
          <w:rFonts w:ascii="Times New Roman" w:eastAsia="Times New Roman" w:hAnsi="Times New Roman" w:cs="Times New Roman"/>
          <w:kern w:val="36"/>
          <w:sz w:val="24"/>
          <w:szCs w:val="24"/>
          <w14:ligatures w14:val="none"/>
        </w:rPr>
        <w:t xml:space="preserve">, which </w:t>
      </w:r>
      <w:proofErr w:type="spellStart"/>
      <w:r w:rsidR="00154729" w:rsidRPr="00330BDC">
        <w:rPr>
          <w:rFonts w:ascii="Times New Roman" w:eastAsia="Times New Roman" w:hAnsi="Times New Roman" w:cs="Times New Roman"/>
          <w:kern w:val="36"/>
          <w:sz w:val="24"/>
          <w:szCs w:val="24"/>
          <w14:ligatures w14:val="none"/>
        </w:rPr>
        <w:t>catalyse</w:t>
      </w:r>
      <w:proofErr w:type="spellEnd"/>
      <w:r w:rsidR="00154729" w:rsidRPr="00330BDC">
        <w:rPr>
          <w:rFonts w:ascii="Times New Roman" w:eastAsia="Times New Roman" w:hAnsi="Times New Roman" w:cs="Times New Roman"/>
          <w:kern w:val="36"/>
          <w:sz w:val="24"/>
          <w:szCs w:val="24"/>
          <w14:ligatures w14:val="none"/>
        </w:rPr>
        <w:t xml:space="preserve"> the transformation of </w:t>
      </w:r>
      <w:proofErr w:type="spellStart"/>
      <w:r w:rsidR="00154729" w:rsidRPr="00330BDC">
        <w:rPr>
          <w:rFonts w:ascii="Times New Roman" w:eastAsia="Times New Roman" w:hAnsi="Times New Roman" w:cs="Times New Roman"/>
          <w:kern w:val="36"/>
          <w:sz w:val="24"/>
          <w:szCs w:val="24"/>
          <w14:ligatures w14:val="none"/>
        </w:rPr>
        <w:t>oxidised</w:t>
      </w:r>
      <w:proofErr w:type="spellEnd"/>
      <w:r w:rsidR="00154729" w:rsidRPr="00330BDC">
        <w:rPr>
          <w:rFonts w:ascii="Times New Roman" w:eastAsia="Times New Roman" w:hAnsi="Times New Roman" w:cs="Times New Roman"/>
          <w:kern w:val="36"/>
          <w:sz w:val="24"/>
          <w:szCs w:val="24"/>
          <w14:ligatures w14:val="none"/>
        </w:rPr>
        <w:t xml:space="preserve"> glutathione </w:t>
      </w:r>
      <w:r w:rsidR="0014341A" w:rsidRPr="00330BDC">
        <w:rPr>
          <w:rFonts w:ascii="Times New Roman" w:eastAsia="Times New Roman" w:hAnsi="Times New Roman" w:cs="Times New Roman"/>
          <w:kern w:val="36"/>
          <w:sz w:val="24"/>
          <w:szCs w:val="24"/>
          <w14:ligatures w14:val="none"/>
        </w:rPr>
        <w:t xml:space="preserve"> </w:t>
      </w:r>
      <w:r w:rsidR="00154729" w:rsidRPr="00330BDC">
        <w:rPr>
          <w:rFonts w:ascii="Times New Roman" w:eastAsia="Times New Roman" w:hAnsi="Times New Roman" w:cs="Times New Roman"/>
          <w:kern w:val="36"/>
          <w:sz w:val="24"/>
          <w:szCs w:val="24"/>
          <w14:ligatures w14:val="none"/>
        </w:rPr>
        <w:t xml:space="preserve"> into reduced glutathione </w:t>
      </w:r>
      <w:r w:rsidR="0014341A" w:rsidRPr="00330BDC">
        <w:rPr>
          <w:rFonts w:ascii="Times New Roman" w:eastAsia="Times New Roman" w:hAnsi="Times New Roman" w:cs="Times New Roman"/>
          <w:kern w:val="36"/>
          <w:sz w:val="24"/>
          <w:szCs w:val="24"/>
          <w14:ligatures w14:val="none"/>
        </w:rPr>
        <w:t xml:space="preserve"> </w:t>
      </w:r>
      <w:r w:rsidR="00154729" w:rsidRPr="00330BDC">
        <w:rPr>
          <w:rFonts w:ascii="Times New Roman" w:eastAsia="Times New Roman" w:hAnsi="Times New Roman" w:cs="Times New Roman"/>
          <w:kern w:val="36"/>
          <w:sz w:val="24"/>
          <w:szCs w:val="24"/>
          <w14:ligatures w14:val="none"/>
        </w:rPr>
        <w:t xml:space="preserve"> through the ascorbate-glutathione cycle (</w:t>
      </w:r>
      <w:proofErr w:type="spellStart"/>
      <w:r w:rsidR="00154729" w:rsidRPr="00330BDC">
        <w:rPr>
          <w:rFonts w:ascii="Times New Roman" w:eastAsia="Times New Roman" w:hAnsi="Times New Roman" w:cs="Times New Roman"/>
          <w:kern w:val="36"/>
          <w:sz w:val="24"/>
          <w:szCs w:val="24"/>
          <w14:ligatures w14:val="none"/>
        </w:rPr>
        <w:t>Misra</w:t>
      </w:r>
      <w:proofErr w:type="spellEnd"/>
      <w:r w:rsidR="00154729" w:rsidRPr="00330BDC">
        <w:rPr>
          <w:rFonts w:ascii="Times New Roman" w:eastAsia="Times New Roman" w:hAnsi="Times New Roman" w:cs="Times New Roman"/>
          <w:kern w:val="36"/>
          <w:sz w:val="24"/>
          <w:szCs w:val="24"/>
          <w14:ligatures w14:val="none"/>
        </w:rPr>
        <w:t xml:space="preserve"> and Chauhan, 2020). </w:t>
      </w:r>
      <w:r w:rsidR="006E05FD" w:rsidRPr="00330BDC">
        <w:rPr>
          <w:rFonts w:ascii="Times New Roman" w:eastAsia="Times New Roman" w:hAnsi="Times New Roman" w:cs="Times New Roman"/>
          <w:kern w:val="36"/>
          <w:sz w:val="24"/>
          <w:szCs w:val="24"/>
          <w14:ligatures w14:val="none"/>
        </w:rPr>
        <w:t xml:space="preserve">Furthermore, plants' ability to adapt to a range of environments, including those that are vulnerable to abiotic stressors like salt, cold, drought, heat, toxic metals, and flooding, has been related to fungus (Poveda </w:t>
      </w:r>
      <w:r w:rsidR="006E05FD" w:rsidRPr="00330BDC">
        <w:rPr>
          <w:rFonts w:ascii="Times New Roman" w:eastAsia="Times New Roman" w:hAnsi="Times New Roman" w:cs="Times New Roman"/>
          <w:i/>
          <w:iCs/>
          <w:kern w:val="36"/>
          <w:sz w:val="24"/>
          <w:szCs w:val="24"/>
          <w14:ligatures w14:val="none"/>
        </w:rPr>
        <w:t>et al</w:t>
      </w:r>
      <w:r w:rsidR="006E05FD" w:rsidRPr="00330BDC">
        <w:rPr>
          <w:rFonts w:ascii="Times New Roman" w:eastAsia="Times New Roman" w:hAnsi="Times New Roman" w:cs="Times New Roman"/>
          <w:kern w:val="36"/>
          <w:sz w:val="24"/>
          <w:szCs w:val="24"/>
          <w14:ligatures w14:val="none"/>
        </w:rPr>
        <w:t xml:space="preserve">., 2020). </w:t>
      </w:r>
      <w:r w:rsidR="00750C45" w:rsidRPr="00330BDC">
        <w:rPr>
          <w:rFonts w:ascii="Times New Roman" w:eastAsia="Times New Roman" w:hAnsi="Times New Roman" w:cs="Times New Roman"/>
          <w:kern w:val="36"/>
          <w:sz w:val="24"/>
          <w:szCs w:val="24"/>
          <w14:ligatures w14:val="none"/>
        </w:rPr>
        <w:t xml:space="preserve"> </w:t>
      </w:r>
      <w:r w:rsidR="006E05FD" w:rsidRPr="00330BDC">
        <w:rPr>
          <w:rFonts w:ascii="Times New Roman" w:eastAsia="Times New Roman" w:hAnsi="Times New Roman" w:cs="Times New Roman"/>
          <w:kern w:val="36"/>
          <w:sz w:val="24"/>
          <w:szCs w:val="24"/>
          <w14:ligatures w14:val="none"/>
        </w:rPr>
        <w:t xml:space="preserve">Using bio elicitors like </w:t>
      </w:r>
      <w:r w:rsidR="006E05FD" w:rsidRPr="00330BDC">
        <w:rPr>
          <w:rFonts w:ascii="Times New Roman" w:eastAsia="Times New Roman" w:hAnsi="Times New Roman" w:cs="Times New Roman"/>
          <w:i/>
          <w:iCs/>
          <w:kern w:val="36"/>
          <w:sz w:val="24"/>
          <w:szCs w:val="24"/>
          <w14:ligatures w14:val="none"/>
        </w:rPr>
        <w:t xml:space="preserve">Acremonium </w:t>
      </w:r>
      <w:proofErr w:type="spellStart"/>
      <w:r w:rsidR="006E05FD" w:rsidRPr="00330BDC">
        <w:rPr>
          <w:rFonts w:ascii="Times New Roman" w:eastAsia="Times New Roman" w:hAnsi="Times New Roman" w:cs="Times New Roman"/>
          <w:i/>
          <w:iCs/>
          <w:kern w:val="36"/>
          <w:sz w:val="24"/>
          <w:szCs w:val="24"/>
          <w14:ligatures w14:val="none"/>
        </w:rPr>
        <w:t>coenophiulum</w:t>
      </w:r>
      <w:proofErr w:type="spellEnd"/>
      <w:r w:rsidR="006E05FD" w:rsidRPr="00330BDC">
        <w:rPr>
          <w:rFonts w:ascii="Times New Roman" w:eastAsia="Times New Roman" w:hAnsi="Times New Roman" w:cs="Times New Roman"/>
          <w:i/>
          <w:iCs/>
          <w:kern w:val="36"/>
          <w:sz w:val="24"/>
          <w:szCs w:val="24"/>
          <w14:ligatures w14:val="none"/>
        </w:rPr>
        <w:t xml:space="preserve">, Streptomyces griseus, Trichoderma </w:t>
      </w:r>
      <w:proofErr w:type="spellStart"/>
      <w:r w:rsidR="006E05FD" w:rsidRPr="00330BDC">
        <w:rPr>
          <w:rFonts w:ascii="Times New Roman" w:eastAsia="Times New Roman" w:hAnsi="Times New Roman" w:cs="Times New Roman"/>
          <w:i/>
          <w:iCs/>
          <w:kern w:val="36"/>
          <w:sz w:val="24"/>
          <w:szCs w:val="24"/>
          <w14:ligatures w14:val="none"/>
        </w:rPr>
        <w:t>harzanium</w:t>
      </w:r>
      <w:proofErr w:type="spellEnd"/>
      <w:r w:rsidR="006E05FD" w:rsidRPr="00330BDC">
        <w:rPr>
          <w:rFonts w:ascii="Times New Roman" w:eastAsia="Times New Roman" w:hAnsi="Times New Roman" w:cs="Times New Roman"/>
          <w:i/>
          <w:iCs/>
          <w:kern w:val="36"/>
          <w:sz w:val="24"/>
          <w:szCs w:val="24"/>
          <w14:ligatures w14:val="none"/>
        </w:rPr>
        <w:t xml:space="preserve">, T. </w:t>
      </w:r>
      <w:proofErr w:type="spellStart"/>
      <w:r w:rsidR="006E05FD" w:rsidRPr="00330BDC">
        <w:rPr>
          <w:rFonts w:ascii="Times New Roman" w:eastAsia="Times New Roman" w:hAnsi="Times New Roman" w:cs="Times New Roman"/>
          <w:i/>
          <w:iCs/>
          <w:kern w:val="36"/>
          <w:sz w:val="24"/>
          <w:szCs w:val="24"/>
          <w14:ligatures w14:val="none"/>
        </w:rPr>
        <w:t>viride</w:t>
      </w:r>
      <w:proofErr w:type="spellEnd"/>
      <w:r w:rsidR="006E05FD" w:rsidRPr="00330BDC">
        <w:rPr>
          <w:rFonts w:ascii="Times New Roman" w:eastAsia="Times New Roman" w:hAnsi="Times New Roman" w:cs="Times New Roman"/>
          <w:i/>
          <w:iCs/>
          <w:kern w:val="36"/>
          <w:sz w:val="24"/>
          <w:szCs w:val="24"/>
          <w14:ligatures w14:val="none"/>
        </w:rPr>
        <w:t xml:space="preserve">, </w:t>
      </w:r>
      <w:proofErr w:type="spellStart"/>
      <w:r w:rsidR="006E05FD" w:rsidRPr="00330BDC">
        <w:rPr>
          <w:rFonts w:ascii="Times New Roman" w:eastAsia="Times New Roman" w:hAnsi="Times New Roman" w:cs="Times New Roman"/>
          <w:i/>
          <w:iCs/>
          <w:kern w:val="36"/>
          <w:sz w:val="24"/>
          <w:szCs w:val="24"/>
          <w14:ligatures w14:val="none"/>
        </w:rPr>
        <w:lastRenderedPageBreak/>
        <w:t>Rhodotorula</w:t>
      </w:r>
      <w:proofErr w:type="spellEnd"/>
      <w:r w:rsidR="006E05FD" w:rsidRPr="00330BDC">
        <w:rPr>
          <w:rFonts w:ascii="Times New Roman" w:eastAsia="Times New Roman" w:hAnsi="Times New Roman" w:cs="Times New Roman"/>
          <w:i/>
          <w:iCs/>
          <w:kern w:val="36"/>
          <w:sz w:val="24"/>
          <w:szCs w:val="24"/>
          <w14:ligatures w14:val="none"/>
        </w:rPr>
        <w:t xml:space="preserve"> </w:t>
      </w:r>
      <w:proofErr w:type="spellStart"/>
      <w:r w:rsidR="006E05FD" w:rsidRPr="00330BDC">
        <w:rPr>
          <w:rFonts w:ascii="Times New Roman" w:eastAsia="Times New Roman" w:hAnsi="Times New Roman" w:cs="Times New Roman"/>
          <w:i/>
          <w:iCs/>
          <w:kern w:val="36"/>
          <w:sz w:val="24"/>
          <w:szCs w:val="24"/>
          <w14:ligatures w14:val="none"/>
        </w:rPr>
        <w:t>glutinis</w:t>
      </w:r>
      <w:proofErr w:type="spellEnd"/>
      <w:r w:rsidR="006E05FD" w:rsidRPr="00330BDC">
        <w:rPr>
          <w:rFonts w:ascii="Times New Roman" w:eastAsia="Times New Roman" w:hAnsi="Times New Roman" w:cs="Times New Roman"/>
          <w:i/>
          <w:iCs/>
          <w:kern w:val="36"/>
          <w:sz w:val="24"/>
          <w:szCs w:val="24"/>
          <w14:ligatures w14:val="none"/>
        </w:rPr>
        <w:t xml:space="preserve">, </w:t>
      </w:r>
      <w:r w:rsidR="006E05FD" w:rsidRPr="00330BDC">
        <w:rPr>
          <w:rFonts w:ascii="Times New Roman" w:eastAsia="Times New Roman" w:hAnsi="Times New Roman" w:cs="Times New Roman"/>
          <w:kern w:val="36"/>
          <w:sz w:val="24"/>
          <w:szCs w:val="24"/>
          <w14:ligatures w14:val="none"/>
        </w:rPr>
        <w:t>and</w:t>
      </w:r>
      <w:r w:rsidR="006E05FD" w:rsidRPr="00330BDC">
        <w:rPr>
          <w:rFonts w:ascii="Times New Roman" w:eastAsia="Times New Roman" w:hAnsi="Times New Roman" w:cs="Times New Roman"/>
          <w:i/>
          <w:iCs/>
          <w:kern w:val="36"/>
          <w:sz w:val="24"/>
          <w:szCs w:val="24"/>
          <w14:ligatures w14:val="none"/>
        </w:rPr>
        <w:t xml:space="preserve"> </w:t>
      </w:r>
      <w:proofErr w:type="spellStart"/>
      <w:r w:rsidR="006E05FD" w:rsidRPr="00330BDC">
        <w:rPr>
          <w:rFonts w:ascii="Times New Roman" w:eastAsia="Times New Roman" w:hAnsi="Times New Roman" w:cs="Times New Roman"/>
          <w:i/>
          <w:iCs/>
          <w:kern w:val="36"/>
          <w:sz w:val="24"/>
          <w:szCs w:val="24"/>
          <w14:ligatures w14:val="none"/>
        </w:rPr>
        <w:t>Paenibacillus</w:t>
      </w:r>
      <w:proofErr w:type="spellEnd"/>
      <w:r w:rsidR="006E05FD" w:rsidRPr="00330BDC">
        <w:rPr>
          <w:rFonts w:ascii="Times New Roman" w:eastAsia="Times New Roman" w:hAnsi="Times New Roman" w:cs="Times New Roman"/>
          <w:i/>
          <w:iCs/>
          <w:kern w:val="36"/>
          <w:sz w:val="24"/>
          <w:szCs w:val="24"/>
          <w14:ligatures w14:val="none"/>
        </w:rPr>
        <w:t xml:space="preserve"> </w:t>
      </w:r>
      <w:proofErr w:type="spellStart"/>
      <w:r w:rsidR="006E05FD" w:rsidRPr="00330BDC">
        <w:rPr>
          <w:rFonts w:ascii="Times New Roman" w:eastAsia="Times New Roman" w:hAnsi="Times New Roman" w:cs="Times New Roman"/>
          <w:i/>
          <w:iCs/>
          <w:kern w:val="36"/>
          <w:sz w:val="24"/>
          <w:szCs w:val="24"/>
          <w14:ligatures w14:val="none"/>
        </w:rPr>
        <w:t>polymyxa</w:t>
      </w:r>
      <w:proofErr w:type="spellEnd"/>
      <w:r w:rsidR="006E05FD" w:rsidRPr="00330BDC">
        <w:rPr>
          <w:rFonts w:ascii="Times New Roman" w:eastAsia="Times New Roman" w:hAnsi="Times New Roman" w:cs="Times New Roman"/>
          <w:i/>
          <w:iCs/>
          <w:kern w:val="36"/>
          <w:sz w:val="24"/>
          <w:szCs w:val="24"/>
          <w14:ligatures w14:val="none"/>
        </w:rPr>
        <w:t xml:space="preserve"> </w:t>
      </w:r>
      <w:r w:rsidR="00154729" w:rsidRPr="00330BDC">
        <w:rPr>
          <w:rFonts w:ascii="Times New Roman" w:eastAsia="Times New Roman" w:hAnsi="Times New Roman" w:cs="Times New Roman"/>
          <w:kern w:val="36"/>
          <w:sz w:val="24"/>
          <w:szCs w:val="24"/>
          <w14:ligatures w14:val="none"/>
        </w:rPr>
        <w:t>and</w:t>
      </w:r>
      <w:r w:rsidR="006E05FD" w:rsidRPr="00330BDC">
        <w:rPr>
          <w:rFonts w:ascii="Times New Roman" w:eastAsia="Times New Roman" w:hAnsi="Times New Roman" w:cs="Times New Roman"/>
          <w:kern w:val="36"/>
          <w:sz w:val="24"/>
          <w:szCs w:val="24"/>
          <w14:ligatures w14:val="none"/>
        </w:rPr>
        <w:t xml:space="preserve"> natural elicitors like methyl </w:t>
      </w:r>
      <w:proofErr w:type="spellStart"/>
      <w:r w:rsidR="006E05FD" w:rsidRPr="00330BDC">
        <w:rPr>
          <w:rFonts w:ascii="Times New Roman" w:eastAsia="Times New Roman" w:hAnsi="Times New Roman" w:cs="Times New Roman"/>
          <w:kern w:val="36"/>
          <w:sz w:val="24"/>
          <w:szCs w:val="24"/>
          <w14:ligatures w14:val="none"/>
        </w:rPr>
        <w:t>jasmonate</w:t>
      </w:r>
      <w:proofErr w:type="spellEnd"/>
      <w:r w:rsidR="006E05FD" w:rsidRPr="00330BDC">
        <w:rPr>
          <w:rFonts w:ascii="Times New Roman" w:eastAsia="Times New Roman" w:hAnsi="Times New Roman" w:cs="Times New Roman"/>
          <w:kern w:val="36"/>
          <w:sz w:val="24"/>
          <w:szCs w:val="24"/>
          <w14:ligatures w14:val="none"/>
        </w:rPr>
        <w:t xml:space="preserve">, chitosan, ascorbic acid, and </w:t>
      </w:r>
      <w:proofErr w:type="spellStart"/>
      <w:r w:rsidR="00330BDC" w:rsidRPr="00330BDC">
        <w:rPr>
          <w:rFonts w:ascii="Times New Roman" w:eastAsia="Times New Roman" w:hAnsi="Times New Roman" w:cs="Times New Roman"/>
          <w:kern w:val="36"/>
          <w:sz w:val="24"/>
          <w:szCs w:val="24"/>
          <w14:ligatures w14:val="none"/>
        </w:rPr>
        <w:t>putrescein</w:t>
      </w:r>
      <w:proofErr w:type="spellEnd"/>
      <w:r w:rsidR="00330BDC" w:rsidRPr="00330BDC">
        <w:rPr>
          <w:rFonts w:ascii="Times New Roman" w:eastAsia="Times New Roman" w:hAnsi="Times New Roman" w:cs="Times New Roman"/>
          <w:kern w:val="36"/>
          <w:sz w:val="24"/>
          <w:szCs w:val="24"/>
          <w14:ligatures w14:val="none"/>
        </w:rPr>
        <w:t xml:space="preserve"> improved</w:t>
      </w:r>
      <w:r w:rsidR="006E05FD" w:rsidRPr="00330BDC">
        <w:rPr>
          <w:rFonts w:ascii="Times New Roman" w:eastAsia="Times New Roman" w:hAnsi="Times New Roman" w:cs="Times New Roman"/>
          <w:kern w:val="36"/>
          <w:sz w:val="24"/>
          <w:szCs w:val="24"/>
          <w14:ligatures w14:val="none"/>
        </w:rPr>
        <w:t xml:space="preserve"> two wheat varieties, </w:t>
      </w:r>
      <w:proofErr w:type="spellStart"/>
      <w:r w:rsidR="006E05FD" w:rsidRPr="00330BDC">
        <w:rPr>
          <w:rFonts w:ascii="Times New Roman" w:eastAsia="Times New Roman" w:hAnsi="Times New Roman" w:cs="Times New Roman"/>
          <w:kern w:val="36"/>
          <w:sz w:val="24"/>
          <w:szCs w:val="24"/>
          <w14:ligatures w14:val="none"/>
        </w:rPr>
        <w:t>cv</w:t>
      </w:r>
      <w:r w:rsidR="00154729" w:rsidRPr="00330BDC">
        <w:rPr>
          <w:rFonts w:ascii="Times New Roman" w:eastAsia="Times New Roman" w:hAnsi="Times New Roman" w:cs="Times New Roman"/>
          <w:kern w:val="36"/>
          <w:sz w:val="24"/>
          <w:szCs w:val="24"/>
          <w14:ligatures w14:val="none"/>
        </w:rPr>
        <w:t>s</w:t>
      </w:r>
      <w:proofErr w:type="spellEnd"/>
      <w:r w:rsidR="006E05FD" w:rsidRPr="00330BDC">
        <w:rPr>
          <w:rFonts w:ascii="Times New Roman" w:eastAsia="Times New Roman" w:hAnsi="Times New Roman" w:cs="Times New Roman"/>
          <w:kern w:val="36"/>
          <w:sz w:val="24"/>
          <w:szCs w:val="24"/>
          <w14:ligatures w14:val="none"/>
        </w:rPr>
        <w:t xml:space="preserve">. </w:t>
      </w:r>
      <w:proofErr w:type="spellStart"/>
      <w:r w:rsidR="006E05FD" w:rsidRPr="00330BDC">
        <w:rPr>
          <w:rFonts w:ascii="Times New Roman" w:eastAsia="Times New Roman" w:hAnsi="Times New Roman" w:cs="Times New Roman"/>
          <w:kern w:val="36"/>
          <w:sz w:val="24"/>
          <w:szCs w:val="24"/>
          <w14:ligatures w14:val="none"/>
        </w:rPr>
        <w:t>Gemmiza</w:t>
      </w:r>
      <w:proofErr w:type="spellEnd"/>
      <w:r w:rsidR="006E05FD" w:rsidRPr="00330BDC">
        <w:rPr>
          <w:rFonts w:ascii="Times New Roman" w:eastAsia="Times New Roman" w:hAnsi="Times New Roman" w:cs="Times New Roman"/>
          <w:kern w:val="36"/>
          <w:sz w:val="24"/>
          <w:szCs w:val="24"/>
          <w14:ligatures w14:val="none"/>
        </w:rPr>
        <w:t xml:space="preserve"> and Skaha, were able to withstand the stresses of an arid climate (</w:t>
      </w:r>
      <w:proofErr w:type="spellStart"/>
      <w:r w:rsidR="00A84E71" w:rsidRPr="00330BDC">
        <w:rPr>
          <w:rFonts w:ascii="Times New Roman" w:eastAsia="Times New Roman" w:hAnsi="Times New Roman" w:cs="Times New Roman"/>
          <w:kern w:val="36"/>
          <w:sz w:val="24"/>
          <w:szCs w:val="24"/>
          <w14:ligatures w14:val="none"/>
        </w:rPr>
        <w:t>Haggag</w:t>
      </w:r>
      <w:proofErr w:type="spellEnd"/>
      <w:r w:rsidR="006E05FD" w:rsidRPr="00330BDC">
        <w:rPr>
          <w:rFonts w:ascii="Times New Roman" w:eastAsia="Times New Roman" w:hAnsi="Times New Roman" w:cs="Times New Roman"/>
          <w:kern w:val="36"/>
          <w:sz w:val="24"/>
          <w:szCs w:val="24"/>
          <w14:ligatures w14:val="none"/>
        </w:rPr>
        <w:t xml:space="preserve"> </w:t>
      </w:r>
      <w:r w:rsidR="006E05FD" w:rsidRPr="00330BDC">
        <w:rPr>
          <w:rFonts w:ascii="Times New Roman" w:eastAsia="Times New Roman" w:hAnsi="Times New Roman" w:cs="Times New Roman"/>
          <w:i/>
          <w:iCs/>
          <w:kern w:val="36"/>
          <w:sz w:val="24"/>
          <w:szCs w:val="24"/>
          <w14:ligatures w14:val="none"/>
        </w:rPr>
        <w:t>et al.</w:t>
      </w:r>
      <w:r w:rsidR="006E05FD" w:rsidRPr="00330BDC">
        <w:rPr>
          <w:rFonts w:ascii="Times New Roman" w:eastAsia="Times New Roman" w:hAnsi="Times New Roman" w:cs="Times New Roman"/>
          <w:kern w:val="36"/>
          <w:sz w:val="24"/>
          <w:szCs w:val="24"/>
          <w14:ligatures w14:val="none"/>
        </w:rPr>
        <w:t>, 2017).</w:t>
      </w:r>
      <w:r w:rsidR="006E05FD" w:rsidRPr="00330BDC">
        <w:rPr>
          <w:rFonts w:ascii="Times New Roman" w:hAnsi="Times New Roman" w:cs="Times New Roman"/>
          <w:sz w:val="24"/>
          <w:szCs w:val="24"/>
        </w:rPr>
        <w:t xml:space="preserve"> </w:t>
      </w:r>
      <w:r w:rsidR="00511AF4" w:rsidRPr="00330BDC">
        <w:rPr>
          <w:rFonts w:ascii="Times New Roman" w:hAnsi="Times New Roman" w:cs="Times New Roman"/>
          <w:sz w:val="24"/>
          <w:szCs w:val="24"/>
        </w:rPr>
        <w:t xml:space="preserve">Endophytes </w:t>
      </w:r>
      <w:r w:rsidR="00E3723F" w:rsidRPr="00330BDC">
        <w:rPr>
          <w:rFonts w:ascii="Times New Roman" w:hAnsi="Times New Roman" w:cs="Times New Roman"/>
          <w:sz w:val="24"/>
          <w:szCs w:val="24"/>
        </w:rPr>
        <w:t xml:space="preserve">and </w:t>
      </w:r>
      <w:r w:rsidR="00E3723F" w:rsidRPr="00330BDC">
        <w:rPr>
          <w:rFonts w:ascii="Times New Roman" w:eastAsia="Times New Roman" w:hAnsi="Times New Roman" w:cs="Times New Roman"/>
          <w:kern w:val="36"/>
          <w:sz w:val="24"/>
          <w:szCs w:val="24"/>
          <w14:ligatures w14:val="none"/>
        </w:rPr>
        <w:t xml:space="preserve">Arbuscular mycorrhiza </w:t>
      </w:r>
      <w:r w:rsidR="00511AF4" w:rsidRPr="00330BDC">
        <w:rPr>
          <w:rFonts w:ascii="Times New Roman" w:hAnsi="Times New Roman" w:cs="Times New Roman"/>
          <w:sz w:val="24"/>
          <w:szCs w:val="24"/>
        </w:rPr>
        <w:t>are diverse communities of microorganisms that reside inside the host tissue without displaying any outward symptoms of infection</w:t>
      </w:r>
      <w:r w:rsidR="00E3723F" w:rsidRPr="00330BDC">
        <w:rPr>
          <w:rFonts w:ascii="Times New Roman" w:hAnsi="Times New Roman" w:cs="Times New Roman"/>
          <w:sz w:val="24"/>
          <w:szCs w:val="24"/>
        </w:rPr>
        <w:t xml:space="preserve"> and </w:t>
      </w:r>
      <w:r w:rsidR="00E3723F" w:rsidRPr="00330BDC">
        <w:rPr>
          <w:rFonts w:ascii="Times New Roman" w:eastAsia="Times New Roman" w:hAnsi="Times New Roman" w:cs="Times New Roman"/>
          <w:kern w:val="36"/>
          <w:sz w:val="24"/>
          <w:szCs w:val="24"/>
          <w14:ligatures w14:val="none"/>
        </w:rPr>
        <w:t>are involved in stress tolerance</w:t>
      </w:r>
      <w:r w:rsidR="00511AF4" w:rsidRPr="00330BDC">
        <w:rPr>
          <w:rFonts w:ascii="Times New Roman" w:hAnsi="Times New Roman" w:cs="Times New Roman"/>
          <w:sz w:val="24"/>
          <w:szCs w:val="24"/>
        </w:rPr>
        <w:t xml:space="preserve">. However, they share many functional characteristics with other </w:t>
      </w:r>
      <w:proofErr w:type="spellStart"/>
      <w:r w:rsidR="00511AF4" w:rsidRPr="00330BDC">
        <w:rPr>
          <w:rFonts w:ascii="Times New Roman" w:hAnsi="Times New Roman" w:cs="Times New Roman"/>
          <w:sz w:val="24"/>
          <w:szCs w:val="24"/>
        </w:rPr>
        <w:t>rhizospheric</w:t>
      </w:r>
      <w:proofErr w:type="spellEnd"/>
      <w:r w:rsidR="00511AF4" w:rsidRPr="00330BDC">
        <w:rPr>
          <w:rFonts w:ascii="Times New Roman" w:hAnsi="Times New Roman" w:cs="Times New Roman"/>
          <w:sz w:val="24"/>
          <w:szCs w:val="24"/>
        </w:rPr>
        <w:t xml:space="preserve"> bacteria, including the ability to acquire nutrients, modulate phytohormones, </w:t>
      </w:r>
      <w:proofErr w:type="spellStart"/>
      <w:r w:rsidR="00511AF4" w:rsidRPr="00330BDC">
        <w:rPr>
          <w:rFonts w:ascii="Times New Roman" w:hAnsi="Times New Roman" w:cs="Times New Roman"/>
          <w:sz w:val="24"/>
          <w:szCs w:val="24"/>
        </w:rPr>
        <w:t>synthesise</w:t>
      </w:r>
      <w:proofErr w:type="spellEnd"/>
      <w:r w:rsidR="00511AF4" w:rsidRPr="00330BDC">
        <w:rPr>
          <w:rFonts w:ascii="Times New Roman" w:hAnsi="Times New Roman" w:cs="Times New Roman"/>
          <w:sz w:val="24"/>
          <w:szCs w:val="24"/>
        </w:rPr>
        <w:t xml:space="preserve"> bioactive chemicals, and produce antioxidant enzymes</w:t>
      </w:r>
      <w:r w:rsidR="00A84E71" w:rsidRPr="00330BDC">
        <w:rPr>
          <w:rFonts w:ascii="Times New Roman" w:hAnsi="Times New Roman" w:cs="Times New Roman"/>
          <w:sz w:val="24"/>
          <w:szCs w:val="24"/>
        </w:rPr>
        <w:t xml:space="preserve"> </w:t>
      </w:r>
      <w:r w:rsidR="00511AF4" w:rsidRPr="00330BDC">
        <w:rPr>
          <w:rFonts w:ascii="Times New Roman" w:hAnsi="Times New Roman" w:cs="Times New Roman"/>
          <w:sz w:val="24"/>
          <w:szCs w:val="24"/>
        </w:rPr>
        <w:t xml:space="preserve">(Pathak </w:t>
      </w:r>
      <w:r w:rsidR="00511AF4" w:rsidRPr="00330BDC">
        <w:rPr>
          <w:rFonts w:ascii="Times New Roman" w:hAnsi="Times New Roman" w:cs="Times New Roman"/>
          <w:i/>
          <w:iCs/>
          <w:sz w:val="24"/>
          <w:szCs w:val="24"/>
        </w:rPr>
        <w:t>et al</w:t>
      </w:r>
      <w:r w:rsidR="00511AF4" w:rsidRPr="00330BDC">
        <w:rPr>
          <w:rFonts w:ascii="Times New Roman" w:hAnsi="Times New Roman" w:cs="Times New Roman"/>
          <w:sz w:val="24"/>
          <w:szCs w:val="24"/>
        </w:rPr>
        <w:t xml:space="preserve">., 2022). They are nevertheless superior to other microbes due to their greater capacity for </w:t>
      </w:r>
      <w:proofErr w:type="spellStart"/>
      <w:r w:rsidR="00511AF4" w:rsidRPr="00330BDC">
        <w:rPr>
          <w:rFonts w:ascii="Times New Roman" w:hAnsi="Times New Roman" w:cs="Times New Roman"/>
          <w:sz w:val="24"/>
          <w:szCs w:val="24"/>
        </w:rPr>
        <w:t>colonisation</w:t>
      </w:r>
      <w:proofErr w:type="spellEnd"/>
      <w:r w:rsidR="00511AF4" w:rsidRPr="00330BDC">
        <w:rPr>
          <w:rFonts w:ascii="Times New Roman" w:hAnsi="Times New Roman" w:cs="Times New Roman"/>
          <w:sz w:val="24"/>
          <w:szCs w:val="24"/>
        </w:rPr>
        <w:t xml:space="preserve"> and resistance to abiotic stress (Pathak </w:t>
      </w:r>
      <w:r w:rsidR="00511AF4" w:rsidRPr="00330BDC">
        <w:rPr>
          <w:rFonts w:ascii="Times New Roman" w:hAnsi="Times New Roman" w:cs="Times New Roman"/>
          <w:i/>
          <w:iCs/>
          <w:sz w:val="24"/>
          <w:szCs w:val="24"/>
        </w:rPr>
        <w:t>et al.,</w:t>
      </w:r>
      <w:r w:rsidR="00511AF4" w:rsidRPr="00330BDC">
        <w:rPr>
          <w:rFonts w:ascii="Times New Roman" w:hAnsi="Times New Roman" w:cs="Times New Roman"/>
          <w:sz w:val="24"/>
          <w:szCs w:val="24"/>
        </w:rPr>
        <w:t xml:space="preserve"> 2022</w:t>
      </w:r>
      <w:r w:rsidR="00D777C1" w:rsidRPr="00330BDC">
        <w:rPr>
          <w:rFonts w:ascii="Times New Roman" w:hAnsi="Times New Roman" w:cs="Times New Roman"/>
          <w:sz w:val="24"/>
          <w:szCs w:val="24"/>
        </w:rPr>
        <w:t xml:space="preserve">). </w:t>
      </w:r>
      <w:r w:rsidR="00154729" w:rsidRPr="00330BDC">
        <w:rPr>
          <w:rFonts w:ascii="Times New Roman" w:eastAsia="Times New Roman" w:hAnsi="Times New Roman" w:cs="Times New Roman"/>
          <w:kern w:val="36"/>
          <w:sz w:val="24"/>
          <w:szCs w:val="24"/>
          <w14:ligatures w14:val="none"/>
        </w:rPr>
        <w:t xml:space="preserve">These fungi give stress tolerance by altering the host plant's physiological, biochemical, and nutritional traits. These include siderophore overproduction, proline buildup, sodium absorption inhibition via increased uptake of electrolytes like K, improved uptake of root water, and increased antioxidant capacity </w:t>
      </w:r>
      <w:r w:rsidR="00DF2F67" w:rsidRPr="00330BDC">
        <w:rPr>
          <w:rFonts w:ascii="Times New Roman" w:eastAsia="Times New Roman" w:hAnsi="Times New Roman" w:cs="Times New Roman"/>
          <w:kern w:val="36"/>
          <w:sz w:val="24"/>
          <w:szCs w:val="24"/>
          <w14:ligatures w14:val="none"/>
        </w:rPr>
        <w:t>(</w:t>
      </w:r>
      <w:proofErr w:type="spellStart"/>
      <w:r w:rsidR="00DF2F67" w:rsidRPr="00330BDC">
        <w:rPr>
          <w:rFonts w:ascii="Times New Roman" w:hAnsi="Times New Roman" w:cs="Times New Roman"/>
          <w:kern w:val="0"/>
          <w:sz w:val="24"/>
          <w:szCs w:val="24"/>
        </w:rPr>
        <w:t>Diagne</w:t>
      </w:r>
      <w:proofErr w:type="spellEnd"/>
      <w:r w:rsidR="00DF2F67" w:rsidRPr="00330BDC">
        <w:rPr>
          <w:rFonts w:ascii="Times New Roman" w:hAnsi="Times New Roman" w:cs="Times New Roman"/>
          <w:kern w:val="0"/>
          <w:sz w:val="24"/>
          <w:szCs w:val="24"/>
        </w:rPr>
        <w:t xml:space="preserve"> </w:t>
      </w:r>
      <w:r w:rsidR="00DF2F67" w:rsidRPr="00330BDC">
        <w:rPr>
          <w:rFonts w:ascii="Times New Roman" w:hAnsi="Times New Roman" w:cs="Times New Roman"/>
          <w:i/>
          <w:iCs/>
          <w:kern w:val="0"/>
          <w:sz w:val="24"/>
          <w:szCs w:val="24"/>
        </w:rPr>
        <w:t>et al</w:t>
      </w:r>
      <w:r w:rsidR="00DF2F67" w:rsidRPr="00330BDC">
        <w:rPr>
          <w:rFonts w:ascii="Times New Roman" w:hAnsi="Times New Roman" w:cs="Times New Roman"/>
          <w:kern w:val="0"/>
          <w:sz w:val="24"/>
          <w:szCs w:val="24"/>
        </w:rPr>
        <w:t>., 2020</w:t>
      </w:r>
      <w:r w:rsidR="00D777C1" w:rsidRPr="00330BDC">
        <w:rPr>
          <w:rFonts w:ascii="Times New Roman" w:hAnsi="Times New Roman" w:cs="Times New Roman"/>
          <w:kern w:val="0"/>
          <w:sz w:val="24"/>
          <w:szCs w:val="24"/>
        </w:rPr>
        <w:t>).</w:t>
      </w:r>
      <w:r w:rsidR="003A2A4D" w:rsidRPr="00330BDC">
        <w:rPr>
          <w:rFonts w:ascii="Times New Roman" w:hAnsi="Times New Roman" w:cs="Times New Roman"/>
          <w:sz w:val="24"/>
          <w:szCs w:val="24"/>
        </w:rPr>
        <w:t xml:space="preserve"> The endophytic strain has recently been used with effectiveness against biotic stress. </w:t>
      </w:r>
      <w:r w:rsidR="00D777C1" w:rsidRPr="00330BDC">
        <w:rPr>
          <w:rFonts w:ascii="Times New Roman" w:eastAsia="Times New Roman" w:hAnsi="Times New Roman" w:cs="Times New Roman"/>
          <w:kern w:val="36"/>
          <w:sz w:val="24"/>
          <w:szCs w:val="24"/>
          <w14:ligatures w14:val="none"/>
        </w:rPr>
        <w:t xml:space="preserve">It has been discovered that endophytes, such as </w:t>
      </w:r>
      <w:r w:rsidR="00D777C1" w:rsidRPr="00330BDC">
        <w:rPr>
          <w:rFonts w:ascii="Times New Roman" w:eastAsia="Times New Roman" w:hAnsi="Times New Roman" w:cs="Times New Roman"/>
          <w:i/>
          <w:iCs/>
          <w:kern w:val="36"/>
          <w:sz w:val="24"/>
          <w:szCs w:val="24"/>
          <w14:ligatures w14:val="none"/>
        </w:rPr>
        <w:t xml:space="preserve">Fusarium </w:t>
      </w:r>
      <w:proofErr w:type="spellStart"/>
      <w:r w:rsidR="00D777C1" w:rsidRPr="00330BDC">
        <w:rPr>
          <w:rFonts w:ascii="Times New Roman" w:eastAsia="Times New Roman" w:hAnsi="Times New Roman" w:cs="Times New Roman"/>
          <w:i/>
          <w:iCs/>
          <w:kern w:val="36"/>
          <w:sz w:val="24"/>
          <w:szCs w:val="24"/>
          <w14:ligatures w14:val="none"/>
        </w:rPr>
        <w:t>culmorum</w:t>
      </w:r>
      <w:proofErr w:type="spellEnd"/>
      <w:r w:rsidR="00D777C1" w:rsidRPr="00330BDC">
        <w:rPr>
          <w:rFonts w:ascii="Times New Roman" w:eastAsia="Times New Roman" w:hAnsi="Times New Roman" w:cs="Times New Roman"/>
          <w:i/>
          <w:iCs/>
          <w:kern w:val="36"/>
          <w:sz w:val="24"/>
          <w:szCs w:val="24"/>
          <w14:ligatures w14:val="none"/>
        </w:rPr>
        <w:t xml:space="preserve">, </w:t>
      </w:r>
      <w:proofErr w:type="spellStart"/>
      <w:r w:rsidR="00D777C1" w:rsidRPr="00330BDC">
        <w:rPr>
          <w:rFonts w:ascii="Times New Roman" w:eastAsia="Times New Roman" w:hAnsi="Times New Roman" w:cs="Times New Roman"/>
          <w:i/>
          <w:iCs/>
          <w:kern w:val="36"/>
          <w:sz w:val="24"/>
          <w:szCs w:val="24"/>
          <w14:ligatures w14:val="none"/>
        </w:rPr>
        <w:t>Curvularia</w:t>
      </w:r>
      <w:proofErr w:type="spellEnd"/>
      <w:r w:rsidR="00D777C1" w:rsidRPr="00330BDC">
        <w:rPr>
          <w:rFonts w:ascii="Times New Roman" w:eastAsia="Times New Roman" w:hAnsi="Times New Roman" w:cs="Times New Roman"/>
          <w:i/>
          <w:iCs/>
          <w:kern w:val="36"/>
          <w:sz w:val="24"/>
          <w:szCs w:val="24"/>
          <w14:ligatures w14:val="none"/>
        </w:rPr>
        <w:t xml:space="preserve"> </w:t>
      </w:r>
      <w:proofErr w:type="spellStart"/>
      <w:r w:rsidR="00D777C1" w:rsidRPr="00330BDC">
        <w:rPr>
          <w:rFonts w:ascii="Times New Roman" w:eastAsia="Times New Roman" w:hAnsi="Times New Roman" w:cs="Times New Roman"/>
          <w:i/>
          <w:iCs/>
          <w:kern w:val="36"/>
          <w:sz w:val="24"/>
          <w:szCs w:val="24"/>
          <w14:ligatures w14:val="none"/>
        </w:rPr>
        <w:t>protuberata</w:t>
      </w:r>
      <w:proofErr w:type="spellEnd"/>
      <w:r w:rsidR="00D777C1" w:rsidRPr="00330BDC">
        <w:rPr>
          <w:rFonts w:ascii="Times New Roman" w:eastAsia="Times New Roman" w:hAnsi="Times New Roman" w:cs="Times New Roman"/>
          <w:i/>
          <w:iCs/>
          <w:kern w:val="36"/>
          <w:sz w:val="24"/>
          <w:szCs w:val="24"/>
          <w14:ligatures w14:val="none"/>
        </w:rPr>
        <w:t>,</w:t>
      </w:r>
      <w:r w:rsidR="00330BDC">
        <w:rPr>
          <w:rFonts w:ascii="Times New Roman" w:eastAsia="Times New Roman" w:hAnsi="Times New Roman" w:cs="Times New Roman"/>
          <w:i/>
          <w:iCs/>
          <w:kern w:val="36"/>
          <w:sz w:val="24"/>
          <w:szCs w:val="24"/>
          <w14:ligatures w14:val="none"/>
        </w:rPr>
        <w:t xml:space="preserve"> </w:t>
      </w:r>
      <w:proofErr w:type="spellStart"/>
      <w:r w:rsidR="00D777C1" w:rsidRPr="00330BDC">
        <w:rPr>
          <w:rFonts w:ascii="Times New Roman" w:eastAsia="Times New Roman" w:hAnsi="Times New Roman" w:cs="Times New Roman"/>
          <w:i/>
          <w:iCs/>
          <w:kern w:val="36"/>
          <w:sz w:val="24"/>
          <w:szCs w:val="24"/>
          <w14:ligatures w14:val="none"/>
        </w:rPr>
        <w:t>Phoma</w:t>
      </w:r>
      <w:proofErr w:type="spellEnd"/>
      <w:r w:rsidR="00D777C1" w:rsidRPr="00330BDC">
        <w:rPr>
          <w:rFonts w:ascii="Times New Roman" w:eastAsia="Times New Roman" w:hAnsi="Times New Roman" w:cs="Times New Roman"/>
          <w:i/>
          <w:iCs/>
          <w:kern w:val="36"/>
          <w:sz w:val="24"/>
          <w:szCs w:val="24"/>
          <w14:ligatures w14:val="none"/>
        </w:rPr>
        <w:t xml:space="preserve"> glomerata, Penicillium </w:t>
      </w:r>
      <w:r w:rsidR="00D777C1" w:rsidRPr="00330BDC">
        <w:rPr>
          <w:rFonts w:ascii="Times New Roman" w:eastAsia="Times New Roman" w:hAnsi="Times New Roman" w:cs="Times New Roman"/>
          <w:kern w:val="36"/>
          <w:sz w:val="24"/>
          <w:szCs w:val="24"/>
          <w14:ligatures w14:val="none"/>
        </w:rPr>
        <w:t>sp</w:t>
      </w:r>
      <w:r w:rsidR="00D777C1" w:rsidRPr="00330BDC">
        <w:rPr>
          <w:rFonts w:ascii="Times New Roman" w:eastAsia="Times New Roman" w:hAnsi="Times New Roman" w:cs="Times New Roman"/>
          <w:i/>
          <w:iCs/>
          <w:kern w:val="36"/>
          <w:sz w:val="24"/>
          <w:szCs w:val="24"/>
          <w14:ligatures w14:val="none"/>
        </w:rPr>
        <w:t xml:space="preserve">., </w:t>
      </w:r>
      <w:proofErr w:type="spellStart"/>
      <w:r w:rsidR="00D777C1" w:rsidRPr="00330BDC">
        <w:rPr>
          <w:rFonts w:ascii="Times New Roman" w:eastAsia="Times New Roman" w:hAnsi="Times New Roman" w:cs="Times New Roman"/>
          <w:i/>
          <w:iCs/>
          <w:kern w:val="36"/>
          <w:sz w:val="24"/>
          <w:szCs w:val="24"/>
          <w14:ligatures w14:val="none"/>
        </w:rPr>
        <w:t>Paecilomyces</w:t>
      </w:r>
      <w:proofErr w:type="spellEnd"/>
      <w:r w:rsidR="00D777C1" w:rsidRPr="00330BDC">
        <w:rPr>
          <w:rFonts w:ascii="Times New Roman" w:eastAsia="Times New Roman" w:hAnsi="Times New Roman" w:cs="Times New Roman"/>
          <w:i/>
          <w:iCs/>
          <w:kern w:val="36"/>
          <w:sz w:val="24"/>
          <w:szCs w:val="24"/>
          <w14:ligatures w14:val="none"/>
        </w:rPr>
        <w:t xml:space="preserve"> </w:t>
      </w:r>
      <w:proofErr w:type="spellStart"/>
      <w:r w:rsidR="00D777C1" w:rsidRPr="00330BDC">
        <w:rPr>
          <w:rFonts w:ascii="Times New Roman" w:eastAsia="Times New Roman" w:hAnsi="Times New Roman" w:cs="Times New Roman"/>
          <w:i/>
          <w:iCs/>
          <w:kern w:val="36"/>
          <w:sz w:val="24"/>
          <w:szCs w:val="24"/>
          <w14:ligatures w14:val="none"/>
        </w:rPr>
        <w:t>formosus</w:t>
      </w:r>
      <w:proofErr w:type="spellEnd"/>
      <w:r w:rsidR="00D777C1" w:rsidRPr="00330BDC">
        <w:rPr>
          <w:rFonts w:ascii="Times New Roman" w:eastAsia="Times New Roman" w:hAnsi="Times New Roman" w:cs="Times New Roman"/>
          <w:i/>
          <w:iCs/>
          <w:kern w:val="36"/>
          <w:sz w:val="24"/>
          <w:szCs w:val="24"/>
          <w14:ligatures w14:val="none"/>
        </w:rPr>
        <w:t xml:space="preserve"> and Trichoderma</w:t>
      </w:r>
      <w:r w:rsidR="00D777C1" w:rsidRPr="00330BDC">
        <w:rPr>
          <w:rFonts w:ascii="Times New Roman" w:eastAsia="Times New Roman" w:hAnsi="Times New Roman" w:cs="Times New Roman"/>
          <w:kern w:val="36"/>
          <w:sz w:val="24"/>
          <w:szCs w:val="24"/>
          <w14:ligatures w14:val="none"/>
        </w:rPr>
        <w:t>, confer resilience against abiotic stimuli and stress (</w:t>
      </w:r>
      <w:proofErr w:type="spellStart"/>
      <w:r w:rsidR="00D777C1" w:rsidRPr="00330BDC">
        <w:rPr>
          <w:rFonts w:ascii="Times New Roman" w:eastAsia="Times New Roman" w:hAnsi="Times New Roman" w:cs="Times New Roman"/>
          <w:kern w:val="36"/>
          <w:sz w:val="24"/>
          <w:szCs w:val="24"/>
          <w14:ligatures w14:val="none"/>
        </w:rPr>
        <w:t>Haggag</w:t>
      </w:r>
      <w:proofErr w:type="spellEnd"/>
      <w:r w:rsidR="00A84E71" w:rsidRPr="00330BDC">
        <w:rPr>
          <w:rFonts w:ascii="Times New Roman" w:eastAsia="Times New Roman" w:hAnsi="Times New Roman" w:cs="Times New Roman"/>
          <w:kern w:val="36"/>
          <w:sz w:val="24"/>
          <w:szCs w:val="24"/>
          <w14:ligatures w14:val="none"/>
        </w:rPr>
        <w:t xml:space="preserve"> </w:t>
      </w:r>
      <w:r w:rsidR="00D777C1" w:rsidRPr="00330BDC">
        <w:rPr>
          <w:rFonts w:ascii="Times New Roman" w:eastAsia="Times New Roman" w:hAnsi="Times New Roman" w:cs="Times New Roman"/>
          <w:i/>
          <w:iCs/>
          <w:kern w:val="36"/>
          <w:sz w:val="24"/>
          <w:szCs w:val="24"/>
          <w14:ligatures w14:val="none"/>
        </w:rPr>
        <w:t>et al</w:t>
      </w:r>
      <w:r w:rsidR="00D777C1" w:rsidRPr="00330BDC">
        <w:rPr>
          <w:rFonts w:ascii="Times New Roman" w:eastAsia="Times New Roman" w:hAnsi="Times New Roman" w:cs="Times New Roman"/>
          <w:kern w:val="36"/>
          <w:sz w:val="24"/>
          <w:szCs w:val="24"/>
          <w14:ligatures w14:val="none"/>
        </w:rPr>
        <w:t xml:space="preserve">., 2017 and </w:t>
      </w:r>
      <w:proofErr w:type="spellStart"/>
      <w:r w:rsidR="00D777C1" w:rsidRPr="00330BDC">
        <w:rPr>
          <w:rFonts w:ascii="Times New Roman" w:eastAsia="Times New Roman" w:hAnsi="Times New Roman" w:cs="Times New Roman"/>
          <w:kern w:val="36"/>
          <w:sz w:val="24"/>
          <w:szCs w:val="24"/>
          <w14:ligatures w14:val="none"/>
        </w:rPr>
        <w:t>Okon</w:t>
      </w:r>
      <w:proofErr w:type="spellEnd"/>
      <w:r w:rsidR="00D777C1" w:rsidRPr="00330BDC">
        <w:rPr>
          <w:rFonts w:ascii="Times New Roman" w:eastAsia="Times New Roman" w:hAnsi="Times New Roman" w:cs="Times New Roman"/>
          <w:kern w:val="36"/>
          <w:sz w:val="24"/>
          <w:szCs w:val="24"/>
          <w14:ligatures w14:val="none"/>
        </w:rPr>
        <w:t xml:space="preserve"> </w:t>
      </w:r>
      <w:r w:rsidR="00D777C1" w:rsidRPr="00330BDC">
        <w:rPr>
          <w:rFonts w:ascii="Times New Roman" w:eastAsia="Times New Roman" w:hAnsi="Times New Roman" w:cs="Times New Roman"/>
          <w:i/>
          <w:iCs/>
          <w:kern w:val="36"/>
          <w:sz w:val="24"/>
          <w:szCs w:val="24"/>
          <w14:ligatures w14:val="none"/>
        </w:rPr>
        <w:t>et al.,</w:t>
      </w:r>
      <w:r w:rsidR="00D777C1" w:rsidRPr="00330BDC">
        <w:rPr>
          <w:rFonts w:ascii="Times New Roman" w:eastAsia="Times New Roman" w:hAnsi="Times New Roman" w:cs="Times New Roman"/>
          <w:kern w:val="36"/>
          <w:sz w:val="24"/>
          <w:szCs w:val="24"/>
          <w14:ligatures w14:val="none"/>
        </w:rPr>
        <w:t xml:space="preserve"> 2020). </w:t>
      </w:r>
      <w:r w:rsidR="00486B07" w:rsidRPr="00330BDC">
        <w:rPr>
          <w:rFonts w:ascii="Times New Roman" w:hAnsi="Times New Roman" w:cs="Times New Roman"/>
          <w:sz w:val="24"/>
          <w:szCs w:val="24"/>
        </w:rPr>
        <w:t xml:space="preserve">The endophytic bacterium </w:t>
      </w:r>
      <w:r w:rsidR="00486B07" w:rsidRPr="00330BDC">
        <w:rPr>
          <w:rFonts w:ascii="Times New Roman" w:hAnsi="Times New Roman" w:cs="Times New Roman"/>
          <w:i/>
          <w:iCs/>
          <w:sz w:val="24"/>
          <w:szCs w:val="24"/>
        </w:rPr>
        <w:t>Lactobacillus Plantarum</w:t>
      </w:r>
      <w:r w:rsidR="00486B07" w:rsidRPr="00330BDC">
        <w:rPr>
          <w:rFonts w:ascii="Times New Roman" w:hAnsi="Times New Roman" w:cs="Times New Roman"/>
          <w:sz w:val="24"/>
          <w:szCs w:val="24"/>
        </w:rPr>
        <w:t xml:space="preserve"> has been shown by Chen </w:t>
      </w:r>
      <w:r w:rsidR="00486B07" w:rsidRPr="00330BDC">
        <w:rPr>
          <w:rFonts w:ascii="Times New Roman" w:hAnsi="Times New Roman" w:cs="Times New Roman"/>
          <w:i/>
          <w:iCs/>
          <w:sz w:val="24"/>
          <w:szCs w:val="24"/>
        </w:rPr>
        <w:t>et al.</w:t>
      </w:r>
      <w:r w:rsidR="00D777C1" w:rsidRPr="00330BDC">
        <w:rPr>
          <w:rFonts w:ascii="Times New Roman" w:hAnsi="Times New Roman" w:cs="Times New Roman"/>
          <w:sz w:val="24"/>
          <w:szCs w:val="24"/>
        </w:rPr>
        <w:t xml:space="preserve">, </w:t>
      </w:r>
      <w:r w:rsidR="00E475CB" w:rsidRPr="00330BDC">
        <w:rPr>
          <w:rFonts w:ascii="Times New Roman" w:hAnsi="Times New Roman" w:cs="Times New Roman"/>
          <w:sz w:val="24"/>
          <w:szCs w:val="24"/>
        </w:rPr>
        <w:t>(2020)</w:t>
      </w:r>
      <w:r w:rsidR="00486B07" w:rsidRPr="00330BDC">
        <w:rPr>
          <w:rFonts w:ascii="Times New Roman" w:hAnsi="Times New Roman" w:cs="Times New Roman"/>
          <w:sz w:val="24"/>
          <w:szCs w:val="24"/>
        </w:rPr>
        <w:t xml:space="preserve"> to have biocontrol capability both an in-vitro investigation and an in-vivo experiment on </w:t>
      </w:r>
      <w:r w:rsidR="00486B07" w:rsidRPr="00330BDC">
        <w:rPr>
          <w:rFonts w:ascii="Times New Roman" w:hAnsi="Times New Roman" w:cs="Times New Roman"/>
          <w:i/>
          <w:iCs/>
          <w:sz w:val="24"/>
          <w:szCs w:val="24"/>
        </w:rPr>
        <w:t xml:space="preserve">Botrytis </w:t>
      </w:r>
      <w:proofErr w:type="spellStart"/>
      <w:r w:rsidR="00486B07" w:rsidRPr="00330BDC">
        <w:rPr>
          <w:rFonts w:ascii="Times New Roman" w:hAnsi="Times New Roman" w:cs="Times New Roman"/>
          <w:i/>
          <w:iCs/>
          <w:sz w:val="24"/>
          <w:szCs w:val="24"/>
        </w:rPr>
        <w:t>cinerea's</w:t>
      </w:r>
      <w:proofErr w:type="spellEnd"/>
      <w:r w:rsidR="00486B07" w:rsidRPr="00330BDC">
        <w:rPr>
          <w:rFonts w:ascii="Times New Roman" w:hAnsi="Times New Roman" w:cs="Times New Roman"/>
          <w:sz w:val="24"/>
          <w:szCs w:val="24"/>
        </w:rPr>
        <w:t xml:space="preserve"> mycelial growth. </w:t>
      </w:r>
      <w:r w:rsidR="00E475CB" w:rsidRPr="00330BDC">
        <w:rPr>
          <w:rFonts w:ascii="Times New Roman" w:hAnsi="Times New Roman" w:cs="Times New Roman"/>
          <w:sz w:val="24"/>
          <w:szCs w:val="24"/>
        </w:rPr>
        <w:t xml:space="preserve"> </w:t>
      </w:r>
      <w:r w:rsidR="00486B07" w:rsidRPr="00330BDC">
        <w:rPr>
          <w:rFonts w:ascii="Times New Roman" w:hAnsi="Times New Roman" w:cs="Times New Roman"/>
          <w:sz w:val="24"/>
          <w:szCs w:val="24"/>
        </w:rPr>
        <w:t xml:space="preserve">The pathogen </w:t>
      </w:r>
      <w:proofErr w:type="spellStart"/>
      <w:r w:rsidR="00486B07" w:rsidRPr="00330BDC">
        <w:rPr>
          <w:rFonts w:ascii="Times New Roman" w:hAnsi="Times New Roman" w:cs="Times New Roman"/>
          <w:i/>
          <w:iCs/>
          <w:sz w:val="24"/>
          <w:szCs w:val="24"/>
        </w:rPr>
        <w:t>Monilinia</w:t>
      </w:r>
      <w:proofErr w:type="spellEnd"/>
      <w:r w:rsidR="00486B07" w:rsidRPr="00330BDC">
        <w:rPr>
          <w:rFonts w:ascii="Times New Roman" w:hAnsi="Times New Roman" w:cs="Times New Roman"/>
          <w:i/>
          <w:iCs/>
          <w:sz w:val="24"/>
          <w:szCs w:val="24"/>
        </w:rPr>
        <w:t xml:space="preserve"> </w:t>
      </w:r>
      <w:proofErr w:type="spellStart"/>
      <w:r w:rsidR="00486B07" w:rsidRPr="00330BDC">
        <w:rPr>
          <w:rFonts w:ascii="Times New Roman" w:hAnsi="Times New Roman" w:cs="Times New Roman"/>
          <w:i/>
          <w:iCs/>
          <w:sz w:val="24"/>
          <w:szCs w:val="24"/>
        </w:rPr>
        <w:t>fructigena</w:t>
      </w:r>
      <w:proofErr w:type="spellEnd"/>
      <w:r w:rsidR="00486B07" w:rsidRPr="00330BDC">
        <w:rPr>
          <w:rFonts w:ascii="Times New Roman" w:hAnsi="Times New Roman" w:cs="Times New Roman"/>
          <w:sz w:val="24"/>
          <w:szCs w:val="24"/>
        </w:rPr>
        <w:t xml:space="preserve"> was successfully controlled by </w:t>
      </w:r>
      <w:proofErr w:type="spellStart"/>
      <w:r w:rsidR="00486B07" w:rsidRPr="00330BDC">
        <w:rPr>
          <w:rFonts w:ascii="Times New Roman" w:hAnsi="Times New Roman" w:cs="Times New Roman"/>
          <w:sz w:val="24"/>
          <w:szCs w:val="24"/>
        </w:rPr>
        <w:t>Madbouly</w:t>
      </w:r>
      <w:proofErr w:type="spellEnd"/>
      <w:r w:rsidR="00486B07" w:rsidRPr="00330BDC">
        <w:rPr>
          <w:rFonts w:ascii="Times New Roman" w:hAnsi="Times New Roman" w:cs="Times New Roman"/>
          <w:sz w:val="24"/>
          <w:szCs w:val="24"/>
        </w:rPr>
        <w:t xml:space="preserve"> </w:t>
      </w:r>
      <w:r w:rsidR="00486B07" w:rsidRPr="00330BDC">
        <w:rPr>
          <w:rFonts w:ascii="Times New Roman" w:hAnsi="Times New Roman" w:cs="Times New Roman"/>
          <w:i/>
          <w:iCs/>
          <w:sz w:val="24"/>
          <w:szCs w:val="24"/>
        </w:rPr>
        <w:t>et al.</w:t>
      </w:r>
      <w:r w:rsidR="00486B07" w:rsidRPr="00330BDC">
        <w:rPr>
          <w:rFonts w:ascii="Times New Roman" w:hAnsi="Times New Roman" w:cs="Times New Roman"/>
          <w:sz w:val="24"/>
          <w:szCs w:val="24"/>
        </w:rPr>
        <w:t xml:space="preserve"> </w:t>
      </w:r>
      <w:r w:rsidR="00E475CB" w:rsidRPr="00330BDC">
        <w:rPr>
          <w:rFonts w:ascii="Times New Roman" w:hAnsi="Times New Roman" w:cs="Times New Roman"/>
          <w:sz w:val="24"/>
          <w:szCs w:val="24"/>
        </w:rPr>
        <w:t>(2020)</w:t>
      </w:r>
      <w:r w:rsidR="00486B07" w:rsidRPr="00330BDC">
        <w:rPr>
          <w:rFonts w:ascii="Times New Roman" w:hAnsi="Times New Roman" w:cs="Times New Roman"/>
          <w:sz w:val="24"/>
          <w:szCs w:val="24"/>
        </w:rPr>
        <w:t xml:space="preserve"> using various endophytic yeast strains.</w:t>
      </w:r>
      <w:r w:rsidR="00E475CB" w:rsidRPr="00330BDC">
        <w:rPr>
          <w:rFonts w:ascii="Times New Roman" w:hAnsi="Times New Roman" w:cs="Times New Roman"/>
          <w:sz w:val="24"/>
          <w:szCs w:val="24"/>
        </w:rPr>
        <w:t xml:space="preserve">  </w:t>
      </w:r>
    </w:p>
    <w:p w14:paraId="209E780E" w14:textId="77777777" w:rsidR="006E05FD" w:rsidRPr="00330BDC" w:rsidRDefault="00743478" w:rsidP="00330BDC">
      <w:pPr>
        <w:spacing w:after="0" w:line="240" w:lineRule="auto"/>
        <w:ind w:firstLine="720"/>
        <w:jc w:val="both"/>
        <w:rPr>
          <w:rFonts w:ascii="Times New Roman" w:hAnsi="Times New Roman" w:cs="Times New Roman"/>
          <w:b/>
          <w:bCs/>
          <w:i/>
          <w:iCs/>
          <w:sz w:val="24"/>
          <w:szCs w:val="24"/>
          <w:shd w:val="clear" w:color="auto" w:fill="FFFFFF"/>
        </w:rPr>
      </w:pPr>
      <w:r w:rsidRPr="00330BDC">
        <w:rPr>
          <w:rFonts w:ascii="Times New Roman" w:hAnsi="Times New Roman" w:cs="Times New Roman"/>
          <w:sz w:val="24"/>
          <w:szCs w:val="24"/>
        </w:rPr>
        <w:t xml:space="preserve">More in-depth research is required to determine whether and how selective breeding influences the microbiomes of contemporary industrial systems. Therefore, it is crucial to explain the origins of the related microorganisms as well as their species </w:t>
      </w:r>
      <w:r w:rsidR="009F14B4" w:rsidRPr="00330BDC">
        <w:rPr>
          <w:rFonts w:ascii="Times New Roman" w:hAnsi="Times New Roman" w:cs="Times New Roman"/>
          <w:sz w:val="24"/>
          <w:szCs w:val="24"/>
        </w:rPr>
        <w:t>(</w:t>
      </w:r>
      <w:proofErr w:type="spellStart"/>
      <w:r w:rsidR="00E2540F" w:rsidRPr="00330BDC">
        <w:rPr>
          <w:rFonts w:ascii="Times New Roman" w:hAnsi="Times New Roman" w:cs="Times New Roman"/>
          <w:sz w:val="24"/>
          <w:szCs w:val="24"/>
        </w:rPr>
        <w:t>Nevo</w:t>
      </w:r>
      <w:proofErr w:type="spellEnd"/>
      <w:r w:rsidR="00E2540F" w:rsidRPr="00330BDC">
        <w:rPr>
          <w:rFonts w:ascii="Times New Roman" w:hAnsi="Times New Roman" w:cs="Times New Roman"/>
          <w:sz w:val="24"/>
          <w:szCs w:val="24"/>
        </w:rPr>
        <w:t>, 2012</w:t>
      </w:r>
      <w:r w:rsidR="009F14B4" w:rsidRPr="00330BDC">
        <w:rPr>
          <w:rFonts w:ascii="Times New Roman" w:hAnsi="Times New Roman" w:cs="Times New Roman"/>
          <w:sz w:val="24"/>
          <w:szCs w:val="24"/>
        </w:rPr>
        <w:t>)</w:t>
      </w:r>
      <w:r w:rsidRPr="00330BDC">
        <w:rPr>
          <w:rFonts w:ascii="Times New Roman" w:hAnsi="Times New Roman" w:cs="Times New Roman"/>
          <w:sz w:val="24"/>
          <w:szCs w:val="24"/>
        </w:rPr>
        <w:t xml:space="preserve">. </w:t>
      </w:r>
      <w:r w:rsidR="006E05FD" w:rsidRPr="00330BDC">
        <w:rPr>
          <w:rFonts w:ascii="Times New Roman" w:hAnsi="Times New Roman" w:cs="Times New Roman"/>
          <w:sz w:val="24"/>
          <w:szCs w:val="24"/>
        </w:rPr>
        <w:t xml:space="preserve">Future agricultural research will benefit greatly from a comprehensive knowledge of the plant-microbe connection, which includes the molecular processes, signal transduction, genetic foundation, and underlying gene activities. </w:t>
      </w:r>
      <w:proofErr w:type="gramStart"/>
      <w:r w:rsidR="006E05FD" w:rsidRPr="00330BDC">
        <w:rPr>
          <w:rFonts w:ascii="Times New Roman" w:hAnsi="Times New Roman" w:cs="Times New Roman"/>
          <w:sz w:val="24"/>
          <w:szCs w:val="24"/>
        </w:rPr>
        <w:t>It is clear that concentrating</w:t>
      </w:r>
      <w:proofErr w:type="gramEnd"/>
      <w:r w:rsidR="006E05FD" w:rsidRPr="00330BDC">
        <w:rPr>
          <w:rFonts w:ascii="Times New Roman" w:hAnsi="Times New Roman" w:cs="Times New Roman"/>
          <w:sz w:val="24"/>
          <w:szCs w:val="24"/>
        </w:rPr>
        <w:t xml:space="preserve"> on microbial-plant interactions can result in viable approaches to developing ecologically sustainable production systems and goods that enhance biotic and abiotic stress management, promote food quality, disease prevention, and plant health, as well as the restoration of soil health. Microbiome products, also called </w:t>
      </w:r>
      <w:proofErr w:type="spellStart"/>
      <w:r w:rsidR="006E05FD" w:rsidRPr="00330BDC">
        <w:rPr>
          <w:rFonts w:ascii="Times New Roman" w:hAnsi="Times New Roman" w:cs="Times New Roman"/>
          <w:sz w:val="24"/>
          <w:szCs w:val="24"/>
        </w:rPr>
        <w:t>biostimulants</w:t>
      </w:r>
      <w:proofErr w:type="spellEnd"/>
      <w:r w:rsidR="006E05FD" w:rsidRPr="00330BDC">
        <w:rPr>
          <w:rFonts w:ascii="Times New Roman" w:hAnsi="Times New Roman" w:cs="Times New Roman"/>
          <w:sz w:val="24"/>
          <w:szCs w:val="24"/>
        </w:rPr>
        <w:t xml:space="preserve"> or biofertilizers, are any material or microbe given to plants with the express purpose of enhancing feeding efficiency, abiotic stress tolerance, and/or crop quality features.  Plant communities use their microbiomes to form and evolve.</w:t>
      </w:r>
    </w:p>
    <w:p w14:paraId="2E06EE91" w14:textId="14CC984A" w:rsidR="00A54499" w:rsidRPr="00330BDC" w:rsidRDefault="009D7F4F" w:rsidP="00330BDC">
      <w:pPr>
        <w:spacing w:after="0" w:line="240" w:lineRule="auto"/>
        <w:jc w:val="both"/>
        <w:rPr>
          <w:rFonts w:ascii="Times New Roman" w:hAnsi="Times New Roman" w:cs="Times New Roman"/>
          <w:b/>
          <w:bCs/>
          <w:i/>
          <w:iCs/>
          <w:sz w:val="24"/>
          <w:szCs w:val="24"/>
          <w:shd w:val="clear" w:color="auto" w:fill="FFFFFF"/>
        </w:rPr>
      </w:pPr>
      <w:r w:rsidRPr="00330BDC">
        <w:rPr>
          <w:rFonts w:ascii="Times New Roman" w:hAnsi="Times New Roman" w:cs="Times New Roman"/>
          <w:b/>
          <w:bCs/>
          <w:i/>
          <w:iCs/>
          <w:sz w:val="24"/>
          <w:szCs w:val="24"/>
          <w:shd w:val="clear" w:color="auto" w:fill="FFFFFF"/>
        </w:rPr>
        <w:lastRenderedPageBreak/>
        <w:t xml:space="preserve">Nanoparticles in </w:t>
      </w:r>
      <w:r w:rsidR="009D2FC4" w:rsidRPr="00330BDC">
        <w:rPr>
          <w:rFonts w:ascii="Times New Roman" w:hAnsi="Times New Roman" w:cs="Times New Roman"/>
          <w:b/>
          <w:bCs/>
          <w:i/>
          <w:iCs/>
          <w:sz w:val="24"/>
          <w:szCs w:val="24"/>
          <w:shd w:val="clear" w:color="auto" w:fill="FFFFFF"/>
        </w:rPr>
        <w:t>p</w:t>
      </w:r>
      <w:r w:rsidRPr="00330BDC">
        <w:rPr>
          <w:rFonts w:ascii="Times New Roman" w:hAnsi="Times New Roman" w:cs="Times New Roman"/>
          <w:b/>
          <w:bCs/>
          <w:i/>
          <w:iCs/>
          <w:sz w:val="24"/>
          <w:szCs w:val="24"/>
          <w:shd w:val="clear" w:color="auto" w:fill="FFFFFF"/>
        </w:rPr>
        <w:t xml:space="preserve">lants </w:t>
      </w:r>
      <w:r w:rsidR="00AE4BB3" w:rsidRPr="00330BDC">
        <w:rPr>
          <w:rFonts w:ascii="Times New Roman" w:hAnsi="Times New Roman" w:cs="Times New Roman"/>
          <w:b/>
          <w:bCs/>
          <w:i/>
          <w:iCs/>
          <w:sz w:val="24"/>
          <w:szCs w:val="24"/>
          <w:shd w:val="clear" w:color="auto" w:fill="FFFFFF"/>
        </w:rPr>
        <w:t xml:space="preserve"> </w:t>
      </w:r>
      <w:r w:rsidRPr="00330BDC">
        <w:rPr>
          <w:rFonts w:ascii="Times New Roman" w:hAnsi="Times New Roman" w:cs="Times New Roman"/>
          <w:b/>
          <w:bCs/>
          <w:i/>
          <w:iCs/>
          <w:sz w:val="24"/>
          <w:szCs w:val="24"/>
          <w:shd w:val="clear" w:color="auto" w:fill="FFFFFF"/>
        </w:rPr>
        <w:t xml:space="preserve"> </w:t>
      </w:r>
      <w:r w:rsidR="009D2FC4" w:rsidRPr="00330BDC">
        <w:rPr>
          <w:rFonts w:ascii="Times New Roman" w:hAnsi="Times New Roman" w:cs="Times New Roman"/>
          <w:b/>
          <w:bCs/>
          <w:i/>
          <w:iCs/>
          <w:sz w:val="24"/>
          <w:szCs w:val="24"/>
          <w:shd w:val="clear" w:color="auto" w:fill="FFFFFF"/>
        </w:rPr>
        <w:t>s</w:t>
      </w:r>
      <w:r w:rsidRPr="00330BDC">
        <w:rPr>
          <w:rFonts w:ascii="Times New Roman" w:hAnsi="Times New Roman" w:cs="Times New Roman"/>
          <w:b/>
          <w:bCs/>
          <w:i/>
          <w:iCs/>
          <w:sz w:val="24"/>
          <w:szCs w:val="24"/>
          <w:shd w:val="clear" w:color="auto" w:fill="FFFFFF"/>
        </w:rPr>
        <w:t>tress</w:t>
      </w:r>
      <w:r w:rsidR="00AE4BB3" w:rsidRPr="00330BDC">
        <w:rPr>
          <w:rFonts w:ascii="Times New Roman" w:hAnsi="Times New Roman" w:cs="Times New Roman"/>
          <w:b/>
          <w:bCs/>
          <w:i/>
          <w:iCs/>
          <w:sz w:val="24"/>
          <w:szCs w:val="24"/>
          <w:shd w:val="clear" w:color="auto" w:fill="FFFFFF"/>
        </w:rPr>
        <w:t>es</w:t>
      </w:r>
      <w:r w:rsidRPr="00330BDC">
        <w:rPr>
          <w:rFonts w:ascii="Times New Roman" w:hAnsi="Times New Roman" w:cs="Times New Roman"/>
          <w:b/>
          <w:bCs/>
          <w:i/>
          <w:iCs/>
          <w:sz w:val="24"/>
          <w:szCs w:val="24"/>
          <w:shd w:val="clear" w:color="auto" w:fill="FFFFFF"/>
        </w:rPr>
        <w:t xml:space="preserve"> </w:t>
      </w:r>
      <w:r w:rsidR="009D2FC4" w:rsidRPr="00330BDC">
        <w:rPr>
          <w:rFonts w:ascii="Times New Roman" w:hAnsi="Times New Roman" w:cs="Times New Roman"/>
          <w:b/>
          <w:bCs/>
          <w:i/>
          <w:iCs/>
          <w:sz w:val="24"/>
          <w:szCs w:val="24"/>
          <w:shd w:val="clear" w:color="auto" w:fill="FFFFFF"/>
        </w:rPr>
        <w:t>m</w:t>
      </w:r>
      <w:r w:rsidRPr="00330BDC">
        <w:rPr>
          <w:rFonts w:ascii="Times New Roman" w:hAnsi="Times New Roman" w:cs="Times New Roman"/>
          <w:b/>
          <w:bCs/>
          <w:i/>
          <w:iCs/>
          <w:sz w:val="24"/>
          <w:szCs w:val="24"/>
          <w:shd w:val="clear" w:color="auto" w:fill="FFFFFF"/>
        </w:rPr>
        <w:t>anagement</w:t>
      </w:r>
    </w:p>
    <w:p w14:paraId="6D65864C" w14:textId="77777777" w:rsidR="00330BDC" w:rsidRPr="00330BDC" w:rsidRDefault="00330BDC" w:rsidP="00330BDC">
      <w:pPr>
        <w:spacing w:after="0" w:line="240" w:lineRule="auto"/>
        <w:jc w:val="both"/>
        <w:rPr>
          <w:rFonts w:ascii="Times New Roman" w:hAnsi="Times New Roman" w:cs="Times New Roman"/>
          <w:sz w:val="20"/>
          <w:szCs w:val="20"/>
        </w:rPr>
      </w:pPr>
    </w:p>
    <w:p w14:paraId="7A1DEC4D" w14:textId="4414CF67" w:rsidR="00DB4861" w:rsidRPr="00330BDC" w:rsidRDefault="00D06B12" w:rsidP="00330BDC">
      <w:pPr>
        <w:spacing w:after="0" w:line="240" w:lineRule="auto"/>
        <w:ind w:firstLine="720"/>
        <w:jc w:val="both"/>
        <w:rPr>
          <w:rFonts w:ascii="Times New Roman" w:hAnsi="Times New Roman" w:cs="Times New Roman"/>
          <w:sz w:val="24"/>
          <w:szCs w:val="24"/>
        </w:rPr>
      </w:pPr>
      <w:r w:rsidRPr="00330BDC">
        <w:rPr>
          <w:rFonts w:ascii="Times New Roman" w:hAnsi="Times New Roman" w:cs="Times New Roman"/>
          <w:sz w:val="24"/>
          <w:szCs w:val="24"/>
        </w:rPr>
        <w:t xml:space="preserve">Nanoparticles, such as Zn NPs, Ag NPs, SiO2 NPs, Cu NPs, Fe NPs, Mn NPs, C NPs, </w:t>
      </w:r>
      <w:proofErr w:type="spellStart"/>
      <w:r w:rsidRPr="00330BDC">
        <w:rPr>
          <w:rFonts w:ascii="Times New Roman" w:hAnsi="Times New Roman" w:cs="Times New Roman"/>
          <w:sz w:val="24"/>
          <w:szCs w:val="24"/>
        </w:rPr>
        <w:t>Ti</w:t>
      </w:r>
      <w:proofErr w:type="spellEnd"/>
      <w:r w:rsidRPr="00330BDC">
        <w:rPr>
          <w:rFonts w:ascii="Times New Roman" w:hAnsi="Times New Roman" w:cs="Times New Roman"/>
          <w:sz w:val="24"/>
          <w:szCs w:val="24"/>
        </w:rPr>
        <w:t xml:space="preserve"> NPs, Ce NPs, and K NPs, were effective in reducing the detrimental effects of salt stress in a range of plants (Zulfiqar and Ashraf, 2021).  Cerium-oxide nanoparticles have been shown to improve photosynthetic activity and improve mineral absorption by changing the root cells of Brassica napus (Khan </w:t>
      </w:r>
      <w:r w:rsidRPr="00330BDC">
        <w:rPr>
          <w:rFonts w:ascii="Times New Roman" w:hAnsi="Times New Roman" w:cs="Times New Roman"/>
          <w:i/>
          <w:iCs/>
          <w:sz w:val="24"/>
          <w:szCs w:val="24"/>
        </w:rPr>
        <w:t>et al</w:t>
      </w:r>
      <w:r w:rsidRPr="00330BDC">
        <w:rPr>
          <w:rFonts w:ascii="Times New Roman" w:hAnsi="Times New Roman" w:cs="Times New Roman"/>
          <w:sz w:val="24"/>
          <w:szCs w:val="24"/>
        </w:rPr>
        <w:t xml:space="preserve">., 2020). In addition to improving plant roots' hydraulic conductivity and water absorption to boost their resilience to drought stress, NPs show a differential abundance of proteins implicated in oxidation-reduction, ROS detoxification, stress </w:t>
      </w:r>
      <w:proofErr w:type="spellStart"/>
      <w:r w:rsidRPr="00330BDC">
        <w:rPr>
          <w:rFonts w:ascii="Times New Roman" w:hAnsi="Times New Roman" w:cs="Times New Roman"/>
          <w:sz w:val="24"/>
          <w:szCs w:val="24"/>
        </w:rPr>
        <w:t>signalling</w:t>
      </w:r>
      <w:proofErr w:type="spellEnd"/>
      <w:r w:rsidRPr="00330BDC">
        <w:rPr>
          <w:rFonts w:ascii="Times New Roman" w:hAnsi="Times New Roman" w:cs="Times New Roman"/>
          <w:sz w:val="24"/>
          <w:szCs w:val="24"/>
        </w:rPr>
        <w:t>, and hormone pathways in plants (</w:t>
      </w:r>
      <w:proofErr w:type="spellStart"/>
      <w:r w:rsidRPr="00330BDC">
        <w:rPr>
          <w:rFonts w:ascii="Times New Roman" w:hAnsi="Times New Roman" w:cs="Times New Roman"/>
          <w:sz w:val="24"/>
          <w:szCs w:val="24"/>
        </w:rPr>
        <w:t>Kandhol</w:t>
      </w:r>
      <w:proofErr w:type="spellEnd"/>
      <w:r w:rsidRPr="00330BDC">
        <w:rPr>
          <w:rFonts w:ascii="Times New Roman" w:hAnsi="Times New Roman" w:cs="Times New Roman"/>
          <w:sz w:val="24"/>
          <w:szCs w:val="24"/>
        </w:rPr>
        <w:t xml:space="preserve"> </w:t>
      </w:r>
      <w:r w:rsidRPr="00330BDC">
        <w:rPr>
          <w:rFonts w:ascii="Times New Roman" w:hAnsi="Times New Roman" w:cs="Times New Roman"/>
          <w:i/>
          <w:iCs/>
          <w:sz w:val="24"/>
          <w:szCs w:val="24"/>
        </w:rPr>
        <w:t>et al.,</w:t>
      </w:r>
      <w:r w:rsidRPr="00330BDC">
        <w:rPr>
          <w:rFonts w:ascii="Times New Roman" w:hAnsi="Times New Roman" w:cs="Times New Roman"/>
          <w:sz w:val="24"/>
          <w:szCs w:val="24"/>
        </w:rPr>
        <w:t xml:space="preserve"> 2021).  Examples of metal-oxide nanoparticles that have been shown to be effective in boosting the physiological and metabolic activities of plants under drought stress include iron oxide (Fe3O4), titanium dioxide (TiO2), and zinc oxide (</w:t>
      </w:r>
      <w:proofErr w:type="spellStart"/>
      <w:r w:rsidRPr="00330BDC">
        <w:rPr>
          <w:rFonts w:ascii="Times New Roman" w:hAnsi="Times New Roman" w:cs="Times New Roman"/>
          <w:sz w:val="24"/>
          <w:szCs w:val="24"/>
        </w:rPr>
        <w:t>ZnO</w:t>
      </w:r>
      <w:proofErr w:type="spellEnd"/>
      <w:r w:rsidRPr="00330BDC">
        <w:rPr>
          <w:rFonts w:ascii="Times New Roman" w:hAnsi="Times New Roman" w:cs="Times New Roman"/>
          <w:sz w:val="24"/>
          <w:szCs w:val="24"/>
        </w:rPr>
        <w:t>) (</w:t>
      </w:r>
      <w:proofErr w:type="spellStart"/>
      <w:r w:rsidRPr="00330BDC">
        <w:rPr>
          <w:rFonts w:ascii="Times New Roman" w:hAnsi="Times New Roman" w:cs="Times New Roman"/>
          <w:sz w:val="24"/>
          <w:szCs w:val="24"/>
        </w:rPr>
        <w:t>Alabdallah</w:t>
      </w:r>
      <w:proofErr w:type="spellEnd"/>
      <w:r w:rsidRPr="00330BDC">
        <w:rPr>
          <w:rFonts w:ascii="Times New Roman" w:hAnsi="Times New Roman" w:cs="Times New Roman"/>
          <w:sz w:val="24"/>
          <w:szCs w:val="24"/>
        </w:rPr>
        <w:t xml:space="preserve"> </w:t>
      </w:r>
      <w:r w:rsidRPr="00330BDC">
        <w:rPr>
          <w:rFonts w:ascii="Times New Roman" w:hAnsi="Times New Roman" w:cs="Times New Roman"/>
          <w:i/>
          <w:iCs/>
          <w:sz w:val="24"/>
          <w:szCs w:val="24"/>
        </w:rPr>
        <w:t>et al.,</w:t>
      </w:r>
      <w:r w:rsidRPr="00330BDC">
        <w:rPr>
          <w:rFonts w:ascii="Times New Roman" w:hAnsi="Times New Roman" w:cs="Times New Roman"/>
          <w:sz w:val="24"/>
          <w:szCs w:val="24"/>
        </w:rPr>
        <w:t xml:space="preserve"> 2022).    Along with </w:t>
      </w:r>
      <w:proofErr w:type="spellStart"/>
      <w:r w:rsidRPr="00330BDC">
        <w:rPr>
          <w:rFonts w:ascii="Times New Roman" w:hAnsi="Times New Roman" w:cs="Times New Roman"/>
          <w:sz w:val="24"/>
          <w:szCs w:val="24"/>
        </w:rPr>
        <w:t>nanofertilizers</w:t>
      </w:r>
      <w:proofErr w:type="spellEnd"/>
      <w:r w:rsidRPr="00330BDC">
        <w:rPr>
          <w:rFonts w:ascii="Times New Roman" w:hAnsi="Times New Roman" w:cs="Times New Roman"/>
          <w:sz w:val="24"/>
          <w:szCs w:val="24"/>
        </w:rPr>
        <w:t xml:space="preserve">, it was shown that greenly </w:t>
      </w:r>
      <w:proofErr w:type="spellStart"/>
      <w:r w:rsidRPr="00330BDC">
        <w:rPr>
          <w:rFonts w:ascii="Times New Roman" w:hAnsi="Times New Roman" w:cs="Times New Roman"/>
          <w:sz w:val="24"/>
          <w:szCs w:val="24"/>
        </w:rPr>
        <w:t>synthesised</w:t>
      </w:r>
      <w:proofErr w:type="spellEnd"/>
      <w:r w:rsidRPr="00330BDC">
        <w:rPr>
          <w:rFonts w:ascii="Times New Roman" w:hAnsi="Times New Roman" w:cs="Times New Roman"/>
          <w:sz w:val="24"/>
          <w:szCs w:val="24"/>
        </w:rPr>
        <w:t xml:space="preserve"> Fe3O4 NPs were effective in reducing the effects of drought stress on fenugreek plants (</w:t>
      </w:r>
      <w:proofErr w:type="spellStart"/>
      <w:r w:rsidRPr="00330BDC">
        <w:rPr>
          <w:rFonts w:ascii="Times New Roman" w:hAnsi="Times New Roman" w:cs="Times New Roman"/>
          <w:sz w:val="24"/>
          <w:szCs w:val="24"/>
        </w:rPr>
        <w:t>Bishta</w:t>
      </w:r>
      <w:proofErr w:type="spellEnd"/>
      <w:r w:rsidRPr="00330BDC">
        <w:rPr>
          <w:rFonts w:ascii="Times New Roman" w:hAnsi="Times New Roman" w:cs="Times New Roman"/>
          <w:sz w:val="24"/>
          <w:szCs w:val="24"/>
        </w:rPr>
        <w:t xml:space="preserve"> </w:t>
      </w:r>
      <w:r w:rsidRPr="00330BDC">
        <w:rPr>
          <w:rFonts w:ascii="Times New Roman" w:hAnsi="Times New Roman" w:cs="Times New Roman"/>
          <w:i/>
          <w:iCs/>
          <w:sz w:val="24"/>
          <w:szCs w:val="24"/>
        </w:rPr>
        <w:t>et al</w:t>
      </w:r>
      <w:r w:rsidRPr="00330BDC">
        <w:rPr>
          <w:rFonts w:ascii="Times New Roman" w:hAnsi="Times New Roman" w:cs="Times New Roman"/>
          <w:sz w:val="24"/>
          <w:szCs w:val="24"/>
        </w:rPr>
        <w:t>., 2022).</w:t>
      </w:r>
    </w:p>
    <w:p w14:paraId="0AE0CC9A" w14:textId="6ADDF051" w:rsidR="00B64C20" w:rsidRPr="00330BDC" w:rsidRDefault="00454163" w:rsidP="00330BDC">
      <w:pPr>
        <w:spacing w:after="0" w:line="240" w:lineRule="auto"/>
        <w:ind w:firstLine="720"/>
        <w:jc w:val="both"/>
        <w:rPr>
          <w:rFonts w:ascii="Times New Roman" w:hAnsi="Times New Roman" w:cs="Times New Roman"/>
          <w:sz w:val="24"/>
          <w:szCs w:val="24"/>
        </w:rPr>
      </w:pPr>
      <w:r w:rsidRPr="00330BDC">
        <w:rPr>
          <w:rFonts w:ascii="Times New Roman" w:hAnsi="Times New Roman" w:cs="Times New Roman"/>
          <w:sz w:val="24"/>
          <w:szCs w:val="24"/>
        </w:rPr>
        <w:t>Chitosan nanoparticles have been shown to be effective in lowering photosynthetic activity, electrolyte leakage, and membrane damage in chickpea plants subjected to cold stress via transcriptional regulation</w:t>
      </w:r>
      <w:r w:rsidR="004307CE" w:rsidRPr="00330BDC">
        <w:rPr>
          <w:rFonts w:ascii="Times New Roman" w:hAnsi="Times New Roman" w:cs="Times New Roman"/>
          <w:sz w:val="24"/>
          <w:szCs w:val="24"/>
        </w:rPr>
        <w:t xml:space="preserve"> </w:t>
      </w:r>
      <w:r w:rsidR="00AE4BB3" w:rsidRPr="00330BDC">
        <w:rPr>
          <w:rFonts w:ascii="Times New Roman" w:hAnsi="Times New Roman" w:cs="Times New Roman"/>
          <w:sz w:val="24"/>
          <w:szCs w:val="24"/>
        </w:rPr>
        <w:t>(</w:t>
      </w:r>
      <w:proofErr w:type="spellStart"/>
      <w:r w:rsidR="00DB4861" w:rsidRPr="00330BDC">
        <w:rPr>
          <w:rFonts w:ascii="Times New Roman" w:hAnsi="Times New Roman" w:cs="Times New Roman"/>
          <w:sz w:val="24"/>
          <w:szCs w:val="24"/>
        </w:rPr>
        <w:t>Amini</w:t>
      </w:r>
      <w:proofErr w:type="spellEnd"/>
      <w:r w:rsidR="00A84E71" w:rsidRPr="00330BDC">
        <w:rPr>
          <w:rFonts w:ascii="Times New Roman" w:hAnsi="Times New Roman" w:cs="Times New Roman"/>
          <w:sz w:val="24"/>
          <w:szCs w:val="24"/>
        </w:rPr>
        <w:t xml:space="preserve"> </w:t>
      </w:r>
      <w:r w:rsidR="00DB4861" w:rsidRPr="00330BDC">
        <w:rPr>
          <w:rFonts w:ascii="Times New Roman" w:hAnsi="Times New Roman" w:cs="Times New Roman"/>
          <w:i/>
          <w:iCs/>
          <w:sz w:val="24"/>
          <w:szCs w:val="24"/>
        </w:rPr>
        <w:t>et al.,</w:t>
      </w:r>
      <w:r w:rsidR="00DB4861" w:rsidRPr="00330BDC">
        <w:rPr>
          <w:rFonts w:ascii="Times New Roman" w:hAnsi="Times New Roman" w:cs="Times New Roman"/>
          <w:sz w:val="24"/>
          <w:szCs w:val="24"/>
        </w:rPr>
        <w:t xml:space="preserve"> 2017</w:t>
      </w:r>
      <w:r w:rsidR="00AE4BB3" w:rsidRPr="00330BDC">
        <w:rPr>
          <w:rFonts w:ascii="Times New Roman" w:hAnsi="Times New Roman" w:cs="Times New Roman"/>
          <w:sz w:val="24"/>
          <w:szCs w:val="24"/>
        </w:rPr>
        <w:t>)</w:t>
      </w:r>
      <w:r w:rsidR="004307CE" w:rsidRPr="00330BDC">
        <w:rPr>
          <w:rFonts w:ascii="Times New Roman" w:hAnsi="Times New Roman" w:cs="Times New Roman"/>
          <w:sz w:val="24"/>
          <w:szCs w:val="24"/>
        </w:rPr>
        <w:t xml:space="preserve">.   Similar to this, </w:t>
      </w:r>
      <w:proofErr w:type="spellStart"/>
      <w:r w:rsidR="004307CE" w:rsidRPr="00330BDC">
        <w:rPr>
          <w:rFonts w:ascii="Times New Roman" w:hAnsi="Times New Roman" w:cs="Times New Roman"/>
          <w:sz w:val="24"/>
          <w:szCs w:val="24"/>
        </w:rPr>
        <w:t>SiNPs</w:t>
      </w:r>
      <w:proofErr w:type="spellEnd"/>
      <w:r w:rsidR="004307CE" w:rsidRPr="00330BDC">
        <w:rPr>
          <w:rFonts w:ascii="Times New Roman" w:hAnsi="Times New Roman" w:cs="Times New Roman"/>
          <w:sz w:val="24"/>
          <w:szCs w:val="24"/>
        </w:rPr>
        <w:t xml:space="preserve"> can enhance sugarcane plants' capacity for photosynthetic activity while they are under stress from cold </w:t>
      </w:r>
      <w:r w:rsidR="00AE4BB3" w:rsidRPr="00330BDC">
        <w:rPr>
          <w:rFonts w:ascii="Times New Roman" w:hAnsi="Times New Roman" w:cs="Times New Roman"/>
          <w:sz w:val="24"/>
          <w:szCs w:val="24"/>
        </w:rPr>
        <w:t>(</w:t>
      </w:r>
      <w:proofErr w:type="spellStart"/>
      <w:r w:rsidR="00FF3248" w:rsidRPr="00330BDC">
        <w:rPr>
          <w:rFonts w:ascii="Times New Roman" w:hAnsi="Times New Roman" w:cs="Times New Roman"/>
          <w:sz w:val="24"/>
          <w:szCs w:val="24"/>
        </w:rPr>
        <w:t>Elsheery</w:t>
      </w:r>
      <w:proofErr w:type="spellEnd"/>
      <w:r w:rsidR="00FF3248" w:rsidRPr="00330BDC">
        <w:rPr>
          <w:rFonts w:ascii="Times New Roman" w:hAnsi="Times New Roman" w:cs="Times New Roman"/>
          <w:sz w:val="24"/>
          <w:szCs w:val="24"/>
        </w:rPr>
        <w:t xml:space="preserve"> </w:t>
      </w:r>
      <w:r w:rsidR="00FF3248" w:rsidRPr="00330BDC">
        <w:rPr>
          <w:rFonts w:ascii="Times New Roman" w:hAnsi="Times New Roman" w:cs="Times New Roman"/>
          <w:i/>
          <w:iCs/>
          <w:sz w:val="24"/>
          <w:szCs w:val="24"/>
        </w:rPr>
        <w:t>et al.,</w:t>
      </w:r>
      <w:r w:rsidR="00FF3248" w:rsidRPr="00330BDC">
        <w:rPr>
          <w:rFonts w:ascii="Times New Roman" w:hAnsi="Times New Roman" w:cs="Times New Roman"/>
          <w:sz w:val="24"/>
          <w:szCs w:val="24"/>
        </w:rPr>
        <w:t xml:space="preserve"> 2020</w:t>
      </w:r>
      <w:r w:rsidR="00AE4BB3" w:rsidRPr="00330BDC">
        <w:rPr>
          <w:rFonts w:ascii="Times New Roman" w:hAnsi="Times New Roman" w:cs="Times New Roman"/>
          <w:sz w:val="24"/>
          <w:szCs w:val="24"/>
        </w:rPr>
        <w:t>)</w:t>
      </w:r>
      <w:r w:rsidR="004307CE" w:rsidRPr="00330BDC">
        <w:rPr>
          <w:rFonts w:ascii="Times New Roman" w:hAnsi="Times New Roman" w:cs="Times New Roman"/>
          <w:sz w:val="24"/>
          <w:szCs w:val="24"/>
        </w:rPr>
        <w:t xml:space="preserve">. </w:t>
      </w:r>
      <w:r w:rsidR="00FF3248" w:rsidRPr="00330BDC">
        <w:rPr>
          <w:rFonts w:ascii="Times New Roman" w:hAnsi="Times New Roman" w:cs="Times New Roman"/>
          <w:sz w:val="24"/>
          <w:szCs w:val="24"/>
        </w:rPr>
        <w:t xml:space="preserve"> </w:t>
      </w:r>
      <w:r w:rsidR="004307CE" w:rsidRPr="00330BDC">
        <w:rPr>
          <w:rFonts w:ascii="Times New Roman" w:hAnsi="Times New Roman" w:cs="Times New Roman"/>
          <w:sz w:val="24"/>
          <w:szCs w:val="24"/>
        </w:rPr>
        <w:t xml:space="preserve"> By using Fe3O4 NPs, the amount of Cd metal that is available in soil has been decreased </w:t>
      </w:r>
      <w:r w:rsidR="00AE4BB3" w:rsidRPr="00330BDC">
        <w:rPr>
          <w:rFonts w:ascii="Times New Roman" w:hAnsi="Times New Roman" w:cs="Times New Roman"/>
          <w:sz w:val="24"/>
          <w:szCs w:val="24"/>
        </w:rPr>
        <w:t>(</w:t>
      </w:r>
      <w:r w:rsidR="00FF3248" w:rsidRPr="00330BDC">
        <w:rPr>
          <w:rFonts w:ascii="Times New Roman" w:hAnsi="Times New Roman" w:cs="Times New Roman"/>
          <w:sz w:val="24"/>
          <w:szCs w:val="24"/>
        </w:rPr>
        <w:t xml:space="preserve">Wang </w:t>
      </w:r>
      <w:r w:rsidR="00FF3248" w:rsidRPr="00330BDC">
        <w:rPr>
          <w:rFonts w:ascii="Times New Roman" w:hAnsi="Times New Roman" w:cs="Times New Roman"/>
          <w:i/>
          <w:iCs/>
          <w:sz w:val="24"/>
          <w:szCs w:val="24"/>
        </w:rPr>
        <w:t>et al</w:t>
      </w:r>
      <w:r w:rsidR="00FF3248" w:rsidRPr="00330BDC">
        <w:rPr>
          <w:rFonts w:ascii="Times New Roman" w:hAnsi="Times New Roman" w:cs="Times New Roman"/>
          <w:sz w:val="24"/>
          <w:szCs w:val="24"/>
        </w:rPr>
        <w:t>., 2020</w:t>
      </w:r>
      <w:r w:rsidR="00AE4BB3" w:rsidRPr="00330BDC">
        <w:rPr>
          <w:rFonts w:ascii="Times New Roman" w:hAnsi="Times New Roman" w:cs="Times New Roman"/>
          <w:sz w:val="24"/>
          <w:szCs w:val="24"/>
        </w:rPr>
        <w:t>)</w:t>
      </w:r>
      <w:r w:rsidR="004307CE" w:rsidRPr="00330BDC">
        <w:rPr>
          <w:rFonts w:ascii="Times New Roman" w:hAnsi="Times New Roman" w:cs="Times New Roman"/>
          <w:sz w:val="24"/>
          <w:szCs w:val="24"/>
        </w:rPr>
        <w:t xml:space="preserve">. In plants, flooding stress has been shown to be reduced by nanoparticles. </w:t>
      </w:r>
      <w:proofErr w:type="gramStart"/>
      <w:r w:rsidR="002A2F64" w:rsidRPr="00330BDC">
        <w:rPr>
          <w:rFonts w:ascii="Times New Roman" w:hAnsi="Times New Roman" w:cs="Times New Roman"/>
          <w:sz w:val="24"/>
          <w:szCs w:val="24"/>
        </w:rPr>
        <w:t>Similar to</w:t>
      </w:r>
      <w:proofErr w:type="gramEnd"/>
      <w:r w:rsidR="002A2F64" w:rsidRPr="00330BDC">
        <w:rPr>
          <w:rFonts w:ascii="Times New Roman" w:hAnsi="Times New Roman" w:cs="Times New Roman"/>
          <w:sz w:val="24"/>
          <w:szCs w:val="24"/>
        </w:rPr>
        <w:t xml:space="preserve"> this, it was shown that Zn nanoparticles could improve wheat's resistance to heat stress by boosting the synthesis of antioxidant enzymes and lowering lipid peroxidation </w:t>
      </w:r>
      <w:r w:rsidR="00AE4BB3" w:rsidRPr="00330BDC">
        <w:rPr>
          <w:rFonts w:ascii="Times New Roman" w:hAnsi="Times New Roman" w:cs="Times New Roman"/>
          <w:sz w:val="24"/>
          <w:szCs w:val="24"/>
        </w:rPr>
        <w:t>(</w:t>
      </w:r>
      <w:r w:rsidR="00FF3248" w:rsidRPr="00330BDC">
        <w:rPr>
          <w:rFonts w:ascii="Times New Roman" w:hAnsi="Times New Roman" w:cs="Times New Roman"/>
          <w:sz w:val="24"/>
          <w:szCs w:val="24"/>
        </w:rPr>
        <w:t xml:space="preserve">Hassan </w:t>
      </w:r>
      <w:r w:rsidR="00FF3248" w:rsidRPr="00330BDC">
        <w:rPr>
          <w:rFonts w:ascii="Times New Roman" w:hAnsi="Times New Roman" w:cs="Times New Roman"/>
          <w:i/>
          <w:iCs/>
          <w:sz w:val="24"/>
          <w:szCs w:val="24"/>
        </w:rPr>
        <w:t>et al</w:t>
      </w:r>
      <w:r w:rsidR="00FF3248" w:rsidRPr="00330BDC">
        <w:rPr>
          <w:rFonts w:ascii="Times New Roman" w:hAnsi="Times New Roman" w:cs="Times New Roman"/>
          <w:sz w:val="24"/>
          <w:szCs w:val="24"/>
        </w:rPr>
        <w:t>., 2018</w:t>
      </w:r>
      <w:r w:rsidR="00AE4BB3" w:rsidRPr="00330BDC">
        <w:rPr>
          <w:rFonts w:ascii="Times New Roman" w:hAnsi="Times New Roman" w:cs="Times New Roman"/>
          <w:sz w:val="24"/>
          <w:szCs w:val="24"/>
        </w:rPr>
        <w:t>)</w:t>
      </w:r>
      <w:r w:rsidR="002A2F64" w:rsidRPr="00330BDC">
        <w:rPr>
          <w:rFonts w:ascii="Times New Roman" w:hAnsi="Times New Roman" w:cs="Times New Roman"/>
          <w:sz w:val="24"/>
          <w:szCs w:val="24"/>
        </w:rPr>
        <w:t xml:space="preserve">.  </w:t>
      </w:r>
    </w:p>
    <w:p w14:paraId="51EA0C12" w14:textId="722E5EFB" w:rsidR="00DF3DBB" w:rsidRPr="00330BDC" w:rsidRDefault="00454163" w:rsidP="00330BDC">
      <w:pPr>
        <w:spacing w:after="0" w:line="240" w:lineRule="auto"/>
        <w:ind w:firstLine="720"/>
        <w:jc w:val="both"/>
        <w:rPr>
          <w:rFonts w:ascii="Times New Roman" w:hAnsi="Times New Roman" w:cs="Times New Roman"/>
          <w:b/>
          <w:bCs/>
          <w:sz w:val="24"/>
          <w:szCs w:val="24"/>
        </w:rPr>
      </w:pPr>
      <w:r w:rsidRPr="00330BDC">
        <w:rPr>
          <w:rFonts w:ascii="Times New Roman" w:hAnsi="Times New Roman" w:cs="Times New Roman"/>
          <w:sz w:val="24"/>
          <w:szCs w:val="24"/>
        </w:rPr>
        <w:t xml:space="preserve">Applications of </w:t>
      </w:r>
      <w:proofErr w:type="spellStart"/>
      <w:r w:rsidRPr="00330BDC">
        <w:rPr>
          <w:rFonts w:ascii="Times New Roman" w:hAnsi="Times New Roman" w:cs="Times New Roman"/>
          <w:sz w:val="24"/>
          <w:szCs w:val="24"/>
        </w:rPr>
        <w:t>nanosilica</w:t>
      </w:r>
      <w:proofErr w:type="spellEnd"/>
      <w:r w:rsidRPr="00330BDC">
        <w:rPr>
          <w:rFonts w:ascii="Times New Roman" w:hAnsi="Times New Roman" w:cs="Times New Roman"/>
          <w:sz w:val="24"/>
          <w:szCs w:val="24"/>
        </w:rPr>
        <w:t xml:space="preserve">, generated from the algae Blue-green Cyanobacteria - Oscillatoria </w:t>
      </w:r>
      <w:proofErr w:type="spellStart"/>
      <w:r w:rsidRPr="00330BDC">
        <w:rPr>
          <w:rFonts w:ascii="Times New Roman" w:hAnsi="Times New Roman" w:cs="Times New Roman"/>
          <w:sz w:val="24"/>
          <w:szCs w:val="24"/>
        </w:rPr>
        <w:t>agardhii</w:t>
      </w:r>
      <w:proofErr w:type="spellEnd"/>
      <w:r w:rsidRPr="00330BDC">
        <w:rPr>
          <w:rFonts w:ascii="Times New Roman" w:hAnsi="Times New Roman" w:cs="Times New Roman"/>
          <w:sz w:val="24"/>
          <w:szCs w:val="24"/>
        </w:rPr>
        <w:t xml:space="preserve">, improved wheat resilience to biotic stress, such as illnesses, environmental stress, and the quality of the soil and irrigation water </w:t>
      </w:r>
      <w:proofErr w:type="gramStart"/>
      <w:r w:rsidRPr="00330BDC">
        <w:rPr>
          <w:rFonts w:ascii="Times New Roman" w:hAnsi="Times New Roman" w:cs="Times New Roman"/>
          <w:sz w:val="24"/>
          <w:szCs w:val="24"/>
        </w:rPr>
        <w:t xml:space="preserve">( </w:t>
      </w:r>
      <w:proofErr w:type="spellStart"/>
      <w:r w:rsidRPr="00330BDC">
        <w:rPr>
          <w:rFonts w:ascii="Times New Roman" w:hAnsi="Times New Roman" w:cs="Times New Roman"/>
          <w:sz w:val="24"/>
          <w:szCs w:val="24"/>
        </w:rPr>
        <w:t>Haggag</w:t>
      </w:r>
      <w:proofErr w:type="spellEnd"/>
      <w:proofErr w:type="gramEnd"/>
      <w:r w:rsidRPr="00330BDC">
        <w:rPr>
          <w:rFonts w:ascii="Times New Roman" w:hAnsi="Times New Roman" w:cs="Times New Roman"/>
          <w:sz w:val="24"/>
          <w:szCs w:val="24"/>
        </w:rPr>
        <w:t xml:space="preserve"> </w:t>
      </w:r>
      <w:r w:rsidRPr="00330BDC">
        <w:rPr>
          <w:rFonts w:ascii="Times New Roman" w:hAnsi="Times New Roman" w:cs="Times New Roman"/>
          <w:i/>
          <w:iCs/>
          <w:sz w:val="24"/>
          <w:szCs w:val="24"/>
        </w:rPr>
        <w:t>et al.</w:t>
      </w:r>
      <w:r w:rsidRPr="00330BDC">
        <w:rPr>
          <w:rFonts w:ascii="Times New Roman" w:hAnsi="Times New Roman" w:cs="Times New Roman"/>
          <w:sz w:val="24"/>
          <w:szCs w:val="24"/>
        </w:rPr>
        <w:t xml:space="preserve"> , 2018). Under normal circumstances, this led to a reduction in crop losses and an increase in agricultural yield in some semi-arid locations. Treatment with blue-green algae resulted in an increase in antioxidant enzymes such as catalase (CAT), peroxidase (POD), and superoxide dismutase (SOD). </w:t>
      </w:r>
      <w:r w:rsidR="00DF3DBB" w:rsidRPr="00330BDC">
        <w:rPr>
          <w:rFonts w:ascii="Times New Roman" w:hAnsi="Times New Roman" w:cs="Times New Roman"/>
          <w:sz w:val="24"/>
          <w:szCs w:val="24"/>
        </w:rPr>
        <w:t>Additionally, there was a general rise in grain yield, flour protein, and glutamine, as well as an improvement in wheat yield quality indices.</w:t>
      </w:r>
    </w:p>
    <w:p w14:paraId="7E943422" w14:textId="77777777" w:rsidR="00330BDC" w:rsidRPr="00330BDC" w:rsidRDefault="00330BDC" w:rsidP="00330BDC">
      <w:pPr>
        <w:spacing w:after="0" w:line="240" w:lineRule="auto"/>
        <w:jc w:val="both"/>
        <w:rPr>
          <w:rFonts w:ascii="Times New Roman" w:hAnsi="Times New Roman" w:cs="Times New Roman"/>
          <w:b/>
          <w:bCs/>
          <w:sz w:val="20"/>
          <w:szCs w:val="20"/>
        </w:rPr>
      </w:pPr>
    </w:p>
    <w:p w14:paraId="416E356D" w14:textId="5F59440B" w:rsidR="00DF2F67" w:rsidRPr="00330BDC" w:rsidRDefault="00DF2F67" w:rsidP="00330BDC">
      <w:pPr>
        <w:spacing w:after="0" w:line="240" w:lineRule="auto"/>
        <w:jc w:val="both"/>
        <w:rPr>
          <w:rFonts w:ascii="Times New Roman" w:hAnsi="Times New Roman" w:cs="Times New Roman"/>
          <w:b/>
          <w:bCs/>
          <w:sz w:val="24"/>
          <w:szCs w:val="24"/>
        </w:rPr>
      </w:pPr>
      <w:r w:rsidRPr="00330BDC">
        <w:rPr>
          <w:rFonts w:ascii="Times New Roman" w:hAnsi="Times New Roman" w:cs="Times New Roman"/>
          <w:b/>
          <w:bCs/>
          <w:sz w:val="24"/>
          <w:szCs w:val="24"/>
        </w:rPr>
        <w:t>Conclusion</w:t>
      </w:r>
    </w:p>
    <w:p w14:paraId="3639E576" w14:textId="77777777" w:rsidR="00330BDC" w:rsidRPr="00330BDC" w:rsidRDefault="00330BDC" w:rsidP="00330BDC">
      <w:pPr>
        <w:spacing w:after="0" w:line="240" w:lineRule="auto"/>
        <w:jc w:val="both"/>
        <w:rPr>
          <w:rFonts w:ascii="Times New Roman" w:hAnsi="Times New Roman" w:cs="Times New Roman"/>
          <w:sz w:val="20"/>
          <w:szCs w:val="20"/>
        </w:rPr>
      </w:pPr>
    </w:p>
    <w:p w14:paraId="6E273FCF" w14:textId="16A0E9E6" w:rsidR="00061853" w:rsidRPr="00330BDC" w:rsidRDefault="00D06B12" w:rsidP="00330BDC">
      <w:pPr>
        <w:spacing w:after="0" w:line="240" w:lineRule="auto"/>
        <w:ind w:firstLine="720"/>
        <w:jc w:val="both"/>
        <w:rPr>
          <w:rFonts w:ascii="Times New Roman" w:hAnsi="Times New Roman" w:cs="Times New Roman"/>
          <w:sz w:val="24"/>
          <w:szCs w:val="24"/>
        </w:rPr>
      </w:pPr>
      <w:r w:rsidRPr="00330BDC">
        <w:rPr>
          <w:rFonts w:ascii="Times New Roman" w:hAnsi="Times New Roman" w:cs="Times New Roman"/>
          <w:sz w:val="24"/>
          <w:szCs w:val="24"/>
        </w:rPr>
        <w:t xml:space="preserve">The increasing need for food to support a growing population and the continued need for global food security prevent agricultural production from </w:t>
      </w:r>
      <w:r w:rsidRPr="00330BDC">
        <w:rPr>
          <w:rFonts w:ascii="Times New Roman" w:hAnsi="Times New Roman" w:cs="Times New Roman"/>
          <w:sz w:val="24"/>
          <w:szCs w:val="24"/>
        </w:rPr>
        <w:lastRenderedPageBreak/>
        <w:t xml:space="preserve">rising due to environmental pressures. These stresses have significantly harmed the global </w:t>
      </w:r>
      <w:proofErr w:type="spellStart"/>
      <w:r w:rsidRPr="00330BDC">
        <w:rPr>
          <w:rFonts w:ascii="Times New Roman" w:hAnsi="Times New Roman" w:cs="Times New Roman"/>
          <w:sz w:val="24"/>
          <w:szCs w:val="24"/>
        </w:rPr>
        <w:t>agri</w:t>
      </w:r>
      <w:proofErr w:type="spellEnd"/>
      <w:r w:rsidRPr="00330BDC">
        <w:rPr>
          <w:rFonts w:ascii="Times New Roman" w:hAnsi="Times New Roman" w:cs="Times New Roman"/>
          <w:sz w:val="24"/>
          <w:szCs w:val="24"/>
        </w:rPr>
        <w:t>-cultural sector's economy in addition to reducing crop output. Plants have developed sophisticated defensive mechanisms to fend off environmental challenges and guarantee their survival in the face of a range of hardships (Grey and Brady, 2016). Modifying the structural features of plants to modify their morphology and anatomy might be a strategy to mitigate the consequences of climate change (</w:t>
      </w:r>
      <w:proofErr w:type="spellStart"/>
      <w:r w:rsidRPr="00330BDC">
        <w:rPr>
          <w:rFonts w:ascii="Times New Roman" w:hAnsi="Times New Roman" w:cs="Times New Roman"/>
          <w:sz w:val="24"/>
          <w:szCs w:val="24"/>
        </w:rPr>
        <w:t>Bano</w:t>
      </w:r>
      <w:proofErr w:type="spellEnd"/>
      <w:r w:rsidRPr="00330BDC">
        <w:rPr>
          <w:rFonts w:ascii="Times New Roman" w:hAnsi="Times New Roman" w:cs="Times New Roman"/>
          <w:sz w:val="24"/>
          <w:szCs w:val="24"/>
        </w:rPr>
        <w:t xml:space="preserve"> </w:t>
      </w:r>
      <w:r w:rsidRPr="00330BDC">
        <w:rPr>
          <w:rFonts w:ascii="Times New Roman" w:hAnsi="Times New Roman" w:cs="Times New Roman"/>
          <w:i/>
          <w:iCs/>
          <w:sz w:val="24"/>
          <w:szCs w:val="24"/>
        </w:rPr>
        <w:t>et al.,</w:t>
      </w:r>
      <w:r w:rsidRPr="00330BDC">
        <w:rPr>
          <w:rFonts w:ascii="Times New Roman" w:hAnsi="Times New Roman" w:cs="Times New Roman"/>
          <w:sz w:val="24"/>
          <w:szCs w:val="24"/>
        </w:rPr>
        <w:t xml:space="preserve"> 2019). </w:t>
      </w:r>
      <w:r w:rsidR="00061853" w:rsidRPr="00330BDC">
        <w:rPr>
          <w:rFonts w:ascii="Times New Roman" w:hAnsi="Times New Roman" w:cs="Times New Roman"/>
          <w:sz w:val="24"/>
          <w:szCs w:val="24"/>
        </w:rPr>
        <w:t>One of the key jobs to preserve crop quality and profitability is reducing stress in plants. And achieving that sustainably is an even bigger problem. Plants can adapt to their environment by developing long-lasting resistance, transient resistance, or complete resistance to the stress. There are still ways to encourage plant development if crops haven't evolved to withstand severe conditions.</w:t>
      </w:r>
      <w:r w:rsidR="005C7AB1" w:rsidRPr="00330BDC">
        <w:rPr>
          <w:rFonts w:ascii="Times New Roman" w:hAnsi="Times New Roman" w:cs="Times New Roman"/>
          <w:sz w:val="24"/>
          <w:szCs w:val="24"/>
        </w:rPr>
        <w:t xml:space="preserve"> </w:t>
      </w:r>
      <w:r w:rsidR="00DF3DBB" w:rsidRPr="00330BDC">
        <w:rPr>
          <w:rFonts w:ascii="Times New Roman" w:hAnsi="Times New Roman" w:cs="Times New Roman"/>
          <w:sz w:val="24"/>
          <w:szCs w:val="24"/>
        </w:rPr>
        <w:t xml:space="preserve">Various approaches have been developed to mitigate these effects, ranging from traditional breeding at the whole-plant level to isolating and transferring resistant genes at the molecular level to enhance crop development. </w:t>
      </w:r>
      <w:r w:rsidRPr="00330BDC">
        <w:rPr>
          <w:rFonts w:ascii="Times New Roman" w:hAnsi="Times New Roman" w:cs="Times New Roman"/>
          <w:sz w:val="24"/>
          <w:szCs w:val="24"/>
        </w:rPr>
        <w:t xml:space="preserve">Despite the challenges in these techniques, a simple, low-cost method of using microorganisms has been viewed as a potential, broad-spectrum way of generating the necessary compounds. </w:t>
      </w:r>
      <w:proofErr w:type="gramStart"/>
      <w:r w:rsidR="005C7AB1" w:rsidRPr="00330BDC">
        <w:rPr>
          <w:rFonts w:ascii="Times New Roman" w:hAnsi="Times New Roman" w:cs="Times New Roman"/>
          <w:sz w:val="24"/>
          <w:szCs w:val="24"/>
        </w:rPr>
        <w:t>In particular, under</w:t>
      </w:r>
      <w:proofErr w:type="gramEnd"/>
      <w:r w:rsidR="005C7AB1" w:rsidRPr="00330BDC">
        <w:rPr>
          <w:rFonts w:ascii="Times New Roman" w:hAnsi="Times New Roman" w:cs="Times New Roman"/>
          <w:sz w:val="24"/>
          <w:szCs w:val="24"/>
        </w:rPr>
        <w:t xml:space="preserve"> various environmental challenges including infections, drought, and salinity, plant growth-promoting bacteria have several positive effects that can be targeted to </w:t>
      </w:r>
      <w:proofErr w:type="spellStart"/>
      <w:r w:rsidR="005C7AB1" w:rsidRPr="00330BDC">
        <w:rPr>
          <w:rFonts w:ascii="Times New Roman" w:hAnsi="Times New Roman" w:cs="Times New Roman"/>
          <w:sz w:val="24"/>
          <w:szCs w:val="24"/>
        </w:rPr>
        <w:t>maximise</w:t>
      </w:r>
      <w:proofErr w:type="spellEnd"/>
      <w:r w:rsidR="005C7AB1" w:rsidRPr="00330BDC">
        <w:rPr>
          <w:rFonts w:ascii="Times New Roman" w:hAnsi="Times New Roman" w:cs="Times New Roman"/>
          <w:sz w:val="24"/>
          <w:szCs w:val="24"/>
        </w:rPr>
        <w:t xml:space="preserve"> agricultural productivity.</w:t>
      </w:r>
    </w:p>
    <w:p w14:paraId="144C6FC8" w14:textId="4E98BCBA" w:rsidR="00DF3DBB" w:rsidRPr="00330BDC" w:rsidRDefault="004674F5" w:rsidP="00330BDC">
      <w:pPr>
        <w:shd w:val="clear" w:color="auto" w:fill="FFFFFF"/>
        <w:spacing w:after="0" w:line="240" w:lineRule="auto"/>
        <w:ind w:firstLine="720"/>
        <w:jc w:val="both"/>
        <w:outlineLvl w:val="0"/>
        <w:rPr>
          <w:rFonts w:ascii="Times New Roman" w:hAnsi="Times New Roman" w:cs="Times New Roman"/>
          <w:sz w:val="24"/>
          <w:szCs w:val="24"/>
        </w:rPr>
      </w:pPr>
      <w:r w:rsidRPr="00330BDC">
        <w:rPr>
          <w:rFonts w:ascii="Times New Roman" w:hAnsi="Times New Roman" w:cs="Times New Roman"/>
          <w:sz w:val="24"/>
          <w:szCs w:val="24"/>
        </w:rPr>
        <w:t>Under stressful conditions, microorganisms</w:t>
      </w:r>
      <w:r w:rsidR="00A02556" w:rsidRPr="00330BDC">
        <w:rPr>
          <w:rFonts w:ascii="Times New Roman" w:hAnsi="Times New Roman" w:cs="Times New Roman"/>
          <w:sz w:val="24"/>
          <w:szCs w:val="24"/>
        </w:rPr>
        <w:t>,</w:t>
      </w:r>
      <w:r w:rsidR="00330BDC">
        <w:rPr>
          <w:rFonts w:ascii="Times New Roman" w:hAnsi="Times New Roman" w:cs="Times New Roman"/>
          <w:b/>
          <w:bCs/>
          <w:kern w:val="0"/>
          <w:sz w:val="24"/>
          <w:szCs w:val="24"/>
        </w:rPr>
        <w:t xml:space="preserve"> </w:t>
      </w:r>
      <w:r w:rsidR="00A02556" w:rsidRPr="00330BDC">
        <w:rPr>
          <w:rFonts w:ascii="Times New Roman" w:hAnsi="Times New Roman" w:cs="Times New Roman"/>
          <w:sz w:val="24"/>
          <w:szCs w:val="24"/>
        </w:rPr>
        <w:t>microbiome</w:t>
      </w:r>
      <w:r w:rsidR="008F2878" w:rsidRPr="00330BDC">
        <w:rPr>
          <w:rFonts w:ascii="Times New Roman" w:hAnsi="Times New Roman" w:cs="Times New Roman"/>
          <w:sz w:val="24"/>
          <w:szCs w:val="24"/>
        </w:rPr>
        <w:t xml:space="preserve"> and </w:t>
      </w:r>
      <w:proofErr w:type="spellStart"/>
      <w:r w:rsidR="008F2878" w:rsidRPr="00330BDC">
        <w:rPr>
          <w:rFonts w:ascii="Times New Roman" w:hAnsi="Times New Roman" w:cs="Times New Roman"/>
          <w:sz w:val="24"/>
          <w:szCs w:val="24"/>
        </w:rPr>
        <w:t>bionanoproducts</w:t>
      </w:r>
      <w:proofErr w:type="spellEnd"/>
      <w:r w:rsidR="00A02556" w:rsidRPr="00330BDC">
        <w:rPr>
          <w:rFonts w:ascii="Times New Roman" w:hAnsi="Times New Roman" w:cs="Times New Roman"/>
          <w:sz w:val="24"/>
          <w:szCs w:val="24"/>
        </w:rPr>
        <w:t xml:space="preserve"> </w:t>
      </w:r>
      <w:r w:rsidRPr="00330BDC">
        <w:rPr>
          <w:rFonts w:ascii="Times New Roman" w:hAnsi="Times New Roman" w:cs="Times New Roman"/>
          <w:sz w:val="24"/>
          <w:szCs w:val="24"/>
        </w:rPr>
        <w:t xml:space="preserve">improved many plants' morphological characteristics, physio-biochemical and yield characteristics, including chlorophyll content, relative water content, enzyme activity, and grain yield. Understanding these interactions between microorganisms and plants using various molecular and biochemical strategies will enhance their capacity to manage stress. </w:t>
      </w:r>
      <w:r w:rsidR="00A02556" w:rsidRPr="00330BDC">
        <w:rPr>
          <w:rFonts w:ascii="Times New Roman" w:hAnsi="Times New Roman" w:cs="Times New Roman"/>
          <w:sz w:val="24"/>
          <w:szCs w:val="24"/>
        </w:rPr>
        <w:t xml:space="preserve"> </w:t>
      </w:r>
      <w:r w:rsidRPr="00330BDC">
        <w:rPr>
          <w:rFonts w:ascii="Times New Roman" w:hAnsi="Times New Roman" w:cs="Times New Roman"/>
          <w:sz w:val="24"/>
          <w:szCs w:val="24"/>
        </w:rPr>
        <w:t xml:space="preserve"> </w:t>
      </w:r>
      <w:r w:rsidR="008D5F35" w:rsidRPr="00330BDC">
        <w:rPr>
          <w:rFonts w:ascii="Times New Roman" w:hAnsi="Times New Roman" w:cs="Times New Roman"/>
          <w:sz w:val="24"/>
          <w:szCs w:val="24"/>
        </w:rPr>
        <w:t>It may be more cost-effective and environmentally benign to use microbial inoculation to treat plant stressors since it would be available sooner.</w:t>
      </w:r>
    </w:p>
    <w:p w14:paraId="593A14B2" w14:textId="77777777" w:rsidR="00330BDC" w:rsidRDefault="00DF3DBB" w:rsidP="00330BDC">
      <w:pPr>
        <w:shd w:val="clear" w:color="auto" w:fill="FFFFFF"/>
        <w:spacing w:after="0" w:line="240" w:lineRule="auto"/>
        <w:ind w:firstLine="630"/>
        <w:jc w:val="both"/>
        <w:outlineLvl w:val="0"/>
        <w:rPr>
          <w:rFonts w:ascii="Times New Roman" w:eastAsia="Times New Roman" w:hAnsi="Times New Roman" w:cs="Times New Roman"/>
          <w:kern w:val="36"/>
          <w:sz w:val="24"/>
          <w:szCs w:val="24"/>
          <w14:ligatures w14:val="none"/>
        </w:rPr>
      </w:pPr>
      <w:r w:rsidRPr="00330BDC">
        <w:rPr>
          <w:rFonts w:ascii="Times New Roman" w:eastAsia="Times New Roman" w:hAnsi="Times New Roman" w:cs="Times New Roman"/>
          <w:kern w:val="36"/>
          <w:sz w:val="24"/>
          <w:szCs w:val="24"/>
          <w14:ligatures w14:val="none"/>
        </w:rPr>
        <w:t xml:space="preserve">The creation of crop simulation models that combine both biotic and abiotic challenges can help with disease predictions in locations where the two stressors frequently overlap. </w:t>
      </w:r>
      <w:r w:rsidR="00D06B12" w:rsidRPr="00330BDC">
        <w:rPr>
          <w:rFonts w:ascii="Times New Roman" w:eastAsia="Times New Roman" w:hAnsi="Times New Roman" w:cs="Times New Roman"/>
          <w:kern w:val="36"/>
          <w:sz w:val="24"/>
          <w:szCs w:val="24"/>
          <w14:ligatures w14:val="none"/>
        </w:rPr>
        <w:t xml:space="preserve">The effective creation of combination stress-resistant crops that can perform well under field circumstances requires collaboration between crop modelling specialists, agronomists, field pathologists, breeders, physiologists, and molecular biologists. </w:t>
      </w:r>
    </w:p>
    <w:p w14:paraId="778DFF00" w14:textId="77777777" w:rsidR="00330BDC" w:rsidRPr="00330BDC" w:rsidRDefault="00330BDC" w:rsidP="00330BDC">
      <w:pPr>
        <w:shd w:val="clear" w:color="auto" w:fill="FFFFFF"/>
        <w:spacing w:after="0" w:line="240" w:lineRule="auto"/>
        <w:jc w:val="both"/>
        <w:outlineLvl w:val="0"/>
        <w:rPr>
          <w:rFonts w:ascii="Times New Roman" w:eastAsia="Times New Roman" w:hAnsi="Times New Roman" w:cs="Times New Roman"/>
          <w:kern w:val="36"/>
          <w:sz w:val="20"/>
          <w:szCs w:val="20"/>
          <w14:ligatures w14:val="none"/>
        </w:rPr>
      </w:pPr>
    </w:p>
    <w:p w14:paraId="6EB16678" w14:textId="01ECE15B" w:rsidR="002A2F64" w:rsidRPr="00330BDC" w:rsidRDefault="002A2F64" w:rsidP="00330BDC">
      <w:pPr>
        <w:shd w:val="clear" w:color="auto" w:fill="FFFFFF"/>
        <w:spacing w:after="0" w:line="240" w:lineRule="auto"/>
        <w:jc w:val="both"/>
        <w:outlineLvl w:val="0"/>
        <w:rPr>
          <w:rFonts w:ascii="Times New Roman" w:hAnsi="Times New Roman" w:cs="Times New Roman"/>
          <w:b/>
          <w:bCs/>
          <w:sz w:val="24"/>
          <w:szCs w:val="24"/>
        </w:rPr>
      </w:pPr>
      <w:r w:rsidRPr="00330BDC">
        <w:rPr>
          <w:rFonts w:ascii="Times New Roman" w:hAnsi="Times New Roman" w:cs="Times New Roman"/>
          <w:b/>
          <w:bCs/>
          <w:sz w:val="24"/>
          <w:szCs w:val="24"/>
        </w:rPr>
        <w:t xml:space="preserve">References </w:t>
      </w:r>
    </w:p>
    <w:p w14:paraId="1B16F77A" w14:textId="77777777" w:rsidR="002B7B76" w:rsidRPr="00330BDC" w:rsidRDefault="002B7B76" w:rsidP="00330BDC">
      <w:pPr>
        <w:spacing w:after="0" w:line="240" w:lineRule="auto"/>
        <w:jc w:val="both"/>
        <w:rPr>
          <w:rFonts w:ascii="Times New Roman" w:hAnsi="Times New Roman" w:cs="Times New Roman"/>
          <w:b/>
          <w:bCs/>
          <w:sz w:val="15"/>
          <w:szCs w:val="15"/>
        </w:rPr>
      </w:pPr>
    </w:p>
    <w:p w14:paraId="3271ACAE" w14:textId="365EBAD5" w:rsidR="00DB7E22" w:rsidRPr="00330BDC" w:rsidRDefault="00DB7E22" w:rsidP="00330BDC">
      <w:pPr>
        <w:tabs>
          <w:tab w:val="left" w:pos="1276"/>
        </w:tabs>
        <w:spacing w:after="0" w:line="240" w:lineRule="auto"/>
        <w:ind w:left="630" w:hanging="630"/>
        <w:jc w:val="both"/>
        <w:rPr>
          <w:rFonts w:ascii="Times New Roman" w:hAnsi="Times New Roman" w:cs="Times New Roman"/>
          <w:kern w:val="0"/>
          <w:sz w:val="19"/>
          <w:szCs w:val="19"/>
        </w:rPr>
      </w:pPr>
      <w:proofErr w:type="spellStart"/>
      <w:r w:rsidRPr="00330BDC">
        <w:rPr>
          <w:rFonts w:ascii="Times New Roman" w:hAnsi="Times New Roman" w:cs="Times New Roman"/>
          <w:sz w:val="19"/>
          <w:szCs w:val="19"/>
        </w:rPr>
        <w:t>Adedayo</w:t>
      </w:r>
      <w:proofErr w:type="spellEnd"/>
      <w:r w:rsidRPr="00330BDC">
        <w:rPr>
          <w:rFonts w:ascii="Times New Roman" w:hAnsi="Times New Roman" w:cs="Times New Roman"/>
          <w:sz w:val="19"/>
          <w:szCs w:val="19"/>
        </w:rPr>
        <w:t xml:space="preserve">, A. A., Babalola, O. O., </w:t>
      </w:r>
      <w:proofErr w:type="spellStart"/>
      <w:r w:rsidRPr="00330BDC">
        <w:rPr>
          <w:rFonts w:ascii="Times New Roman" w:hAnsi="Times New Roman" w:cs="Times New Roman"/>
          <w:sz w:val="19"/>
          <w:szCs w:val="19"/>
        </w:rPr>
        <w:t>Prigent-Combaret</w:t>
      </w:r>
      <w:proofErr w:type="spellEnd"/>
      <w:r w:rsidRPr="00330BDC">
        <w:rPr>
          <w:rFonts w:ascii="Times New Roman" w:hAnsi="Times New Roman" w:cs="Times New Roman"/>
          <w:sz w:val="19"/>
          <w:szCs w:val="19"/>
        </w:rPr>
        <w:t>, C., Cruz, C., Stefan, M., Kutu, F.</w:t>
      </w:r>
      <w:r w:rsidR="00F9353C" w:rsidRPr="00330BDC">
        <w:rPr>
          <w:rFonts w:ascii="Times New Roman" w:hAnsi="Times New Roman" w:cs="Times New Roman"/>
          <w:sz w:val="19"/>
          <w:szCs w:val="19"/>
        </w:rPr>
        <w:t xml:space="preserve"> </w:t>
      </w:r>
      <w:proofErr w:type="gramStart"/>
      <w:r w:rsidR="00F9353C" w:rsidRPr="00330BDC">
        <w:rPr>
          <w:rFonts w:ascii="Times New Roman" w:hAnsi="Times New Roman" w:cs="Times New Roman"/>
          <w:sz w:val="19"/>
          <w:szCs w:val="19"/>
        </w:rPr>
        <w:t>and</w:t>
      </w:r>
      <w:r w:rsidRPr="00330BDC">
        <w:rPr>
          <w:rFonts w:ascii="Times New Roman" w:hAnsi="Times New Roman" w:cs="Times New Roman"/>
          <w:sz w:val="19"/>
          <w:szCs w:val="19"/>
        </w:rPr>
        <w:t xml:space="preserve"> </w:t>
      </w:r>
      <w:r w:rsidRPr="00330BDC">
        <w:rPr>
          <w:rFonts w:ascii="Times New Roman" w:hAnsi="Times New Roman" w:cs="Times New Roman"/>
          <w:i/>
          <w:iCs/>
          <w:sz w:val="19"/>
          <w:szCs w:val="19"/>
        </w:rPr>
        <w:t>et al.</w:t>
      </w:r>
      <w:proofErr w:type="gramEnd"/>
      <w:r w:rsidRPr="00330BDC">
        <w:rPr>
          <w:rFonts w:ascii="Times New Roman" w:hAnsi="Times New Roman" w:cs="Times New Roman"/>
          <w:sz w:val="19"/>
          <w:szCs w:val="19"/>
        </w:rPr>
        <w:t xml:space="preserve"> (2022). The application of plant growth-promoting rhizobacteria in Solanum </w:t>
      </w:r>
      <w:proofErr w:type="spellStart"/>
      <w:r w:rsidRPr="00330BDC">
        <w:rPr>
          <w:rFonts w:ascii="Times New Roman" w:hAnsi="Times New Roman" w:cs="Times New Roman"/>
          <w:sz w:val="19"/>
          <w:szCs w:val="19"/>
        </w:rPr>
        <w:t>lycopersicum</w:t>
      </w:r>
      <w:proofErr w:type="spellEnd"/>
      <w:r w:rsidRPr="00330BDC">
        <w:rPr>
          <w:rFonts w:ascii="Times New Roman" w:hAnsi="Times New Roman" w:cs="Times New Roman"/>
          <w:sz w:val="19"/>
          <w:szCs w:val="19"/>
        </w:rPr>
        <w:t xml:space="preserve"> production in the agricultural system: a review. </w:t>
      </w:r>
      <w:proofErr w:type="spellStart"/>
      <w:r w:rsidRPr="00330BDC">
        <w:rPr>
          <w:rFonts w:ascii="Times New Roman" w:hAnsi="Times New Roman" w:cs="Times New Roman"/>
          <w:sz w:val="19"/>
          <w:szCs w:val="19"/>
        </w:rPr>
        <w:t>PeerJ</w:t>
      </w:r>
      <w:proofErr w:type="spellEnd"/>
      <w:r w:rsidR="00F9353C" w:rsidRPr="00330BDC">
        <w:rPr>
          <w:rFonts w:ascii="Times New Roman" w:hAnsi="Times New Roman" w:cs="Times New Roman"/>
          <w:sz w:val="19"/>
          <w:szCs w:val="19"/>
        </w:rPr>
        <w:t>,</w:t>
      </w:r>
      <w:r w:rsidRPr="00330BDC">
        <w:rPr>
          <w:rFonts w:ascii="Times New Roman" w:hAnsi="Times New Roman" w:cs="Times New Roman"/>
          <w:sz w:val="19"/>
          <w:szCs w:val="19"/>
        </w:rPr>
        <w:t> </w:t>
      </w:r>
      <w:proofErr w:type="gramStart"/>
      <w:r w:rsidRPr="00330BDC">
        <w:rPr>
          <w:rFonts w:ascii="Times New Roman" w:hAnsi="Times New Roman" w:cs="Times New Roman"/>
          <w:sz w:val="19"/>
          <w:szCs w:val="19"/>
        </w:rPr>
        <w:t>10</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e</w:t>
      </w:r>
      <w:proofErr w:type="gramEnd"/>
      <w:r w:rsidRPr="00330BDC">
        <w:rPr>
          <w:rFonts w:ascii="Times New Roman" w:hAnsi="Times New Roman" w:cs="Times New Roman"/>
          <w:sz w:val="19"/>
          <w:szCs w:val="19"/>
        </w:rPr>
        <w:t xml:space="preserve">13405. </w:t>
      </w:r>
      <w:proofErr w:type="spellStart"/>
      <w:r w:rsidRPr="00330BDC">
        <w:rPr>
          <w:rFonts w:ascii="Times New Roman" w:hAnsi="Times New Roman" w:cs="Times New Roman"/>
          <w:sz w:val="19"/>
          <w:szCs w:val="19"/>
        </w:rPr>
        <w:t>doi</w:t>
      </w:r>
      <w:proofErr w:type="spellEnd"/>
      <w:r w:rsidRPr="00330BDC">
        <w:rPr>
          <w:rFonts w:ascii="Times New Roman" w:hAnsi="Times New Roman" w:cs="Times New Roman"/>
          <w:sz w:val="19"/>
          <w:szCs w:val="19"/>
        </w:rPr>
        <w:t>: 10.7717/peerj.13405</w:t>
      </w:r>
    </w:p>
    <w:p w14:paraId="75A030E5" w14:textId="6B323BCB"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rPr>
      </w:pPr>
      <w:proofErr w:type="spellStart"/>
      <w:r w:rsidRPr="00330BDC">
        <w:rPr>
          <w:rFonts w:ascii="Times New Roman" w:hAnsi="Times New Roman" w:cs="Times New Roman"/>
          <w:sz w:val="19"/>
          <w:szCs w:val="19"/>
        </w:rPr>
        <w:lastRenderedPageBreak/>
        <w:t>Alabdallah</w:t>
      </w:r>
      <w:proofErr w:type="spellEnd"/>
      <w:r w:rsidRPr="00330BDC">
        <w:rPr>
          <w:rFonts w:ascii="Times New Roman" w:hAnsi="Times New Roman" w:cs="Times New Roman"/>
          <w:sz w:val="19"/>
          <w:szCs w:val="19"/>
        </w:rPr>
        <w:t>, N.</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M., Hasan, M., </w:t>
      </w:r>
      <w:proofErr w:type="spellStart"/>
      <w:r w:rsidRPr="00330BDC">
        <w:rPr>
          <w:rFonts w:ascii="Times New Roman" w:hAnsi="Times New Roman" w:cs="Times New Roman"/>
          <w:sz w:val="19"/>
          <w:szCs w:val="19"/>
        </w:rPr>
        <w:t>Hammami</w:t>
      </w:r>
      <w:proofErr w:type="spellEnd"/>
      <w:r w:rsidRPr="00330BDC">
        <w:rPr>
          <w:rFonts w:ascii="Times New Roman" w:hAnsi="Times New Roman" w:cs="Times New Roman"/>
          <w:sz w:val="19"/>
          <w:szCs w:val="19"/>
        </w:rPr>
        <w:t>, I., Alghamdi, A.</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I., </w:t>
      </w:r>
      <w:proofErr w:type="spellStart"/>
      <w:r w:rsidRPr="00330BDC">
        <w:rPr>
          <w:rFonts w:ascii="Times New Roman" w:hAnsi="Times New Roman" w:cs="Times New Roman"/>
          <w:sz w:val="19"/>
          <w:szCs w:val="19"/>
        </w:rPr>
        <w:t>Alshehri</w:t>
      </w:r>
      <w:proofErr w:type="spellEnd"/>
      <w:r w:rsidRPr="00330BDC">
        <w:rPr>
          <w:rFonts w:ascii="Times New Roman" w:hAnsi="Times New Roman" w:cs="Times New Roman"/>
          <w:sz w:val="19"/>
          <w:szCs w:val="19"/>
        </w:rPr>
        <w:t xml:space="preserve">, D. and </w:t>
      </w:r>
      <w:proofErr w:type="spellStart"/>
      <w:r w:rsidRPr="00330BDC">
        <w:rPr>
          <w:rFonts w:ascii="Times New Roman" w:hAnsi="Times New Roman" w:cs="Times New Roman"/>
          <w:sz w:val="19"/>
          <w:szCs w:val="19"/>
        </w:rPr>
        <w:t>Alatawi</w:t>
      </w:r>
      <w:proofErr w:type="spellEnd"/>
      <w:r w:rsidRPr="00330BDC">
        <w:rPr>
          <w:rFonts w:ascii="Times New Roman" w:hAnsi="Times New Roman" w:cs="Times New Roman"/>
          <w:sz w:val="19"/>
          <w:szCs w:val="19"/>
        </w:rPr>
        <w:t>, H.</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A. (2021). Green Synthesized Metal Oxide Nanoparticles Mediate Growth Regulation and Physiology of Crop Plants under Drought Stress. Plants, 10</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 xml:space="preserve">1730. </w:t>
      </w:r>
    </w:p>
    <w:p w14:paraId="1D80AA9E" w14:textId="2CDBFBDD"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rPr>
      </w:pPr>
      <w:r w:rsidRPr="00330BDC">
        <w:rPr>
          <w:rFonts w:ascii="Times New Roman" w:hAnsi="Times New Roman" w:cs="Times New Roman"/>
          <w:kern w:val="0"/>
          <w:sz w:val="19"/>
          <w:szCs w:val="19"/>
        </w:rPr>
        <w:t xml:space="preserve">Ali, S. and Khan, N.  (2021). Delineation of mechanistic approaches employed by plant growth promoting microorganisms for improving drought stress tolerance in plants. </w:t>
      </w:r>
      <w:r w:rsidR="00364BCC" w:rsidRPr="00330BDC">
        <w:rPr>
          <w:rFonts w:ascii="Times New Roman" w:hAnsi="Times New Roman" w:cs="Times New Roman"/>
          <w:kern w:val="0"/>
          <w:sz w:val="19"/>
          <w:szCs w:val="19"/>
        </w:rPr>
        <w:t>Microbiological Research</w:t>
      </w:r>
      <w:r w:rsidRPr="00330BDC">
        <w:rPr>
          <w:rFonts w:ascii="Times New Roman" w:hAnsi="Times New Roman" w:cs="Times New Roman"/>
          <w:i/>
          <w:iCs/>
          <w:kern w:val="0"/>
          <w:sz w:val="19"/>
          <w:szCs w:val="19"/>
        </w:rPr>
        <w:t xml:space="preserve">, </w:t>
      </w:r>
      <w:r w:rsidRPr="00330BDC">
        <w:rPr>
          <w:rFonts w:ascii="Times New Roman" w:hAnsi="Times New Roman" w:cs="Times New Roman"/>
          <w:kern w:val="0"/>
          <w:sz w:val="19"/>
          <w:szCs w:val="19"/>
        </w:rPr>
        <w:t xml:space="preserve">249:126771. </w:t>
      </w:r>
      <w:r w:rsidR="00DB7E22" w:rsidRPr="00330BDC">
        <w:rPr>
          <w:rFonts w:ascii="Times New Roman" w:hAnsi="Times New Roman" w:cs="Times New Roman"/>
          <w:kern w:val="0"/>
          <w:sz w:val="19"/>
          <w:szCs w:val="19"/>
        </w:rPr>
        <w:t xml:space="preserve"> </w:t>
      </w:r>
    </w:p>
    <w:p w14:paraId="6C1E38C0" w14:textId="51A7C953"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rPr>
      </w:pPr>
      <w:proofErr w:type="spellStart"/>
      <w:r w:rsidRPr="00330BDC">
        <w:rPr>
          <w:rFonts w:ascii="Times New Roman" w:hAnsi="Times New Roman" w:cs="Times New Roman"/>
          <w:sz w:val="19"/>
          <w:szCs w:val="19"/>
        </w:rPr>
        <w:t>Amini</w:t>
      </w:r>
      <w:proofErr w:type="spellEnd"/>
      <w:r w:rsidRPr="00330BDC">
        <w:rPr>
          <w:rFonts w:ascii="Times New Roman" w:hAnsi="Times New Roman" w:cs="Times New Roman"/>
          <w:sz w:val="19"/>
          <w:szCs w:val="19"/>
        </w:rPr>
        <w:t xml:space="preserve">, S., </w:t>
      </w:r>
      <w:proofErr w:type="spellStart"/>
      <w:r w:rsidRPr="00330BDC">
        <w:rPr>
          <w:rFonts w:ascii="Times New Roman" w:hAnsi="Times New Roman" w:cs="Times New Roman"/>
          <w:sz w:val="19"/>
          <w:szCs w:val="19"/>
        </w:rPr>
        <w:t>Maali</w:t>
      </w:r>
      <w:proofErr w:type="spellEnd"/>
      <w:r w:rsidRPr="00330BDC">
        <w:rPr>
          <w:rFonts w:ascii="Times New Roman" w:hAnsi="Times New Roman" w:cs="Times New Roman"/>
          <w:sz w:val="19"/>
          <w:szCs w:val="19"/>
        </w:rPr>
        <w:t xml:space="preserve">-Amiri, R., Mohammadi, R. and </w:t>
      </w:r>
      <w:proofErr w:type="spellStart"/>
      <w:r w:rsidRPr="00330BDC">
        <w:rPr>
          <w:rFonts w:ascii="Times New Roman" w:hAnsi="Times New Roman" w:cs="Times New Roman"/>
          <w:sz w:val="19"/>
          <w:szCs w:val="19"/>
        </w:rPr>
        <w:t>Shahandashti</w:t>
      </w:r>
      <w:proofErr w:type="spellEnd"/>
      <w:r w:rsidRPr="00330BDC">
        <w:rPr>
          <w:rFonts w:ascii="Times New Roman" w:hAnsi="Times New Roman" w:cs="Times New Roman"/>
          <w:sz w:val="19"/>
          <w:szCs w:val="19"/>
        </w:rPr>
        <w:t>, S. S.</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K.  (2017). cDNA-AFLP analysis of Transcripts Induced in Chickpea Plants by TiO2 Nanoparticles during Cold Stress. </w:t>
      </w:r>
      <w:r w:rsidR="00364BCC" w:rsidRPr="00330BDC">
        <w:rPr>
          <w:rFonts w:ascii="Times New Roman" w:hAnsi="Times New Roman" w:cs="Times New Roman"/>
          <w:sz w:val="19"/>
          <w:szCs w:val="19"/>
        </w:rPr>
        <w:t xml:space="preserve">Plant Physiology and Biochemistry, </w:t>
      </w:r>
      <w:r w:rsidRPr="00330BDC">
        <w:rPr>
          <w:rFonts w:ascii="Times New Roman" w:hAnsi="Times New Roman" w:cs="Times New Roman"/>
          <w:sz w:val="19"/>
          <w:szCs w:val="19"/>
        </w:rPr>
        <w:t>111</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39</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 xml:space="preserve">49. </w:t>
      </w:r>
    </w:p>
    <w:p w14:paraId="5E741748" w14:textId="7DA3F1AA" w:rsidR="008D28D8" w:rsidRPr="00330BDC" w:rsidRDefault="008D28D8" w:rsidP="00330BDC">
      <w:pPr>
        <w:tabs>
          <w:tab w:val="left" w:pos="1276"/>
        </w:tabs>
        <w:spacing w:after="0" w:line="240" w:lineRule="auto"/>
        <w:ind w:left="630" w:hanging="630"/>
        <w:jc w:val="both"/>
        <w:rPr>
          <w:rFonts w:ascii="Times New Roman" w:hAnsi="Times New Roman" w:cs="Times New Roman"/>
          <w:kern w:val="0"/>
          <w:sz w:val="19"/>
          <w:szCs w:val="19"/>
        </w:rPr>
      </w:pPr>
      <w:proofErr w:type="spellStart"/>
      <w:r w:rsidRPr="00330BDC">
        <w:rPr>
          <w:rFonts w:ascii="Times New Roman" w:hAnsi="Times New Roman" w:cs="Times New Roman"/>
          <w:kern w:val="0"/>
          <w:sz w:val="19"/>
          <w:szCs w:val="19"/>
        </w:rPr>
        <w:t>Arkhipova</w:t>
      </w:r>
      <w:proofErr w:type="spellEnd"/>
      <w:r w:rsidRPr="00330BDC">
        <w:rPr>
          <w:rFonts w:ascii="Times New Roman" w:hAnsi="Times New Roman" w:cs="Times New Roman"/>
          <w:kern w:val="0"/>
          <w:sz w:val="19"/>
          <w:szCs w:val="19"/>
        </w:rPr>
        <w:t xml:space="preserve">, T., </w:t>
      </w:r>
      <w:proofErr w:type="spellStart"/>
      <w:r w:rsidRPr="00330BDC">
        <w:rPr>
          <w:rFonts w:ascii="Times New Roman" w:hAnsi="Times New Roman" w:cs="Times New Roman"/>
          <w:kern w:val="0"/>
          <w:sz w:val="19"/>
          <w:szCs w:val="19"/>
        </w:rPr>
        <w:t>Martynenko</w:t>
      </w:r>
      <w:proofErr w:type="spellEnd"/>
      <w:r w:rsidRPr="00330BDC">
        <w:rPr>
          <w:rFonts w:ascii="Times New Roman" w:hAnsi="Times New Roman" w:cs="Times New Roman"/>
          <w:kern w:val="0"/>
          <w:sz w:val="19"/>
          <w:szCs w:val="19"/>
        </w:rPr>
        <w:t xml:space="preserve">, E., </w:t>
      </w:r>
      <w:proofErr w:type="spellStart"/>
      <w:r w:rsidRPr="00330BDC">
        <w:rPr>
          <w:rFonts w:ascii="Times New Roman" w:hAnsi="Times New Roman" w:cs="Times New Roman"/>
          <w:kern w:val="0"/>
          <w:sz w:val="19"/>
          <w:szCs w:val="19"/>
        </w:rPr>
        <w:t>Sharipova</w:t>
      </w:r>
      <w:proofErr w:type="spellEnd"/>
      <w:r w:rsidRPr="00330BDC">
        <w:rPr>
          <w:rFonts w:ascii="Times New Roman" w:hAnsi="Times New Roman" w:cs="Times New Roman"/>
          <w:kern w:val="0"/>
          <w:sz w:val="19"/>
          <w:szCs w:val="19"/>
        </w:rPr>
        <w:t xml:space="preserve">, G., Kuzmina, L., Ivanov, I., </w:t>
      </w:r>
      <w:proofErr w:type="spellStart"/>
      <w:r w:rsidRPr="00330BDC">
        <w:rPr>
          <w:rFonts w:ascii="Times New Roman" w:hAnsi="Times New Roman" w:cs="Times New Roman"/>
          <w:kern w:val="0"/>
          <w:sz w:val="19"/>
          <w:szCs w:val="19"/>
        </w:rPr>
        <w:t>Garipova</w:t>
      </w:r>
      <w:proofErr w:type="spellEnd"/>
      <w:r w:rsidRPr="00330BDC">
        <w:rPr>
          <w:rFonts w:ascii="Times New Roman" w:hAnsi="Times New Roman" w:cs="Times New Roman"/>
          <w:kern w:val="0"/>
          <w:sz w:val="19"/>
          <w:szCs w:val="19"/>
        </w:rPr>
        <w:t xml:space="preserve">, M. and </w:t>
      </w:r>
      <w:proofErr w:type="spellStart"/>
      <w:r w:rsidRPr="00330BDC">
        <w:rPr>
          <w:rFonts w:ascii="Times New Roman" w:hAnsi="Times New Roman" w:cs="Times New Roman"/>
          <w:kern w:val="0"/>
          <w:sz w:val="19"/>
          <w:szCs w:val="19"/>
        </w:rPr>
        <w:t>Kudoyarova</w:t>
      </w:r>
      <w:proofErr w:type="spellEnd"/>
      <w:r w:rsidRPr="00330BDC">
        <w:rPr>
          <w:rFonts w:ascii="Times New Roman" w:hAnsi="Times New Roman" w:cs="Times New Roman"/>
          <w:kern w:val="0"/>
          <w:sz w:val="19"/>
          <w:szCs w:val="19"/>
        </w:rPr>
        <w:t xml:space="preserve"> G. (2020). Effects of Plant Growth Promoting Rhizobacteria on the Content of Abscisic Acid and Salt Resistance of Wheat Plants. Plants, 9:1429. </w:t>
      </w:r>
    </w:p>
    <w:p w14:paraId="26AE16F9" w14:textId="2CE36625"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proofErr w:type="spellStart"/>
      <w:r w:rsidRPr="00330BDC">
        <w:rPr>
          <w:rFonts w:ascii="Times New Roman" w:hAnsi="Times New Roman" w:cs="Times New Roman"/>
          <w:kern w:val="0"/>
          <w:sz w:val="19"/>
          <w:szCs w:val="19"/>
        </w:rPr>
        <w:t>Atafar</w:t>
      </w:r>
      <w:proofErr w:type="spellEnd"/>
      <w:r w:rsidRPr="00330BDC">
        <w:rPr>
          <w:rFonts w:ascii="Times New Roman" w:hAnsi="Times New Roman" w:cs="Times New Roman"/>
          <w:kern w:val="0"/>
          <w:sz w:val="19"/>
          <w:szCs w:val="19"/>
        </w:rPr>
        <w:t xml:space="preserve">, Z., </w:t>
      </w:r>
      <w:proofErr w:type="spellStart"/>
      <w:r w:rsidRPr="00330BDC">
        <w:rPr>
          <w:rFonts w:ascii="Times New Roman" w:hAnsi="Times New Roman" w:cs="Times New Roman"/>
          <w:kern w:val="0"/>
          <w:sz w:val="19"/>
          <w:szCs w:val="19"/>
        </w:rPr>
        <w:t>Mesdaghinia</w:t>
      </w:r>
      <w:proofErr w:type="spellEnd"/>
      <w:r w:rsidRPr="00330BDC">
        <w:rPr>
          <w:rFonts w:ascii="Times New Roman" w:hAnsi="Times New Roman" w:cs="Times New Roman"/>
          <w:kern w:val="0"/>
          <w:sz w:val="19"/>
          <w:szCs w:val="19"/>
        </w:rPr>
        <w:t xml:space="preserve">, A., Nouri, J., </w:t>
      </w:r>
      <w:proofErr w:type="spellStart"/>
      <w:r w:rsidRPr="00330BDC">
        <w:rPr>
          <w:rFonts w:ascii="Times New Roman" w:hAnsi="Times New Roman" w:cs="Times New Roman"/>
          <w:kern w:val="0"/>
          <w:sz w:val="19"/>
          <w:szCs w:val="19"/>
        </w:rPr>
        <w:t>Homaee</w:t>
      </w:r>
      <w:proofErr w:type="spellEnd"/>
      <w:r w:rsidRPr="00330BDC">
        <w:rPr>
          <w:rFonts w:ascii="Times New Roman" w:hAnsi="Times New Roman" w:cs="Times New Roman"/>
          <w:kern w:val="0"/>
          <w:sz w:val="19"/>
          <w:szCs w:val="19"/>
        </w:rPr>
        <w:t xml:space="preserve">, M., </w:t>
      </w:r>
      <w:proofErr w:type="spellStart"/>
      <w:r w:rsidRPr="00330BDC">
        <w:rPr>
          <w:rFonts w:ascii="Times New Roman" w:hAnsi="Times New Roman" w:cs="Times New Roman"/>
          <w:kern w:val="0"/>
          <w:sz w:val="19"/>
          <w:szCs w:val="19"/>
        </w:rPr>
        <w:t>Yunesian</w:t>
      </w:r>
      <w:proofErr w:type="spellEnd"/>
      <w:r w:rsidRPr="00330BDC">
        <w:rPr>
          <w:rFonts w:ascii="Times New Roman" w:hAnsi="Times New Roman" w:cs="Times New Roman"/>
          <w:kern w:val="0"/>
          <w:sz w:val="19"/>
          <w:szCs w:val="19"/>
        </w:rPr>
        <w:t>, M., Ahmadi, M.</w:t>
      </w:r>
      <w:r w:rsidR="00F9353C" w:rsidRPr="00330BDC">
        <w:rPr>
          <w:rFonts w:ascii="Times New Roman" w:hAnsi="Times New Roman" w:cs="Times New Roman"/>
          <w:kern w:val="0"/>
          <w:sz w:val="19"/>
          <w:szCs w:val="19"/>
        </w:rPr>
        <w:t xml:space="preserve"> </w:t>
      </w:r>
      <w:proofErr w:type="gramStart"/>
      <w:r w:rsidR="00F9353C" w:rsidRPr="00330BDC">
        <w:rPr>
          <w:rFonts w:ascii="Times New Roman" w:hAnsi="Times New Roman" w:cs="Times New Roman"/>
          <w:kern w:val="0"/>
          <w:sz w:val="19"/>
          <w:szCs w:val="19"/>
        </w:rPr>
        <w:t>and</w:t>
      </w:r>
      <w:r w:rsidRPr="00330BDC">
        <w:rPr>
          <w:rFonts w:ascii="Times New Roman" w:hAnsi="Times New Roman" w:cs="Times New Roman"/>
          <w:kern w:val="0"/>
          <w:sz w:val="19"/>
          <w:szCs w:val="19"/>
        </w:rPr>
        <w:t xml:space="preserve"> </w:t>
      </w:r>
      <w:r w:rsidRPr="00330BDC">
        <w:rPr>
          <w:rFonts w:ascii="Times New Roman" w:hAnsi="Times New Roman" w:cs="Times New Roman"/>
          <w:i/>
          <w:iCs/>
          <w:kern w:val="0"/>
          <w:sz w:val="19"/>
          <w:szCs w:val="19"/>
        </w:rPr>
        <w:t>et al.</w:t>
      </w:r>
      <w:proofErr w:type="gramEnd"/>
      <w:r w:rsidRPr="00330BDC">
        <w:rPr>
          <w:rFonts w:ascii="Times New Roman" w:hAnsi="Times New Roman" w:cs="Times New Roman"/>
          <w:kern w:val="0"/>
          <w:sz w:val="19"/>
          <w:szCs w:val="19"/>
        </w:rPr>
        <w:t xml:space="preserve"> (2009). Effect of fertilizer application on soil heavy metal concentration. Environmental Monitoring and Assessment,</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160:83-8</w:t>
      </w:r>
      <w:r w:rsidR="00330BDC" w:rsidRPr="00330BDC">
        <w:rPr>
          <w:rFonts w:ascii="Times New Roman" w:hAnsi="Times New Roman" w:cs="Times New Roman"/>
          <w:kern w:val="0"/>
          <w:sz w:val="19"/>
          <w:szCs w:val="19"/>
        </w:rPr>
        <w:t>.</w:t>
      </w:r>
    </w:p>
    <w:p w14:paraId="7FB424EC" w14:textId="4ACB0537"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proofErr w:type="spellStart"/>
      <w:r w:rsidRPr="00330BDC">
        <w:rPr>
          <w:rFonts w:ascii="Times New Roman" w:hAnsi="Times New Roman" w:cs="Times New Roman"/>
          <w:sz w:val="19"/>
          <w:szCs w:val="19"/>
        </w:rPr>
        <w:t>Bano</w:t>
      </w:r>
      <w:proofErr w:type="spellEnd"/>
      <w:r w:rsidRPr="00330BDC">
        <w:rPr>
          <w:rFonts w:ascii="Times New Roman" w:hAnsi="Times New Roman" w:cs="Times New Roman"/>
          <w:sz w:val="19"/>
          <w:szCs w:val="19"/>
        </w:rPr>
        <w:t xml:space="preserve">, C., </w:t>
      </w:r>
      <w:proofErr w:type="spellStart"/>
      <w:r w:rsidRPr="00330BDC">
        <w:rPr>
          <w:rFonts w:ascii="Times New Roman" w:hAnsi="Times New Roman" w:cs="Times New Roman"/>
          <w:sz w:val="19"/>
          <w:szCs w:val="19"/>
        </w:rPr>
        <w:t>Amist</w:t>
      </w:r>
      <w:proofErr w:type="spellEnd"/>
      <w:r w:rsidRPr="00330BDC">
        <w:rPr>
          <w:rFonts w:ascii="Times New Roman" w:hAnsi="Times New Roman" w:cs="Times New Roman"/>
          <w:sz w:val="19"/>
          <w:szCs w:val="19"/>
        </w:rPr>
        <w:t>, N. and Singh, N.</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B. (2019). Morphological and anatomical modifications of plants for environmental stresses. In Molecular Plant Abiotic Stress: Biology and Biotechnology, 1st ed.; </w:t>
      </w:r>
      <w:proofErr w:type="spellStart"/>
      <w:r w:rsidRPr="00330BDC">
        <w:rPr>
          <w:rFonts w:ascii="Times New Roman" w:hAnsi="Times New Roman" w:cs="Times New Roman"/>
          <w:sz w:val="19"/>
          <w:szCs w:val="19"/>
        </w:rPr>
        <w:t>Roychoudhury</w:t>
      </w:r>
      <w:proofErr w:type="spellEnd"/>
      <w:r w:rsidRPr="00330BDC">
        <w:rPr>
          <w:rFonts w:ascii="Times New Roman" w:hAnsi="Times New Roman" w:cs="Times New Roman"/>
          <w:sz w:val="19"/>
          <w:szCs w:val="19"/>
        </w:rPr>
        <w:t>, A., Tripathi, D., Eds.; John Wiley</w:t>
      </w:r>
      <w:r w:rsidR="000F4C97" w:rsidRPr="00330BDC">
        <w:rPr>
          <w:rFonts w:ascii="Times New Roman" w:hAnsi="Times New Roman" w:cs="Times New Roman"/>
          <w:sz w:val="19"/>
          <w:szCs w:val="19"/>
        </w:rPr>
        <w:t xml:space="preserve"> &amp; Sons, Ltd.: Hoboken, NJ, USA</w:t>
      </w:r>
      <w:r w:rsidRPr="00330BDC">
        <w:rPr>
          <w:rFonts w:ascii="Times New Roman" w:hAnsi="Times New Roman" w:cs="Times New Roman"/>
          <w:sz w:val="19"/>
          <w:szCs w:val="19"/>
        </w:rPr>
        <w:t>; pp.29</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44.</w:t>
      </w:r>
    </w:p>
    <w:p w14:paraId="3CF9631A" w14:textId="116377C8"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rPr>
      </w:pPr>
      <w:proofErr w:type="spellStart"/>
      <w:r w:rsidRPr="00330BDC">
        <w:rPr>
          <w:rFonts w:ascii="Times New Roman" w:hAnsi="Times New Roman" w:cs="Times New Roman"/>
          <w:sz w:val="19"/>
          <w:szCs w:val="19"/>
        </w:rPr>
        <w:t>Bishta</w:t>
      </w:r>
      <w:proofErr w:type="spellEnd"/>
      <w:r w:rsidRPr="00330BDC">
        <w:rPr>
          <w:rFonts w:ascii="Times New Roman" w:hAnsi="Times New Roman" w:cs="Times New Roman"/>
          <w:sz w:val="19"/>
          <w:szCs w:val="19"/>
        </w:rPr>
        <w:t>, S., Sharma, V. and</w:t>
      </w:r>
      <w:r w:rsidR="00364BCC"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Kumari, N. (2022). Biosynthesized magnetite nanoparticles from </w:t>
      </w:r>
      <w:proofErr w:type="spellStart"/>
      <w:r w:rsidRPr="00330BDC">
        <w:rPr>
          <w:rFonts w:ascii="Times New Roman" w:hAnsi="Times New Roman" w:cs="Times New Roman"/>
          <w:sz w:val="19"/>
          <w:szCs w:val="19"/>
        </w:rPr>
        <w:t>Polyalthia</w:t>
      </w:r>
      <w:proofErr w:type="spellEnd"/>
      <w:r w:rsidRPr="00330BDC">
        <w:rPr>
          <w:rFonts w:ascii="Times New Roman" w:hAnsi="Times New Roman" w:cs="Times New Roman"/>
          <w:sz w:val="19"/>
          <w:szCs w:val="19"/>
        </w:rPr>
        <w:t xml:space="preserve"> longifolia leaves improve photosynthetic performance and yield of Trigonella </w:t>
      </w:r>
      <w:proofErr w:type="spellStart"/>
      <w:r w:rsidRPr="00330BDC">
        <w:rPr>
          <w:rFonts w:ascii="Times New Roman" w:hAnsi="Times New Roman" w:cs="Times New Roman"/>
          <w:sz w:val="19"/>
          <w:szCs w:val="19"/>
        </w:rPr>
        <w:t>foenum</w:t>
      </w:r>
      <w:proofErr w:type="spellEnd"/>
      <w:r w:rsidRPr="00330BDC">
        <w:rPr>
          <w:rFonts w:ascii="Times New Roman" w:hAnsi="Times New Roman" w:cs="Times New Roman"/>
          <w:sz w:val="19"/>
          <w:szCs w:val="19"/>
        </w:rPr>
        <w:t xml:space="preserve">-graecum under drought stress. Plant Stress, 5, 100090. </w:t>
      </w:r>
    </w:p>
    <w:p w14:paraId="465BAF8A" w14:textId="4A57CD76" w:rsidR="008D28D8" w:rsidRPr="00330BDC" w:rsidRDefault="008D28D8" w:rsidP="00330BDC">
      <w:pPr>
        <w:tabs>
          <w:tab w:val="left" w:pos="1276"/>
        </w:tabs>
        <w:spacing w:after="0" w:line="240" w:lineRule="auto"/>
        <w:ind w:left="630" w:hanging="630"/>
        <w:jc w:val="both"/>
        <w:rPr>
          <w:rFonts w:ascii="Times New Roman" w:hAnsi="Times New Roman" w:cs="Times New Roman"/>
          <w:sz w:val="19"/>
          <w:szCs w:val="19"/>
        </w:rPr>
      </w:pPr>
      <w:r w:rsidRPr="00330BDC">
        <w:rPr>
          <w:rFonts w:ascii="Times New Roman" w:hAnsi="Times New Roman" w:cs="Times New Roman"/>
          <w:sz w:val="19"/>
          <w:szCs w:val="19"/>
        </w:rPr>
        <w:t xml:space="preserve">Chakraborty, S. and </w:t>
      </w:r>
      <w:proofErr w:type="spellStart"/>
      <w:r w:rsidRPr="00330BDC">
        <w:rPr>
          <w:rFonts w:ascii="Times New Roman" w:hAnsi="Times New Roman" w:cs="Times New Roman"/>
          <w:sz w:val="19"/>
          <w:szCs w:val="19"/>
        </w:rPr>
        <w:t>Niharendu</w:t>
      </w:r>
      <w:proofErr w:type="spellEnd"/>
      <w:r w:rsidRPr="00330BDC">
        <w:rPr>
          <w:rFonts w:ascii="Times New Roman" w:hAnsi="Times New Roman" w:cs="Times New Roman"/>
          <w:sz w:val="19"/>
          <w:szCs w:val="19"/>
        </w:rPr>
        <w:t>, S</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 xml:space="preserve"> (2019). Role of microorganisms in abiotic stress management International Journal of Science, Environment ISSN 2278-3687 (O) and Technology, 8</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1028</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1039</w:t>
      </w:r>
      <w:r w:rsidR="00330BDC" w:rsidRPr="00330BDC">
        <w:rPr>
          <w:rFonts w:ascii="Times New Roman" w:hAnsi="Times New Roman" w:cs="Times New Roman"/>
          <w:sz w:val="19"/>
          <w:szCs w:val="19"/>
        </w:rPr>
        <w:t>.</w:t>
      </w:r>
    </w:p>
    <w:p w14:paraId="466A2BD5" w14:textId="5E4E9F19"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sz w:val="19"/>
          <w:szCs w:val="19"/>
          <w:shd w:val="clear" w:color="auto" w:fill="F7F7F7"/>
        </w:rPr>
      </w:pPr>
      <w:r w:rsidRPr="00330BDC">
        <w:rPr>
          <w:rFonts w:ascii="Times New Roman" w:hAnsi="Times New Roman" w:cs="Times New Roman"/>
          <w:kern w:val="0"/>
          <w:sz w:val="19"/>
          <w:szCs w:val="19"/>
        </w:rPr>
        <w:t xml:space="preserve">Chawla, K., </w:t>
      </w:r>
      <w:proofErr w:type="spellStart"/>
      <w:r w:rsidRPr="00330BDC">
        <w:rPr>
          <w:rFonts w:ascii="Times New Roman" w:hAnsi="Times New Roman" w:cs="Times New Roman"/>
          <w:kern w:val="0"/>
          <w:sz w:val="19"/>
          <w:szCs w:val="19"/>
        </w:rPr>
        <w:t>Barah</w:t>
      </w:r>
      <w:proofErr w:type="spellEnd"/>
      <w:r w:rsidRPr="00330BDC">
        <w:rPr>
          <w:rFonts w:ascii="Times New Roman" w:hAnsi="Times New Roman" w:cs="Times New Roman"/>
          <w:kern w:val="0"/>
          <w:sz w:val="19"/>
          <w:szCs w:val="19"/>
        </w:rPr>
        <w:t>, P., Kuiper, M. and Bones, A.</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M. (2011). Systems biology: a promising tool to study abiotic stress responses. In: Omics and plant abiotic stress tolerance. Bentham Science, Sharjah, pp</w:t>
      </w:r>
      <w:r w:rsidR="00F9353C"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163</w:t>
      </w:r>
      <w:r w:rsidR="00330BDC"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172. </w:t>
      </w:r>
    </w:p>
    <w:p w14:paraId="72205707" w14:textId="4DE7B378" w:rsidR="008D28D8" w:rsidRPr="00330BDC" w:rsidRDefault="008D28D8" w:rsidP="00330BDC">
      <w:pPr>
        <w:shd w:val="clear" w:color="auto" w:fill="FFFFFF"/>
        <w:tabs>
          <w:tab w:val="left" w:pos="1276"/>
        </w:tabs>
        <w:spacing w:after="0" w:line="240" w:lineRule="auto"/>
        <w:ind w:left="630" w:hanging="630"/>
        <w:jc w:val="both"/>
        <w:outlineLvl w:val="0"/>
        <w:rPr>
          <w:rFonts w:ascii="Times New Roman" w:hAnsi="Times New Roman" w:cs="Times New Roman"/>
          <w:sz w:val="19"/>
          <w:szCs w:val="19"/>
        </w:rPr>
      </w:pPr>
      <w:r w:rsidRPr="00330BDC">
        <w:rPr>
          <w:rFonts w:ascii="Times New Roman" w:hAnsi="Times New Roman" w:cs="Times New Roman"/>
          <w:sz w:val="19"/>
          <w:szCs w:val="19"/>
        </w:rPr>
        <w:t xml:space="preserve">Chen, C., Cao, Z., Li, J., Tao, C., Feng, Y. and Han, Y. A. (2020). Novel endophytic strain of </w:t>
      </w:r>
      <w:r w:rsidRPr="00330BDC">
        <w:rPr>
          <w:rFonts w:ascii="Times New Roman" w:hAnsi="Times New Roman" w:cs="Times New Roman"/>
          <w:i/>
          <w:iCs/>
          <w:sz w:val="19"/>
          <w:szCs w:val="19"/>
        </w:rPr>
        <w:t>Lactobacillus plantarum</w:t>
      </w:r>
      <w:r w:rsidRPr="00330BDC">
        <w:rPr>
          <w:rFonts w:ascii="Times New Roman" w:hAnsi="Times New Roman" w:cs="Times New Roman"/>
          <w:sz w:val="19"/>
          <w:szCs w:val="19"/>
        </w:rPr>
        <w:t xml:space="preserve"> CM-3 with antagonistic activity against Botrytis cinerea on strawberry fruit. </w:t>
      </w:r>
      <w:r w:rsidR="00364BCC" w:rsidRPr="00330BDC">
        <w:rPr>
          <w:rFonts w:ascii="Times New Roman" w:hAnsi="Times New Roman" w:cs="Times New Roman"/>
          <w:sz w:val="19"/>
          <w:szCs w:val="19"/>
        </w:rPr>
        <w:t>Biological control</w:t>
      </w:r>
      <w:r w:rsidRPr="00330BDC">
        <w:rPr>
          <w:rFonts w:ascii="Times New Roman" w:hAnsi="Times New Roman" w:cs="Times New Roman"/>
          <w:sz w:val="19"/>
          <w:szCs w:val="19"/>
        </w:rPr>
        <w:t>, 148</w:t>
      </w:r>
      <w:r w:rsidR="00DB7E22" w:rsidRPr="00330BDC">
        <w:rPr>
          <w:rFonts w:ascii="Times New Roman" w:hAnsi="Times New Roman" w:cs="Times New Roman"/>
          <w:sz w:val="19"/>
          <w:szCs w:val="19"/>
        </w:rPr>
        <w:t>:</w:t>
      </w:r>
      <w:r w:rsidRPr="00330BDC">
        <w:rPr>
          <w:rFonts w:ascii="Times New Roman" w:hAnsi="Times New Roman" w:cs="Times New Roman"/>
          <w:sz w:val="19"/>
          <w:szCs w:val="19"/>
        </w:rPr>
        <w:t>104306.</w:t>
      </w:r>
    </w:p>
    <w:p w14:paraId="5DB7A0C7" w14:textId="6577C0CF" w:rsidR="008D28D8" w:rsidRPr="00330BDC" w:rsidRDefault="008D28D8" w:rsidP="00330BDC">
      <w:pPr>
        <w:shd w:val="clear" w:color="auto" w:fill="FFFFFF"/>
        <w:tabs>
          <w:tab w:val="left" w:pos="1276"/>
        </w:tabs>
        <w:spacing w:after="0" w:line="240" w:lineRule="auto"/>
        <w:ind w:left="630" w:hanging="630"/>
        <w:jc w:val="both"/>
        <w:outlineLvl w:val="0"/>
        <w:rPr>
          <w:rFonts w:ascii="Times New Roman" w:hAnsi="Times New Roman" w:cs="Times New Roman"/>
          <w:sz w:val="19"/>
          <w:szCs w:val="19"/>
        </w:rPr>
      </w:pPr>
      <w:r w:rsidRPr="00330BDC">
        <w:rPr>
          <w:rFonts w:ascii="Times New Roman" w:hAnsi="Times New Roman" w:cs="Times New Roman"/>
          <w:sz w:val="19"/>
          <w:szCs w:val="19"/>
        </w:rPr>
        <w:t xml:space="preserve">Coakley, S. M., Scherm, H. and Chakraborty, S. (1999). Climate change and plant disease management. </w:t>
      </w:r>
      <w:r w:rsidR="00364BCC" w:rsidRPr="00330BDC">
        <w:rPr>
          <w:rFonts w:ascii="Times New Roman" w:hAnsi="Times New Roman" w:cs="Times New Roman"/>
          <w:sz w:val="19"/>
          <w:szCs w:val="19"/>
        </w:rPr>
        <w:t>The Annual Review of Phytopathology,</w:t>
      </w:r>
      <w:r w:rsidR="00364BCC" w:rsidRPr="00330BDC" w:rsidDel="00364BCC">
        <w:rPr>
          <w:rFonts w:ascii="Times New Roman" w:hAnsi="Times New Roman" w:cs="Times New Roman"/>
          <w:sz w:val="19"/>
          <w:szCs w:val="19"/>
        </w:rPr>
        <w:t xml:space="preserve"> </w:t>
      </w:r>
      <w:r w:rsidRPr="00330BDC">
        <w:rPr>
          <w:rFonts w:ascii="Times New Roman" w:hAnsi="Times New Roman" w:cs="Times New Roman"/>
          <w:sz w:val="19"/>
          <w:szCs w:val="19"/>
        </w:rPr>
        <w:t>37</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399</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 xml:space="preserve">426. </w:t>
      </w:r>
      <w:r w:rsidR="00DB7E22" w:rsidRPr="00330BDC">
        <w:rPr>
          <w:rFonts w:ascii="Times New Roman" w:hAnsi="Times New Roman" w:cs="Times New Roman"/>
          <w:sz w:val="19"/>
          <w:szCs w:val="19"/>
        </w:rPr>
        <w:t xml:space="preserve"> </w:t>
      </w:r>
    </w:p>
    <w:p w14:paraId="689FC83C" w14:textId="0E1FEE53"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kern w:val="0"/>
          <w:sz w:val="19"/>
          <w:szCs w:val="19"/>
        </w:rPr>
      </w:pPr>
      <w:proofErr w:type="spellStart"/>
      <w:r w:rsidRPr="00330BDC">
        <w:rPr>
          <w:rStyle w:val="referencesauthors"/>
          <w:rFonts w:ascii="Times New Roman" w:hAnsi="Times New Roman" w:cs="Times New Roman"/>
          <w:sz w:val="19"/>
          <w:szCs w:val="19"/>
        </w:rPr>
        <w:t>Datnoff</w:t>
      </w:r>
      <w:proofErr w:type="spellEnd"/>
      <w:r w:rsidRPr="00330BDC">
        <w:rPr>
          <w:rStyle w:val="referencesauthors"/>
          <w:rFonts w:ascii="Times New Roman" w:hAnsi="Times New Roman" w:cs="Times New Roman"/>
          <w:sz w:val="19"/>
          <w:szCs w:val="19"/>
        </w:rPr>
        <w:t>, L. E.</w:t>
      </w:r>
      <w:r w:rsidR="00F9353C" w:rsidRPr="00330BDC">
        <w:rPr>
          <w:rStyle w:val="referencesauthors"/>
          <w:rFonts w:ascii="Times New Roman" w:hAnsi="Times New Roman" w:cs="Times New Roman"/>
          <w:sz w:val="19"/>
          <w:szCs w:val="19"/>
        </w:rPr>
        <w:t xml:space="preserve"> </w:t>
      </w:r>
      <w:r w:rsidRPr="00330BDC">
        <w:rPr>
          <w:rStyle w:val="referencesauthors"/>
          <w:rFonts w:ascii="Times New Roman" w:hAnsi="Times New Roman" w:cs="Times New Roman"/>
          <w:sz w:val="19"/>
          <w:szCs w:val="19"/>
        </w:rPr>
        <w:t>and Rodrigues, F. A.</w:t>
      </w:r>
      <w:r w:rsidRPr="00330BDC">
        <w:rPr>
          <w:rFonts w:ascii="Times New Roman" w:hAnsi="Times New Roman" w:cs="Times New Roman"/>
          <w:sz w:val="19"/>
          <w:szCs w:val="19"/>
        </w:rPr>
        <w:t> (</w:t>
      </w:r>
      <w:r w:rsidRPr="00330BDC">
        <w:rPr>
          <w:rStyle w:val="referencesyear"/>
          <w:rFonts w:ascii="Times New Roman" w:hAnsi="Times New Roman" w:cs="Times New Roman"/>
          <w:sz w:val="19"/>
          <w:szCs w:val="19"/>
        </w:rPr>
        <w:t>2015)</w:t>
      </w:r>
      <w:r w:rsidRPr="00330BDC">
        <w:rPr>
          <w:rFonts w:ascii="Times New Roman" w:hAnsi="Times New Roman" w:cs="Times New Roman"/>
          <w:sz w:val="19"/>
          <w:szCs w:val="19"/>
        </w:rPr>
        <w:t>. Highlights and prospects for using silicon in the future. Pages 139-145 in: </w:t>
      </w:r>
      <w:r w:rsidRPr="00330BDC">
        <w:rPr>
          <w:rStyle w:val="Strong"/>
          <w:rFonts w:ascii="Times New Roman" w:hAnsi="Times New Roman" w:cs="Times New Roman"/>
          <w:b w:val="0"/>
          <w:bCs w:val="0"/>
          <w:sz w:val="19"/>
          <w:szCs w:val="19"/>
        </w:rPr>
        <w:t>Silicon and Plant Diseases.</w:t>
      </w:r>
      <w:r w:rsidRPr="00330BDC">
        <w:rPr>
          <w:rFonts w:ascii="Times New Roman" w:hAnsi="Times New Roman" w:cs="Times New Roman"/>
          <w:sz w:val="19"/>
          <w:szCs w:val="19"/>
        </w:rPr>
        <w:t> </w:t>
      </w:r>
      <w:r w:rsidRPr="00330BDC">
        <w:rPr>
          <w:rStyle w:val="referenceseditors"/>
          <w:rFonts w:ascii="Times New Roman" w:hAnsi="Times New Roman" w:cs="Times New Roman"/>
          <w:sz w:val="19"/>
          <w:szCs w:val="19"/>
        </w:rPr>
        <w:t xml:space="preserve">F. A. Rodrigues and L. E. </w:t>
      </w:r>
      <w:proofErr w:type="spellStart"/>
      <w:r w:rsidRPr="00330BDC">
        <w:rPr>
          <w:rStyle w:val="referenceseditors"/>
          <w:rFonts w:ascii="Times New Roman" w:hAnsi="Times New Roman" w:cs="Times New Roman"/>
          <w:sz w:val="19"/>
          <w:szCs w:val="19"/>
        </w:rPr>
        <w:t>Datnoff</w:t>
      </w:r>
      <w:proofErr w:type="spellEnd"/>
      <w:r w:rsidRPr="00330BDC">
        <w:rPr>
          <w:rFonts w:ascii="Times New Roman" w:hAnsi="Times New Roman" w:cs="Times New Roman"/>
          <w:sz w:val="19"/>
          <w:szCs w:val="19"/>
        </w:rPr>
        <w:t>, eds. Springer, Cham, Switzerland. </w:t>
      </w:r>
      <w:hyperlink r:id="rId11" w:tgtFrame="_blank" w:tooltip="External link, opens new window" w:history="1">
        <w:r w:rsidRPr="00330BDC">
          <w:rPr>
            <w:rStyle w:val="Hyperlink"/>
            <w:rFonts w:ascii="Times New Roman" w:hAnsi="Times New Roman"/>
            <w:color w:val="auto"/>
            <w:sz w:val="19"/>
            <w:szCs w:val="19"/>
            <w:u w:val="none"/>
          </w:rPr>
          <w:t>https://doi.org/10.1007/978-3-319-22930-0_6</w:t>
        </w:r>
      </w:hyperlink>
      <w:r w:rsidRPr="00330BDC">
        <w:rPr>
          <w:rFonts w:ascii="Times New Roman" w:hAnsi="Times New Roman" w:cs="Times New Roman"/>
          <w:sz w:val="19"/>
          <w:szCs w:val="19"/>
        </w:rPr>
        <w:t> .</w:t>
      </w:r>
    </w:p>
    <w:p w14:paraId="54D18CBF" w14:textId="6DC8FC88"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proofErr w:type="spellStart"/>
      <w:r w:rsidRPr="00330BDC">
        <w:rPr>
          <w:rFonts w:ascii="Times New Roman" w:hAnsi="Times New Roman" w:cs="Times New Roman"/>
          <w:kern w:val="0"/>
          <w:sz w:val="19"/>
          <w:szCs w:val="19"/>
        </w:rPr>
        <w:t>Diagne</w:t>
      </w:r>
      <w:proofErr w:type="spellEnd"/>
      <w:r w:rsidRPr="00330BDC">
        <w:rPr>
          <w:rFonts w:ascii="Times New Roman" w:hAnsi="Times New Roman" w:cs="Times New Roman"/>
          <w:kern w:val="0"/>
          <w:sz w:val="19"/>
          <w:szCs w:val="19"/>
        </w:rPr>
        <w:t xml:space="preserve">, N., </w:t>
      </w:r>
      <w:proofErr w:type="spellStart"/>
      <w:r w:rsidRPr="00330BDC">
        <w:rPr>
          <w:rFonts w:ascii="Times New Roman" w:hAnsi="Times New Roman" w:cs="Times New Roman"/>
          <w:kern w:val="0"/>
          <w:sz w:val="19"/>
          <w:szCs w:val="19"/>
        </w:rPr>
        <w:t>Ngom</w:t>
      </w:r>
      <w:proofErr w:type="spellEnd"/>
      <w:r w:rsidRPr="00330BDC">
        <w:rPr>
          <w:rFonts w:ascii="Times New Roman" w:hAnsi="Times New Roman" w:cs="Times New Roman"/>
          <w:kern w:val="0"/>
          <w:sz w:val="19"/>
          <w:szCs w:val="19"/>
        </w:rPr>
        <w:t>,</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M., </w:t>
      </w:r>
      <w:proofErr w:type="spellStart"/>
      <w:r w:rsidRPr="00330BDC">
        <w:rPr>
          <w:rFonts w:ascii="Times New Roman" w:hAnsi="Times New Roman" w:cs="Times New Roman"/>
          <w:kern w:val="0"/>
          <w:sz w:val="19"/>
          <w:szCs w:val="19"/>
        </w:rPr>
        <w:t>Djighaly</w:t>
      </w:r>
      <w:proofErr w:type="spellEnd"/>
      <w:r w:rsidRPr="00330BDC">
        <w:rPr>
          <w:rFonts w:ascii="Times New Roman" w:hAnsi="Times New Roman" w:cs="Times New Roman"/>
          <w:kern w:val="0"/>
          <w:sz w:val="19"/>
          <w:szCs w:val="19"/>
        </w:rPr>
        <w:t>, P.</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I., Fall, D., </w:t>
      </w:r>
      <w:proofErr w:type="spellStart"/>
      <w:r w:rsidRPr="00330BDC">
        <w:rPr>
          <w:rFonts w:ascii="Times New Roman" w:hAnsi="Times New Roman" w:cs="Times New Roman"/>
          <w:kern w:val="0"/>
          <w:sz w:val="19"/>
          <w:szCs w:val="19"/>
        </w:rPr>
        <w:t>Hocher</w:t>
      </w:r>
      <w:proofErr w:type="spellEnd"/>
      <w:r w:rsidRPr="00330BDC">
        <w:rPr>
          <w:rFonts w:ascii="Times New Roman" w:hAnsi="Times New Roman" w:cs="Times New Roman"/>
          <w:kern w:val="0"/>
          <w:sz w:val="19"/>
          <w:szCs w:val="19"/>
        </w:rPr>
        <w:t xml:space="preserve">, V. and </w:t>
      </w:r>
      <w:proofErr w:type="spellStart"/>
      <w:r w:rsidRPr="00330BDC">
        <w:rPr>
          <w:rFonts w:ascii="Times New Roman" w:hAnsi="Times New Roman" w:cs="Times New Roman"/>
          <w:kern w:val="0"/>
          <w:sz w:val="19"/>
          <w:szCs w:val="19"/>
        </w:rPr>
        <w:t>Svistoonoff</w:t>
      </w:r>
      <w:proofErr w:type="spellEnd"/>
      <w:r w:rsidRPr="00330BDC">
        <w:rPr>
          <w:rFonts w:ascii="Times New Roman" w:hAnsi="Times New Roman" w:cs="Times New Roman"/>
          <w:kern w:val="0"/>
          <w:sz w:val="19"/>
          <w:szCs w:val="19"/>
        </w:rPr>
        <w:t>, S. (2020). Roles of Arbuscular Mycorrhizal Fungi on Plant Growth and Performance: Importance in Biotic and Abiotic Stressed Regulation. Diversity</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12:370. </w:t>
      </w:r>
      <w:r w:rsidR="00DB7E22" w:rsidRPr="00330BDC">
        <w:rPr>
          <w:rFonts w:ascii="Times New Roman" w:hAnsi="Times New Roman" w:cs="Times New Roman"/>
          <w:kern w:val="0"/>
          <w:sz w:val="19"/>
          <w:szCs w:val="19"/>
        </w:rPr>
        <w:t xml:space="preserve"> </w:t>
      </w:r>
    </w:p>
    <w:p w14:paraId="06116B42" w14:textId="5408AFD5"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proofErr w:type="spellStart"/>
      <w:r w:rsidRPr="00330BDC">
        <w:rPr>
          <w:rFonts w:ascii="Times New Roman" w:hAnsi="Times New Roman" w:cs="Times New Roman"/>
          <w:sz w:val="19"/>
          <w:szCs w:val="19"/>
        </w:rPr>
        <w:t>Elsheery</w:t>
      </w:r>
      <w:proofErr w:type="spellEnd"/>
      <w:r w:rsidRPr="00330BDC">
        <w:rPr>
          <w:rFonts w:ascii="Times New Roman" w:hAnsi="Times New Roman" w:cs="Times New Roman"/>
          <w:sz w:val="19"/>
          <w:szCs w:val="19"/>
        </w:rPr>
        <w:t>, N.</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I., </w:t>
      </w:r>
      <w:proofErr w:type="spellStart"/>
      <w:r w:rsidRPr="00330BDC">
        <w:rPr>
          <w:rFonts w:ascii="Times New Roman" w:hAnsi="Times New Roman" w:cs="Times New Roman"/>
          <w:sz w:val="19"/>
          <w:szCs w:val="19"/>
        </w:rPr>
        <w:t>Sunoj</w:t>
      </w:r>
      <w:proofErr w:type="spellEnd"/>
      <w:r w:rsidR="00F9353C" w:rsidRPr="00330BDC">
        <w:rPr>
          <w:rFonts w:ascii="Times New Roman" w:hAnsi="Times New Roman" w:cs="Times New Roman"/>
          <w:sz w:val="19"/>
          <w:szCs w:val="19"/>
        </w:rPr>
        <w:t>,</w:t>
      </w:r>
      <w:r w:rsidRPr="00330BDC">
        <w:rPr>
          <w:rFonts w:ascii="Times New Roman" w:hAnsi="Times New Roman" w:cs="Times New Roman"/>
          <w:sz w:val="19"/>
          <w:szCs w:val="19"/>
        </w:rPr>
        <w:t xml:space="preserve"> V., Wen, Y., Zhu, J., </w:t>
      </w:r>
      <w:proofErr w:type="spellStart"/>
      <w:r w:rsidRPr="00330BDC">
        <w:rPr>
          <w:rFonts w:ascii="Times New Roman" w:hAnsi="Times New Roman" w:cs="Times New Roman"/>
          <w:sz w:val="19"/>
          <w:szCs w:val="19"/>
        </w:rPr>
        <w:t>Muralidharan</w:t>
      </w:r>
      <w:proofErr w:type="spellEnd"/>
      <w:r w:rsidRPr="00330BDC">
        <w:rPr>
          <w:rFonts w:ascii="Times New Roman" w:hAnsi="Times New Roman" w:cs="Times New Roman"/>
          <w:sz w:val="19"/>
          <w:szCs w:val="19"/>
        </w:rPr>
        <w:t xml:space="preserve">, G. and Cao, K. (2020). Foliar application of nanoparticles mitigates the chilling effect on photosynthesis and photoprotection in sugarcane. </w:t>
      </w:r>
      <w:r w:rsidR="00364BCC" w:rsidRPr="00330BDC">
        <w:rPr>
          <w:rFonts w:ascii="Times New Roman" w:hAnsi="Times New Roman" w:cs="Times New Roman"/>
          <w:sz w:val="19"/>
          <w:szCs w:val="19"/>
        </w:rPr>
        <w:t>Plant Physiology and Biochemistry</w:t>
      </w:r>
      <w:r w:rsidRPr="00330BDC">
        <w:rPr>
          <w:rFonts w:ascii="Times New Roman" w:hAnsi="Times New Roman" w:cs="Times New Roman"/>
          <w:sz w:val="19"/>
          <w:szCs w:val="19"/>
        </w:rPr>
        <w:t>, 149</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50</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 xml:space="preserve">60. </w:t>
      </w:r>
    </w:p>
    <w:p w14:paraId="654C7DB8" w14:textId="0535AFC7" w:rsidR="008D28D8" w:rsidRPr="00330BDC" w:rsidRDefault="008D28D8" w:rsidP="00330BDC">
      <w:pPr>
        <w:tabs>
          <w:tab w:val="left" w:pos="1276"/>
        </w:tabs>
        <w:autoSpaceDE w:val="0"/>
        <w:autoSpaceDN w:val="0"/>
        <w:adjustRightInd w:val="0"/>
        <w:spacing w:after="0" w:line="240" w:lineRule="auto"/>
        <w:ind w:left="630" w:hanging="630"/>
        <w:jc w:val="both"/>
        <w:rPr>
          <w:rStyle w:val="referencessuffix"/>
          <w:rFonts w:ascii="Times New Roman" w:hAnsi="Times New Roman" w:cs="Times New Roman"/>
          <w:kern w:val="0"/>
          <w:sz w:val="19"/>
          <w:szCs w:val="19"/>
        </w:rPr>
      </w:pPr>
      <w:r w:rsidRPr="00330BDC">
        <w:rPr>
          <w:rStyle w:val="referencesauthors"/>
          <w:rFonts w:ascii="Times New Roman" w:hAnsi="Times New Roman" w:cs="Times New Roman"/>
          <w:sz w:val="19"/>
          <w:szCs w:val="19"/>
        </w:rPr>
        <w:t>Epstein, E.</w:t>
      </w:r>
      <w:r w:rsidRPr="00330BDC">
        <w:rPr>
          <w:rFonts w:ascii="Times New Roman" w:hAnsi="Times New Roman" w:cs="Times New Roman"/>
          <w:sz w:val="19"/>
          <w:szCs w:val="19"/>
        </w:rPr>
        <w:t> (</w:t>
      </w:r>
      <w:r w:rsidRPr="00330BDC">
        <w:rPr>
          <w:rStyle w:val="referencesyear"/>
          <w:rFonts w:ascii="Times New Roman" w:hAnsi="Times New Roman" w:cs="Times New Roman"/>
          <w:sz w:val="19"/>
          <w:szCs w:val="19"/>
        </w:rPr>
        <w:t>1994)</w:t>
      </w:r>
      <w:r w:rsidRPr="00330BDC">
        <w:rPr>
          <w:rFonts w:ascii="Times New Roman" w:hAnsi="Times New Roman" w:cs="Times New Roman"/>
          <w:sz w:val="19"/>
          <w:szCs w:val="19"/>
        </w:rPr>
        <w:t>. </w:t>
      </w:r>
      <w:r w:rsidRPr="00330BDC">
        <w:rPr>
          <w:rStyle w:val="referencesarticle-title"/>
          <w:rFonts w:ascii="Times New Roman" w:hAnsi="Times New Roman" w:cs="Times New Roman"/>
          <w:sz w:val="19"/>
          <w:szCs w:val="19"/>
        </w:rPr>
        <w:t>The anomaly of silicon in plant biology</w:t>
      </w:r>
      <w:r w:rsidRPr="00330BDC">
        <w:rPr>
          <w:rFonts w:ascii="Times New Roman" w:hAnsi="Times New Roman" w:cs="Times New Roman"/>
          <w:sz w:val="19"/>
          <w:szCs w:val="19"/>
        </w:rPr>
        <w:t>. </w:t>
      </w:r>
      <w:r w:rsidR="00364BCC" w:rsidRPr="00330BDC">
        <w:rPr>
          <w:rFonts w:ascii="Times New Roman" w:hAnsi="Times New Roman" w:cs="Times New Roman"/>
          <w:sz w:val="19"/>
          <w:szCs w:val="19"/>
        </w:rPr>
        <w:t>The Proceedings of the National Academy of Sciences</w:t>
      </w:r>
      <w:r w:rsidR="00F9353C" w:rsidRPr="00330BDC">
        <w:rPr>
          <w:rFonts w:ascii="Times New Roman" w:hAnsi="Times New Roman" w:cs="Times New Roman"/>
          <w:sz w:val="19"/>
          <w:szCs w:val="19"/>
        </w:rPr>
        <w:t>,</w:t>
      </w:r>
      <w:r w:rsidR="00364BCC" w:rsidRPr="00330BDC">
        <w:rPr>
          <w:rFonts w:ascii="Times New Roman" w:hAnsi="Times New Roman" w:cs="Times New Roman"/>
          <w:sz w:val="19"/>
          <w:szCs w:val="19"/>
        </w:rPr>
        <w:t xml:space="preserve"> </w:t>
      </w:r>
      <w:r w:rsidRPr="00330BDC">
        <w:rPr>
          <w:rFonts w:ascii="Times New Roman" w:hAnsi="Times New Roman" w:cs="Times New Roman"/>
          <w:sz w:val="19"/>
          <w:szCs w:val="19"/>
        </w:rPr>
        <w:t>91:11-17. </w:t>
      </w:r>
    </w:p>
    <w:p w14:paraId="427FE545" w14:textId="257207B4"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r w:rsidRPr="00330BDC">
        <w:rPr>
          <w:rFonts w:ascii="Times New Roman" w:hAnsi="Times New Roman" w:cs="Times New Roman"/>
          <w:kern w:val="0"/>
          <w:sz w:val="19"/>
          <w:szCs w:val="19"/>
        </w:rPr>
        <w:t xml:space="preserve">Fahad, S., </w:t>
      </w:r>
      <w:proofErr w:type="spellStart"/>
      <w:r w:rsidRPr="00330BDC">
        <w:rPr>
          <w:rFonts w:ascii="Times New Roman" w:hAnsi="Times New Roman" w:cs="Times New Roman"/>
          <w:kern w:val="0"/>
          <w:sz w:val="19"/>
          <w:szCs w:val="19"/>
        </w:rPr>
        <w:t>Bajwa</w:t>
      </w:r>
      <w:proofErr w:type="spellEnd"/>
      <w:r w:rsidRPr="00330BDC">
        <w:rPr>
          <w:rFonts w:ascii="Times New Roman" w:hAnsi="Times New Roman" w:cs="Times New Roman"/>
          <w:kern w:val="0"/>
          <w:sz w:val="19"/>
          <w:szCs w:val="19"/>
        </w:rPr>
        <w:t>,</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A.</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A., Nazir, U., Anjum, S.</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A., Farooq, A., Zohaib, A.</w:t>
      </w:r>
      <w:r w:rsidR="00F9353C" w:rsidRPr="00330BDC">
        <w:rPr>
          <w:rFonts w:ascii="Times New Roman" w:hAnsi="Times New Roman" w:cs="Times New Roman"/>
          <w:kern w:val="0"/>
          <w:sz w:val="19"/>
          <w:szCs w:val="19"/>
        </w:rPr>
        <w:t xml:space="preserve"> </w:t>
      </w:r>
      <w:proofErr w:type="gramStart"/>
      <w:r w:rsidR="00F9353C" w:rsidRPr="00330BDC">
        <w:rPr>
          <w:rFonts w:ascii="Times New Roman" w:hAnsi="Times New Roman" w:cs="Times New Roman"/>
          <w:kern w:val="0"/>
          <w:sz w:val="19"/>
          <w:szCs w:val="19"/>
        </w:rPr>
        <w:t>and</w:t>
      </w:r>
      <w:r w:rsidRPr="00330BDC">
        <w:rPr>
          <w:rFonts w:ascii="Times New Roman" w:hAnsi="Times New Roman" w:cs="Times New Roman"/>
          <w:kern w:val="0"/>
          <w:sz w:val="19"/>
          <w:szCs w:val="19"/>
        </w:rPr>
        <w:t xml:space="preserve"> </w:t>
      </w:r>
      <w:r w:rsidRPr="00330BDC">
        <w:rPr>
          <w:rFonts w:ascii="Times New Roman" w:hAnsi="Times New Roman" w:cs="Times New Roman"/>
          <w:i/>
          <w:iCs/>
          <w:kern w:val="0"/>
          <w:sz w:val="19"/>
          <w:szCs w:val="19"/>
        </w:rPr>
        <w:t>et al.</w:t>
      </w:r>
      <w:proofErr w:type="gramEnd"/>
      <w:r w:rsidRPr="00330BDC">
        <w:rPr>
          <w:rFonts w:ascii="Times New Roman" w:hAnsi="Times New Roman" w:cs="Times New Roman"/>
          <w:kern w:val="0"/>
          <w:sz w:val="19"/>
          <w:szCs w:val="19"/>
        </w:rPr>
        <w:t xml:space="preserve"> (2017). Crop production under drought and heat stress: plant responses and management options. Frontiers in Plant Science,</w:t>
      </w:r>
      <w:r w:rsidR="000F4C97"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29:01147</w:t>
      </w:r>
      <w:r w:rsidR="00C04E6D">
        <w:rPr>
          <w:rFonts w:ascii="Times New Roman" w:hAnsi="Times New Roman" w:cs="Times New Roman"/>
          <w:kern w:val="0"/>
          <w:sz w:val="19"/>
          <w:szCs w:val="19"/>
        </w:rPr>
        <w:t>.</w:t>
      </w:r>
    </w:p>
    <w:p w14:paraId="3F8B5159" w14:textId="4EBDCEEA" w:rsidR="008D28D8" w:rsidRPr="00330BDC" w:rsidRDefault="008D28D8" w:rsidP="00330BDC">
      <w:pPr>
        <w:tabs>
          <w:tab w:val="left" w:pos="1276"/>
        </w:tabs>
        <w:autoSpaceDE w:val="0"/>
        <w:autoSpaceDN w:val="0"/>
        <w:adjustRightInd w:val="0"/>
        <w:spacing w:after="0" w:line="240" w:lineRule="auto"/>
        <w:ind w:left="630" w:hanging="630"/>
        <w:jc w:val="both"/>
        <w:rPr>
          <w:rStyle w:val="referencessuffix"/>
          <w:rFonts w:ascii="Times New Roman" w:hAnsi="Times New Roman" w:cs="Times New Roman"/>
          <w:sz w:val="19"/>
          <w:szCs w:val="19"/>
          <w:shd w:val="clear" w:color="auto" w:fill="F7F7F7"/>
        </w:rPr>
      </w:pPr>
      <w:r w:rsidRPr="00330BDC">
        <w:rPr>
          <w:rStyle w:val="referencesauthors"/>
          <w:rFonts w:ascii="Times New Roman" w:hAnsi="Times New Roman" w:cs="Times New Roman"/>
          <w:sz w:val="19"/>
          <w:szCs w:val="19"/>
        </w:rPr>
        <w:t>Fortunato, A. A., da Silva, W. L. and Rodrigues, F. A.</w:t>
      </w:r>
      <w:r w:rsidR="00F9353C" w:rsidRPr="00330BDC">
        <w:rPr>
          <w:rStyle w:val="referencesauthors"/>
          <w:rFonts w:ascii="Times New Roman" w:hAnsi="Times New Roman" w:cs="Times New Roman"/>
          <w:sz w:val="19"/>
          <w:szCs w:val="19"/>
        </w:rPr>
        <w:t xml:space="preserve"> </w:t>
      </w:r>
      <w:r w:rsidRPr="00330BDC">
        <w:rPr>
          <w:rStyle w:val="referencesauthors"/>
          <w:rFonts w:ascii="Times New Roman" w:hAnsi="Times New Roman" w:cs="Times New Roman"/>
          <w:sz w:val="19"/>
          <w:szCs w:val="19"/>
        </w:rPr>
        <w:t>(</w:t>
      </w:r>
      <w:r w:rsidRPr="00330BDC">
        <w:rPr>
          <w:rStyle w:val="referencesyear"/>
          <w:rFonts w:ascii="Times New Roman" w:hAnsi="Times New Roman" w:cs="Times New Roman"/>
          <w:sz w:val="19"/>
          <w:szCs w:val="19"/>
        </w:rPr>
        <w:t>2014)</w:t>
      </w:r>
      <w:r w:rsidRPr="00330BDC">
        <w:rPr>
          <w:rFonts w:ascii="Times New Roman" w:hAnsi="Times New Roman" w:cs="Times New Roman"/>
          <w:sz w:val="19"/>
          <w:szCs w:val="19"/>
        </w:rPr>
        <w:t>. </w:t>
      </w:r>
      <w:r w:rsidRPr="00330BDC">
        <w:rPr>
          <w:rStyle w:val="referencesarticle-title"/>
          <w:rFonts w:ascii="Times New Roman" w:hAnsi="Times New Roman" w:cs="Times New Roman"/>
          <w:sz w:val="19"/>
          <w:szCs w:val="19"/>
        </w:rPr>
        <w:t>Phenylpropanoid pathway is potentiated by silicon in the roots of banana plants during the infection process of </w:t>
      </w:r>
      <w:r w:rsidRPr="00330BDC">
        <w:rPr>
          <w:rStyle w:val="referencesarticle-title"/>
          <w:rFonts w:ascii="Times New Roman" w:hAnsi="Times New Roman" w:cs="Times New Roman"/>
          <w:i/>
          <w:iCs/>
          <w:sz w:val="19"/>
          <w:szCs w:val="19"/>
        </w:rPr>
        <w:t xml:space="preserve">Fusarium </w:t>
      </w:r>
      <w:proofErr w:type="spellStart"/>
      <w:r w:rsidRPr="00330BDC">
        <w:rPr>
          <w:rStyle w:val="referencesarticle-title"/>
          <w:rFonts w:ascii="Times New Roman" w:hAnsi="Times New Roman" w:cs="Times New Roman"/>
          <w:i/>
          <w:iCs/>
          <w:sz w:val="19"/>
          <w:szCs w:val="19"/>
        </w:rPr>
        <w:t>oxysporum</w:t>
      </w:r>
      <w:proofErr w:type="spellEnd"/>
      <w:r w:rsidRPr="00330BDC">
        <w:rPr>
          <w:rStyle w:val="referencesarticle-title"/>
          <w:rFonts w:ascii="Times New Roman" w:hAnsi="Times New Roman" w:cs="Times New Roman"/>
          <w:sz w:val="19"/>
          <w:szCs w:val="19"/>
        </w:rPr>
        <w:t> f. sp. </w:t>
      </w:r>
      <w:proofErr w:type="spellStart"/>
      <w:r w:rsidRPr="00330BDC">
        <w:rPr>
          <w:rStyle w:val="referencesarticle-title"/>
          <w:rFonts w:ascii="Times New Roman" w:hAnsi="Times New Roman" w:cs="Times New Roman"/>
          <w:i/>
          <w:iCs/>
          <w:sz w:val="19"/>
          <w:szCs w:val="19"/>
        </w:rPr>
        <w:t>cubense</w:t>
      </w:r>
      <w:proofErr w:type="spellEnd"/>
      <w:r w:rsidRPr="00330BDC">
        <w:rPr>
          <w:rStyle w:val="referencesarticle-title"/>
          <w:rFonts w:ascii="Times New Roman" w:hAnsi="Times New Roman" w:cs="Times New Roman"/>
          <w:i/>
          <w:iCs/>
          <w:sz w:val="19"/>
          <w:szCs w:val="19"/>
        </w:rPr>
        <w:t>.</w:t>
      </w:r>
      <w:r w:rsidRPr="00330BDC">
        <w:rPr>
          <w:rFonts w:ascii="Times New Roman" w:hAnsi="Times New Roman" w:cs="Times New Roman"/>
          <w:sz w:val="19"/>
          <w:szCs w:val="19"/>
        </w:rPr>
        <w:t> </w:t>
      </w:r>
      <w:r w:rsidRPr="00330BDC">
        <w:rPr>
          <w:rStyle w:val="Strong"/>
          <w:rFonts w:ascii="Times New Roman" w:hAnsi="Times New Roman" w:cs="Times New Roman"/>
          <w:b w:val="0"/>
          <w:bCs w:val="0"/>
          <w:sz w:val="19"/>
          <w:szCs w:val="19"/>
        </w:rPr>
        <w:t>Phytopathology</w:t>
      </w:r>
      <w:r w:rsidR="000F4C97" w:rsidRPr="00330BDC">
        <w:rPr>
          <w:rFonts w:ascii="Times New Roman" w:hAnsi="Times New Roman" w:cs="Times New Roman"/>
          <w:sz w:val="19"/>
          <w:szCs w:val="19"/>
        </w:rPr>
        <w:t>,</w:t>
      </w:r>
      <w:r w:rsidRPr="00330BDC">
        <w:rPr>
          <w:rFonts w:ascii="Times New Roman" w:hAnsi="Times New Roman" w:cs="Times New Roman"/>
          <w:sz w:val="19"/>
          <w:szCs w:val="19"/>
        </w:rPr>
        <w:t> 104:597-603. </w:t>
      </w:r>
      <w:r w:rsidR="00DB7E22" w:rsidRPr="00330BDC">
        <w:rPr>
          <w:rFonts w:ascii="Times New Roman" w:hAnsi="Times New Roman" w:cs="Times New Roman"/>
          <w:sz w:val="19"/>
          <w:szCs w:val="19"/>
        </w:rPr>
        <w:t xml:space="preserve"> </w:t>
      </w:r>
    </w:p>
    <w:p w14:paraId="5EBC8F88" w14:textId="62B7D11B" w:rsidR="008D28D8" w:rsidRPr="00330BDC" w:rsidRDefault="008D28D8" w:rsidP="00330BDC">
      <w:pPr>
        <w:tabs>
          <w:tab w:val="left" w:pos="1276"/>
        </w:tabs>
        <w:autoSpaceDE w:val="0"/>
        <w:autoSpaceDN w:val="0"/>
        <w:adjustRightInd w:val="0"/>
        <w:spacing w:after="0" w:line="240" w:lineRule="auto"/>
        <w:ind w:left="630" w:hanging="630"/>
        <w:jc w:val="both"/>
        <w:rPr>
          <w:rStyle w:val="referencessuffix"/>
          <w:rFonts w:ascii="Times New Roman" w:hAnsi="Times New Roman" w:cs="Times New Roman"/>
          <w:sz w:val="19"/>
          <w:szCs w:val="19"/>
          <w:shd w:val="clear" w:color="auto" w:fill="F7F7F7"/>
        </w:rPr>
      </w:pPr>
      <w:r w:rsidRPr="00330BDC">
        <w:rPr>
          <w:rStyle w:val="referencesauthors"/>
          <w:rFonts w:ascii="Times New Roman" w:hAnsi="Times New Roman" w:cs="Times New Roman"/>
          <w:sz w:val="19"/>
          <w:szCs w:val="19"/>
        </w:rPr>
        <w:lastRenderedPageBreak/>
        <w:t xml:space="preserve">Fortunato, A. A., Rodrigues, F. A. and </w:t>
      </w:r>
      <w:proofErr w:type="spellStart"/>
      <w:r w:rsidRPr="00330BDC">
        <w:rPr>
          <w:rStyle w:val="referencesauthors"/>
          <w:rFonts w:ascii="Times New Roman" w:hAnsi="Times New Roman" w:cs="Times New Roman"/>
          <w:sz w:val="19"/>
          <w:szCs w:val="19"/>
        </w:rPr>
        <w:t>Datnoff</w:t>
      </w:r>
      <w:proofErr w:type="spellEnd"/>
      <w:r w:rsidRPr="00330BDC">
        <w:rPr>
          <w:rStyle w:val="referencesauthors"/>
          <w:rFonts w:ascii="Times New Roman" w:hAnsi="Times New Roman" w:cs="Times New Roman"/>
          <w:sz w:val="19"/>
          <w:szCs w:val="19"/>
        </w:rPr>
        <w:t>, L. E.</w:t>
      </w:r>
      <w:r w:rsidRPr="00330BDC">
        <w:rPr>
          <w:rFonts w:ascii="Times New Roman" w:hAnsi="Times New Roman" w:cs="Times New Roman"/>
          <w:sz w:val="19"/>
          <w:szCs w:val="19"/>
        </w:rPr>
        <w:t> (</w:t>
      </w:r>
      <w:r w:rsidRPr="00330BDC">
        <w:rPr>
          <w:rStyle w:val="referencesyear"/>
          <w:rFonts w:ascii="Times New Roman" w:hAnsi="Times New Roman" w:cs="Times New Roman"/>
          <w:sz w:val="19"/>
          <w:szCs w:val="19"/>
        </w:rPr>
        <w:t>2015)</w:t>
      </w:r>
      <w:r w:rsidRPr="00330BDC">
        <w:rPr>
          <w:rFonts w:ascii="Times New Roman" w:hAnsi="Times New Roman" w:cs="Times New Roman"/>
          <w:sz w:val="19"/>
          <w:szCs w:val="19"/>
        </w:rPr>
        <w:t>. Silicon control of soil-borne and seed-borne diseases. Pages 53-66 in: </w:t>
      </w:r>
      <w:r w:rsidRPr="00330BDC">
        <w:rPr>
          <w:rStyle w:val="Strong"/>
          <w:rFonts w:ascii="Times New Roman" w:hAnsi="Times New Roman" w:cs="Times New Roman"/>
          <w:b w:val="0"/>
          <w:bCs w:val="0"/>
          <w:sz w:val="19"/>
          <w:szCs w:val="19"/>
        </w:rPr>
        <w:t>Silicon and Plant Diseases.</w:t>
      </w:r>
      <w:r w:rsidRPr="00330BDC">
        <w:rPr>
          <w:rFonts w:ascii="Times New Roman" w:hAnsi="Times New Roman" w:cs="Times New Roman"/>
          <w:sz w:val="19"/>
          <w:szCs w:val="19"/>
        </w:rPr>
        <w:t> </w:t>
      </w:r>
      <w:r w:rsidRPr="00330BDC">
        <w:rPr>
          <w:rStyle w:val="referenceseditors"/>
          <w:rFonts w:ascii="Times New Roman" w:hAnsi="Times New Roman" w:cs="Times New Roman"/>
          <w:sz w:val="19"/>
          <w:szCs w:val="19"/>
        </w:rPr>
        <w:t xml:space="preserve">F. A. Rodrigues and L. E. </w:t>
      </w:r>
      <w:proofErr w:type="spellStart"/>
      <w:r w:rsidRPr="00330BDC">
        <w:rPr>
          <w:rStyle w:val="referenceseditors"/>
          <w:rFonts w:ascii="Times New Roman" w:hAnsi="Times New Roman" w:cs="Times New Roman"/>
          <w:sz w:val="19"/>
          <w:szCs w:val="19"/>
        </w:rPr>
        <w:t>Datnoff</w:t>
      </w:r>
      <w:proofErr w:type="spellEnd"/>
      <w:r w:rsidRPr="00330BDC">
        <w:rPr>
          <w:rFonts w:ascii="Times New Roman" w:hAnsi="Times New Roman" w:cs="Times New Roman"/>
          <w:sz w:val="19"/>
          <w:szCs w:val="19"/>
        </w:rPr>
        <w:t>, eds. Springer, Cham, Switzerland. </w:t>
      </w:r>
      <w:r w:rsidR="00DB7E22" w:rsidRPr="00330BDC">
        <w:rPr>
          <w:rFonts w:ascii="Times New Roman" w:hAnsi="Times New Roman" w:cs="Times New Roman"/>
          <w:sz w:val="19"/>
          <w:szCs w:val="19"/>
        </w:rPr>
        <w:t xml:space="preserve"> </w:t>
      </w:r>
    </w:p>
    <w:p w14:paraId="02DB4A33" w14:textId="0DC90EF5"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rPr>
      </w:pPr>
      <w:r w:rsidRPr="00330BDC">
        <w:rPr>
          <w:rFonts w:ascii="Times New Roman" w:hAnsi="Times New Roman" w:cs="Times New Roman"/>
          <w:sz w:val="19"/>
          <w:szCs w:val="19"/>
        </w:rPr>
        <w:t xml:space="preserve">Georgieva, M. and   </w:t>
      </w:r>
      <w:proofErr w:type="spellStart"/>
      <w:r w:rsidRPr="00330BDC">
        <w:rPr>
          <w:rFonts w:ascii="Times New Roman" w:hAnsi="Times New Roman" w:cs="Times New Roman"/>
          <w:sz w:val="19"/>
          <w:szCs w:val="19"/>
        </w:rPr>
        <w:t>Vassileva</w:t>
      </w:r>
      <w:proofErr w:type="spellEnd"/>
      <w:r w:rsidRPr="00330BDC">
        <w:rPr>
          <w:rFonts w:ascii="Times New Roman" w:hAnsi="Times New Roman" w:cs="Times New Roman"/>
          <w:sz w:val="19"/>
          <w:szCs w:val="19"/>
        </w:rPr>
        <w:t xml:space="preserve">, V. </w:t>
      </w:r>
      <w:proofErr w:type="gramStart"/>
      <w:r w:rsidRPr="00330BDC">
        <w:rPr>
          <w:rFonts w:ascii="Times New Roman" w:hAnsi="Times New Roman" w:cs="Times New Roman"/>
          <w:sz w:val="19"/>
          <w:szCs w:val="19"/>
        </w:rPr>
        <w:t>( 2023</w:t>
      </w:r>
      <w:proofErr w:type="gramEnd"/>
      <w:r w:rsidRPr="00330BDC">
        <w:rPr>
          <w:rFonts w:ascii="Times New Roman" w:hAnsi="Times New Roman" w:cs="Times New Roman"/>
          <w:sz w:val="19"/>
          <w:szCs w:val="19"/>
        </w:rPr>
        <w:t>).  Stress Management in Plants: Examining Provisional and Unique Dose-Dependent Responses</w:t>
      </w:r>
      <w:r w:rsidR="00364BCC" w:rsidRPr="00330BDC">
        <w:rPr>
          <w:rFonts w:ascii="Times New Roman" w:hAnsi="Times New Roman" w:cs="Times New Roman"/>
          <w:sz w:val="19"/>
          <w:szCs w:val="19"/>
        </w:rPr>
        <w:t>.</w:t>
      </w:r>
      <w:r w:rsidRPr="00330BDC">
        <w:rPr>
          <w:rFonts w:ascii="Times New Roman" w:hAnsi="Times New Roman" w:cs="Times New Roman"/>
          <w:sz w:val="19"/>
          <w:szCs w:val="19"/>
        </w:rPr>
        <w:t xml:space="preserve"> </w:t>
      </w:r>
      <w:r w:rsidR="00364BCC" w:rsidRPr="00330BDC">
        <w:rPr>
          <w:rFonts w:ascii="Times New Roman" w:hAnsi="Times New Roman" w:cs="Times New Roman"/>
          <w:sz w:val="19"/>
          <w:szCs w:val="19"/>
        </w:rPr>
        <w:t xml:space="preserve">International Journal of Molecular Sciences, </w:t>
      </w:r>
      <w:r w:rsidRPr="00330BDC">
        <w:rPr>
          <w:rFonts w:ascii="Times New Roman" w:hAnsi="Times New Roman" w:cs="Times New Roman"/>
          <w:sz w:val="19"/>
          <w:szCs w:val="19"/>
        </w:rPr>
        <w:t>24</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 xml:space="preserve">5105. </w:t>
      </w:r>
      <w:r w:rsidR="00DB7E22" w:rsidRPr="00330BDC">
        <w:rPr>
          <w:rFonts w:ascii="Times New Roman" w:hAnsi="Times New Roman" w:cs="Times New Roman"/>
          <w:sz w:val="19"/>
          <w:szCs w:val="19"/>
        </w:rPr>
        <w:t xml:space="preserve"> </w:t>
      </w:r>
    </w:p>
    <w:p w14:paraId="31BA2852" w14:textId="189A7FFA"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r w:rsidRPr="00330BDC">
        <w:rPr>
          <w:rFonts w:ascii="Times New Roman" w:hAnsi="Times New Roman" w:cs="Times New Roman"/>
          <w:sz w:val="19"/>
          <w:szCs w:val="19"/>
        </w:rPr>
        <w:t>Gray, S.</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B.</w:t>
      </w:r>
      <w:r w:rsidR="00F9353C" w:rsidRPr="00330BDC">
        <w:rPr>
          <w:rFonts w:ascii="Times New Roman" w:hAnsi="Times New Roman" w:cs="Times New Roman"/>
          <w:sz w:val="19"/>
          <w:szCs w:val="19"/>
        </w:rPr>
        <w:t xml:space="preserve"> and</w:t>
      </w:r>
      <w:r w:rsidRPr="00330BDC">
        <w:rPr>
          <w:rFonts w:ascii="Times New Roman" w:hAnsi="Times New Roman" w:cs="Times New Roman"/>
          <w:sz w:val="19"/>
          <w:szCs w:val="19"/>
        </w:rPr>
        <w:t xml:space="preserve"> Brady, S.</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M. (2016). Plant developmental responses to climate change. </w:t>
      </w:r>
      <w:r w:rsidR="00364BCC" w:rsidRPr="00330BDC">
        <w:rPr>
          <w:rFonts w:ascii="Times New Roman" w:hAnsi="Times New Roman" w:cs="Times New Roman"/>
          <w:sz w:val="19"/>
          <w:szCs w:val="19"/>
        </w:rPr>
        <w:t xml:space="preserve">Developmental Biology, </w:t>
      </w:r>
      <w:r w:rsidRPr="00330BDC">
        <w:rPr>
          <w:rFonts w:ascii="Times New Roman" w:hAnsi="Times New Roman" w:cs="Times New Roman"/>
          <w:sz w:val="19"/>
          <w:szCs w:val="19"/>
        </w:rPr>
        <w:t>419</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64</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 xml:space="preserve">77.  </w:t>
      </w:r>
    </w:p>
    <w:p w14:paraId="4DA9A88F" w14:textId="229E4415"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r w:rsidRPr="00330BDC">
        <w:rPr>
          <w:rFonts w:ascii="Times New Roman" w:hAnsi="Times New Roman" w:cs="Times New Roman"/>
          <w:kern w:val="0"/>
          <w:sz w:val="19"/>
          <w:szCs w:val="19"/>
        </w:rPr>
        <w:t>Grime</w:t>
      </w:r>
      <w:r w:rsidR="00F9353C"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 J.</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P. (1977). Evidence for the existence of three primary strategies in plants and its relevance </w:t>
      </w:r>
      <w:proofErr w:type="spellStart"/>
      <w:r w:rsidRPr="00330BDC">
        <w:rPr>
          <w:rFonts w:ascii="Times New Roman" w:hAnsi="Times New Roman" w:cs="Times New Roman"/>
          <w:kern w:val="0"/>
          <w:sz w:val="19"/>
          <w:szCs w:val="19"/>
        </w:rPr>
        <w:t>toecological</w:t>
      </w:r>
      <w:proofErr w:type="spellEnd"/>
      <w:r w:rsidRPr="00330BDC">
        <w:rPr>
          <w:rFonts w:ascii="Times New Roman" w:hAnsi="Times New Roman" w:cs="Times New Roman"/>
          <w:kern w:val="0"/>
          <w:sz w:val="19"/>
          <w:szCs w:val="19"/>
        </w:rPr>
        <w:t xml:space="preserve"> and evolutionary theory. The American Naturalist</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111:1169-1194</w:t>
      </w:r>
      <w:r w:rsidR="00C04E6D">
        <w:rPr>
          <w:rFonts w:ascii="Times New Roman" w:hAnsi="Times New Roman" w:cs="Times New Roman"/>
          <w:kern w:val="0"/>
          <w:sz w:val="19"/>
          <w:szCs w:val="19"/>
        </w:rPr>
        <w:t>.</w:t>
      </w:r>
    </w:p>
    <w:p w14:paraId="00B44D78" w14:textId="19D5A2B1"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r w:rsidRPr="00330BDC">
        <w:rPr>
          <w:rFonts w:ascii="Times New Roman" w:hAnsi="Times New Roman" w:cs="Times New Roman"/>
          <w:kern w:val="0"/>
          <w:sz w:val="19"/>
          <w:szCs w:val="19"/>
        </w:rPr>
        <w:t>Gull, A., Lone, A.</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A.</w:t>
      </w:r>
      <w:r w:rsidR="00F9353C" w:rsidRPr="00330BDC">
        <w:rPr>
          <w:rFonts w:ascii="Times New Roman" w:hAnsi="Times New Roman" w:cs="Times New Roman"/>
          <w:kern w:val="0"/>
          <w:sz w:val="19"/>
          <w:szCs w:val="19"/>
        </w:rPr>
        <w:t xml:space="preserve"> and </w:t>
      </w:r>
      <w:r w:rsidRPr="00330BDC">
        <w:rPr>
          <w:rFonts w:ascii="Times New Roman" w:hAnsi="Times New Roman" w:cs="Times New Roman"/>
          <w:kern w:val="0"/>
          <w:sz w:val="19"/>
          <w:szCs w:val="19"/>
        </w:rPr>
        <w:t>Wani, N.</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U.</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I. (2019). Biotic and abiotic stresses in plants. In: de Oliveira AB, editor. </w:t>
      </w:r>
      <w:proofErr w:type="spellStart"/>
      <w:r w:rsidRPr="00330BDC">
        <w:rPr>
          <w:rFonts w:ascii="Times New Roman" w:hAnsi="Times New Roman" w:cs="Times New Roman"/>
          <w:kern w:val="0"/>
          <w:sz w:val="19"/>
          <w:szCs w:val="19"/>
        </w:rPr>
        <w:t>Abioticand</w:t>
      </w:r>
      <w:proofErr w:type="spellEnd"/>
      <w:r w:rsidRPr="00330BDC">
        <w:rPr>
          <w:rFonts w:ascii="Times New Roman" w:hAnsi="Times New Roman" w:cs="Times New Roman"/>
          <w:kern w:val="0"/>
          <w:sz w:val="19"/>
          <w:szCs w:val="19"/>
        </w:rPr>
        <w:t xml:space="preserve"> Biotic Stress in Plants. </w:t>
      </w:r>
      <w:proofErr w:type="spellStart"/>
      <w:proofErr w:type="gramStart"/>
      <w:r w:rsidRPr="00330BDC">
        <w:rPr>
          <w:rFonts w:ascii="Times New Roman" w:hAnsi="Times New Roman" w:cs="Times New Roman"/>
          <w:kern w:val="0"/>
          <w:sz w:val="19"/>
          <w:szCs w:val="19"/>
        </w:rPr>
        <w:t>IntechOpen</w:t>
      </w:r>
      <w:proofErr w:type="spellEnd"/>
      <w:r w:rsidR="00F9353C" w:rsidRPr="00330BDC">
        <w:rPr>
          <w:rFonts w:ascii="Times New Roman" w:hAnsi="Times New Roman" w:cs="Times New Roman"/>
          <w:kern w:val="0"/>
          <w:sz w:val="19"/>
          <w:szCs w:val="19"/>
        </w:rPr>
        <w:t xml:space="preserve">, </w:t>
      </w:r>
      <w:r w:rsidR="00DB7E22" w:rsidRPr="00330BDC">
        <w:rPr>
          <w:rFonts w:ascii="Times New Roman" w:hAnsi="Times New Roman" w:cs="Times New Roman"/>
          <w:sz w:val="19"/>
          <w:szCs w:val="19"/>
          <w:shd w:val="clear" w:color="auto" w:fill="FFFFFF"/>
        </w:rPr>
        <w:t xml:space="preserve"> https://doi.org/10.5772/intechopen.85832</w:t>
      </w:r>
      <w:proofErr w:type="gramEnd"/>
      <w:r w:rsidR="00DB7E22"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 </w:t>
      </w:r>
    </w:p>
    <w:p w14:paraId="200CAE11" w14:textId="14E83CE2" w:rsidR="008D28D8" w:rsidRPr="00330BDC" w:rsidRDefault="008D28D8" w:rsidP="00330BDC">
      <w:pPr>
        <w:shd w:val="clear" w:color="auto" w:fill="FFFFFF"/>
        <w:tabs>
          <w:tab w:val="left" w:pos="1276"/>
        </w:tabs>
        <w:spacing w:after="0" w:line="240" w:lineRule="auto"/>
        <w:ind w:left="630" w:hanging="630"/>
        <w:jc w:val="both"/>
        <w:outlineLvl w:val="0"/>
        <w:rPr>
          <w:rFonts w:ascii="Times New Roman" w:hAnsi="Times New Roman" w:cs="Times New Roman"/>
          <w:sz w:val="19"/>
          <w:szCs w:val="19"/>
        </w:rPr>
      </w:pPr>
      <w:proofErr w:type="spellStart"/>
      <w:r w:rsidRPr="00330BDC">
        <w:rPr>
          <w:rFonts w:ascii="Times New Roman" w:hAnsi="Times New Roman" w:cs="Times New Roman"/>
          <w:sz w:val="19"/>
          <w:szCs w:val="19"/>
        </w:rPr>
        <w:t>Haggag</w:t>
      </w:r>
      <w:proofErr w:type="spellEnd"/>
      <w:r w:rsidR="002B7B76" w:rsidRPr="00330BDC">
        <w:rPr>
          <w:rFonts w:ascii="Times New Roman" w:hAnsi="Times New Roman" w:cs="Times New Roman"/>
          <w:sz w:val="19"/>
          <w:szCs w:val="19"/>
        </w:rPr>
        <w:t>,</w:t>
      </w:r>
      <w:r w:rsidRPr="00330BDC">
        <w:rPr>
          <w:rFonts w:ascii="Times New Roman" w:hAnsi="Times New Roman" w:cs="Times New Roman"/>
          <w:sz w:val="19"/>
          <w:szCs w:val="19"/>
        </w:rPr>
        <w:t xml:space="preserve"> W</w:t>
      </w:r>
      <w:r w:rsidR="002B7B76" w:rsidRPr="00330BDC">
        <w:rPr>
          <w:rFonts w:ascii="Times New Roman" w:hAnsi="Times New Roman" w:cs="Times New Roman"/>
          <w:sz w:val="19"/>
          <w:szCs w:val="19"/>
        </w:rPr>
        <w:t>.</w:t>
      </w:r>
      <w:r w:rsidRPr="00330BDC">
        <w:rPr>
          <w:rFonts w:ascii="Times New Roman" w:hAnsi="Times New Roman" w:cs="Times New Roman"/>
          <w:sz w:val="19"/>
          <w:szCs w:val="19"/>
        </w:rPr>
        <w:t xml:space="preserve"> M., Tawfik, M. M.,</w:t>
      </w:r>
      <w:r w:rsidR="00F9353C" w:rsidRPr="00330BDC">
        <w:rPr>
          <w:rFonts w:ascii="Times New Roman" w:hAnsi="Times New Roman" w:cs="Times New Roman"/>
          <w:sz w:val="19"/>
          <w:szCs w:val="19"/>
        </w:rPr>
        <w:t xml:space="preserve"> </w:t>
      </w:r>
      <w:proofErr w:type="spellStart"/>
      <w:r w:rsidRPr="00330BDC">
        <w:rPr>
          <w:rFonts w:ascii="Times New Roman" w:hAnsi="Times New Roman" w:cs="Times New Roman"/>
          <w:sz w:val="19"/>
          <w:szCs w:val="19"/>
        </w:rPr>
        <w:t>Abouziena</w:t>
      </w:r>
      <w:proofErr w:type="spellEnd"/>
      <w:r w:rsidRPr="00330BDC">
        <w:rPr>
          <w:rFonts w:ascii="Times New Roman" w:hAnsi="Times New Roman" w:cs="Times New Roman"/>
          <w:sz w:val="19"/>
          <w:szCs w:val="19"/>
        </w:rPr>
        <w:t xml:space="preserve">, H. F., Abd El </w:t>
      </w:r>
      <w:proofErr w:type="spellStart"/>
      <w:r w:rsidRPr="00330BDC">
        <w:rPr>
          <w:rFonts w:ascii="Times New Roman" w:hAnsi="Times New Roman" w:cs="Times New Roman"/>
          <w:sz w:val="19"/>
          <w:szCs w:val="19"/>
        </w:rPr>
        <w:t>Wahed</w:t>
      </w:r>
      <w:proofErr w:type="spellEnd"/>
      <w:r w:rsidRPr="00330BDC">
        <w:rPr>
          <w:rFonts w:ascii="Times New Roman" w:hAnsi="Times New Roman" w:cs="Times New Roman"/>
          <w:sz w:val="19"/>
          <w:szCs w:val="19"/>
        </w:rPr>
        <w:t xml:space="preserve"> M. S. A. and Ali, R. R</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(2017)</w:t>
      </w:r>
      <w:r w:rsidRPr="00330BDC">
        <w:rPr>
          <w:rFonts w:ascii="Times New Roman" w:hAnsi="Times New Roman" w:cs="Times New Roman"/>
          <w:sz w:val="19"/>
          <w:szCs w:val="19"/>
          <w:rtl/>
          <w:lang w:bidi="ar-EG"/>
        </w:rPr>
        <w:t>.</w:t>
      </w:r>
      <w:r w:rsidRPr="00330BDC">
        <w:rPr>
          <w:rFonts w:ascii="Times New Roman" w:hAnsi="Times New Roman" w:cs="Times New Roman"/>
          <w:sz w:val="19"/>
          <w:szCs w:val="19"/>
        </w:rPr>
        <w:t xml:space="preserve"> Enhancing Wheat Production under Arid Climate Stresses using Bio-elicitors</w:t>
      </w:r>
      <w:r w:rsidR="000F4C97" w:rsidRPr="00330BDC">
        <w:rPr>
          <w:rFonts w:ascii="Times New Roman" w:hAnsi="Times New Roman" w:cs="Times New Roman"/>
          <w:sz w:val="19"/>
          <w:szCs w:val="19"/>
        </w:rPr>
        <w:t>.</w:t>
      </w:r>
      <w:r w:rsidRPr="00330BDC">
        <w:rPr>
          <w:rFonts w:ascii="Times New Roman" w:hAnsi="Times New Roman" w:cs="Times New Roman"/>
          <w:i/>
          <w:iCs/>
          <w:sz w:val="19"/>
          <w:szCs w:val="19"/>
        </w:rPr>
        <w:t xml:space="preserve"> </w:t>
      </w:r>
      <w:proofErr w:type="spellStart"/>
      <w:r w:rsidRPr="00330BDC">
        <w:rPr>
          <w:rFonts w:ascii="Times New Roman" w:hAnsi="Times New Roman" w:cs="Times New Roman"/>
          <w:sz w:val="19"/>
          <w:szCs w:val="19"/>
          <w:shd w:val="clear" w:color="auto" w:fill="FFFFFF"/>
        </w:rPr>
        <w:t>Gesunde</w:t>
      </w:r>
      <w:proofErr w:type="spellEnd"/>
      <w:r w:rsidRPr="00330BDC">
        <w:rPr>
          <w:rFonts w:ascii="Times New Roman" w:hAnsi="Times New Roman" w:cs="Times New Roman"/>
          <w:sz w:val="19"/>
          <w:szCs w:val="19"/>
          <w:shd w:val="clear" w:color="auto" w:fill="FFFFFF"/>
        </w:rPr>
        <w:t xml:space="preserve"> </w:t>
      </w:r>
      <w:proofErr w:type="spellStart"/>
      <w:r w:rsidRPr="00330BDC">
        <w:rPr>
          <w:rFonts w:ascii="Times New Roman" w:hAnsi="Times New Roman" w:cs="Times New Roman"/>
          <w:sz w:val="19"/>
          <w:szCs w:val="19"/>
          <w:shd w:val="clear" w:color="auto" w:fill="FFFFFF"/>
        </w:rPr>
        <w:t>Pflanzen</w:t>
      </w:r>
      <w:proofErr w:type="spellEnd"/>
      <w:r w:rsidR="000F4C97" w:rsidRPr="00330BDC">
        <w:rPr>
          <w:rFonts w:ascii="Times New Roman" w:hAnsi="Times New Roman" w:cs="Times New Roman"/>
          <w:sz w:val="19"/>
          <w:szCs w:val="19"/>
          <w:shd w:val="clear" w:color="auto" w:fill="FFFFFF"/>
        </w:rPr>
        <w:t>,</w:t>
      </w:r>
      <w:r w:rsidRPr="00330BDC">
        <w:rPr>
          <w:rFonts w:ascii="Times New Roman" w:hAnsi="Times New Roman" w:cs="Times New Roman"/>
          <w:sz w:val="19"/>
          <w:szCs w:val="19"/>
          <w:shd w:val="clear" w:color="auto" w:fill="FFFFFF"/>
        </w:rPr>
        <w:t xml:space="preserve"> 69</w:t>
      </w:r>
      <w:r w:rsidR="00F9353C" w:rsidRPr="00330BDC">
        <w:rPr>
          <w:rFonts w:ascii="Times New Roman" w:hAnsi="Times New Roman" w:cs="Times New Roman"/>
          <w:sz w:val="19"/>
          <w:szCs w:val="19"/>
          <w:shd w:val="clear" w:color="auto" w:fill="FFFFFF"/>
        </w:rPr>
        <w:t>:</w:t>
      </w:r>
      <w:r w:rsidRPr="00330BDC">
        <w:rPr>
          <w:rFonts w:ascii="Times New Roman" w:hAnsi="Times New Roman" w:cs="Times New Roman"/>
          <w:sz w:val="19"/>
          <w:szCs w:val="19"/>
          <w:shd w:val="clear" w:color="auto" w:fill="FFFFFF"/>
        </w:rPr>
        <w:t>149</w:t>
      </w:r>
      <w:r w:rsidR="00330BDC" w:rsidRPr="00330BDC">
        <w:rPr>
          <w:rFonts w:ascii="Times New Roman" w:hAnsi="Times New Roman" w:cs="Times New Roman"/>
          <w:sz w:val="19"/>
          <w:szCs w:val="19"/>
          <w:shd w:val="clear" w:color="auto" w:fill="FFFFFF"/>
        </w:rPr>
        <w:t>-</w:t>
      </w:r>
      <w:r w:rsidRPr="00330BDC">
        <w:rPr>
          <w:rFonts w:ascii="Times New Roman" w:hAnsi="Times New Roman" w:cs="Times New Roman"/>
          <w:sz w:val="19"/>
          <w:szCs w:val="19"/>
          <w:shd w:val="clear" w:color="auto" w:fill="FFFFFF"/>
        </w:rPr>
        <w:t>158.</w:t>
      </w:r>
    </w:p>
    <w:p w14:paraId="217E81DE" w14:textId="5F632A9F" w:rsidR="008D28D8" w:rsidRPr="00330BDC" w:rsidRDefault="008D28D8" w:rsidP="00330BDC">
      <w:pPr>
        <w:shd w:val="clear" w:color="auto" w:fill="FFFFFF"/>
        <w:tabs>
          <w:tab w:val="left" w:pos="1276"/>
        </w:tabs>
        <w:spacing w:after="0" w:line="240" w:lineRule="auto"/>
        <w:ind w:left="630" w:hanging="630"/>
        <w:jc w:val="both"/>
        <w:outlineLvl w:val="0"/>
        <w:rPr>
          <w:rFonts w:ascii="Times New Roman" w:hAnsi="Times New Roman" w:cs="Times New Roman"/>
          <w:sz w:val="19"/>
          <w:szCs w:val="19"/>
        </w:rPr>
      </w:pPr>
      <w:proofErr w:type="spellStart"/>
      <w:r w:rsidRPr="00330BDC">
        <w:rPr>
          <w:rFonts w:ascii="Times New Roman" w:hAnsi="Times New Roman" w:cs="Times New Roman"/>
          <w:sz w:val="19"/>
          <w:szCs w:val="19"/>
        </w:rPr>
        <w:t>Haggag</w:t>
      </w:r>
      <w:proofErr w:type="spellEnd"/>
      <w:r w:rsidR="002B7B76" w:rsidRPr="00330BDC">
        <w:rPr>
          <w:rFonts w:ascii="Times New Roman" w:hAnsi="Times New Roman" w:cs="Times New Roman"/>
          <w:sz w:val="19"/>
          <w:szCs w:val="19"/>
        </w:rPr>
        <w:t>,</w:t>
      </w:r>
      <w:r w:rsidRPr="00330BDC">
        <w:rPr>
          <w:rFonts w:ascii="Times New Roman" w:hAnsi="Times New Roman" w:cs="Times New Roman"/>
          <w:sz w:val="19"/>
          <w:szCs w:val="19"/>
        </w:rPr>
        <w:t xml:space="preserve"> W</w:t>
      </w:r>
      <w:r w:rsidR="002B7B76" w:rsidRPr="00330BDC">
        <w:rPr>
          <w:rFonts w:ascii="Times New Roman" w:hAnsi="Times New Roman" w:cs="Times New Roman"/>
          <w:sz w:val="19"/>
          <w:szCs w:val="19"/>
        </w:rPr>
        <w:t xml:space="preserve">. </w:t>
      </w:r>
      <w:r w:rsidRPr="00330BDC">
        <w:rPr>
          <w:rFonts w:ascii="Times New Roman" w:hAnsi="Times New Roman" w:cs="Times New Roman"/>
          <w:sz w:val="19"/>
          <w:szCs w:val="19"/>
        </w:rPr>
        <w:t>M. (2016).</w:t>
      </w:r>
      <w:r w:rsidRPr="00330BDC">
        <w:rPr>
          <w:rFonts w:ascii="Times New Roman" w:hAnsi="Times New Roman" w:cs="Times New Roman"/>
          <w:i/>
          <w:iCs/>
          <w:sz w:val="19"/>
          <w:szCs w:val="19"/>
        </w:rPr>
        <w:t xml:space="preserve"> </w:t>
      </w:r>
      <w:r w:rsidRPr="00330BDC">
        <w:rPr>
          <w:rFonts w:ascii="Times New Roman" w:hAnsi="Times New Roman" w:cs="Times New Roman"/>
          <w:sz w:val="19"/>
          <w:szCs w:val="19"/>
        </w:rPr>
        <w:t xml:space="preserve">Use of blue-green algae (cyanobacteria) as </w:t>
      </w:r>
      <w:proofErr w:type="spellStart"/>
      <w:r w:rsidRPr="00330BDC">
        <w:rPr>
          <w:rFonts w:ascii="Times New Roman" w:hAnsi="Times New Roman" w:cs="Times New Roman"/>
          <w:sz w:val="19"/>
          <w:szCs w:val="19"/>
        </w:rPr>
        <w:t>biofungicides</w:t>
      </w:r>
      <w:proofErr w:type="spellEnd"/>
      <w:r w:rsidRPr="00330BDC">
        <w:rPr>
          <w:rFonts w:ascii="Times New Roman" w:hAnsi="Times New Roman" w:cs="Times New Roman"/>
          <w:sz w:val="19"/>
          <w:szCs w:val="19"/>
        </w:rPr>
        <w:t xml:space="preserve">, </w:t>
      </w:r>
      <w:proofErr w:type="spellStart"/>
      <w:r w:rsidRPr="00330BDC">
        <w:rPr>
          <w:rFonts w:ascii="Times New Roman" w:hAnsi="Times New Roman" w:cs="Times New Roman"/>
          <w:sz w:val="19"/>
          <w:szCs w:val="19"/>
        </w:rPr>
        <w:t>biostimulants</w:t>
      </w:r>
      <w:proofErr w:type="spellEnd"/>
      <w:r w:rsidRPr="00330BDC">
        <w:rPr>
          <w:rFonts w:ascii="Times New Roman" w:hAnsi="Times New Roman" w:cs="Times New Roman"/>
          <w:sz w:val="19"/>
          <w:szCs w:val="19"/>
        </w:rPr>
        <w:t xml:space="preserve"> and improve wheat resistance to abiotic stress. International Journal of Pharma and Bio </w:t>
      </w:r>
      <w:proofErr w:type="gramStart"/>
      <w:r w:rsidRPr="00330BDC">
        <w:rPr>
          <w:rFonts w:ascii="Times New Roman" w:hAnsi="Times New Roman" w:cs="Times New Roman"/>
          <w:sz w:val="19"/>
          <w:szCs w:val="19"/>
        </w:rPr>
        <w:t>Sciences .</w:t>
      </w:r>
      <w:proofErr w:type="gramEnd"/>
      <w:r w:rsidRPr="00330BDC">
        <w:rPr>
          <w:rFonts w:ascii="Times New Roman" w:hAnsi="Times New Roman" w:cs="Times New Roman"/>
          <w:sz w:val="19"/>
          <w:szCs w:val="19"/>
        </w:rPr>
        <w:t xml:space="preserve"> </w:t>
      </w:r>
      <w:r w:rsidR="00364BCC" w:rsidRPr="00330BDC">
        <w:rPr>
          <w:rFonts w:ascii="Times New Roman" w:hAnsi="Times New Roman" w:cs="Times New Roman"/>
          <w:sz w:val="19"/>
          <w:szCs w:val="19"/>
        </w:rPr>
        <w:t xml:space="preserve">International Journal of pharma and bio sciences, </w:t>
      </w:r>
      <w:r w:rsidRPr="00330BDC">
        <w:rPr>
          <w:rFonts w:ascii="Times New Roman" w:hAnsi="Times New Roman" w:cs="Times New Roman"/>
          <w:sz w:val="19"/>
          <w:szCs w:val="19"/>
        </w:rPr>
        <w:t>7:272</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279.</w:t>
      </w:r>
    </w:p>
    <w:p w14:paraId="0D48EFC4" w14:textId="5ED10144"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sz w:val="19"/>
          <w:szCs w:val="19"/>
        </w:rPr>
      </w:pPr>
      <w:proofErr w:type="spellStart"/>
      <w:r w:rsidRPr="00330BDC">
        <w:rPr>
          <w:rFonts w:ascii="Times New Roman" w:hAnsi="Times New Roman" w:cs="Times New Roman"/>
          <w:sz w:val="19"/>
          <w:szCs w:val="19"/>
        </w:rPr>
        <w:t>Haggag</w:t>
      </w:r>
      <w:proofErr w:type="spellEnd"/>
      <w:r w:rsidRPr="00330BDC">
        <w:rPr>
          <w:rFonts w:ascii="Times New Roman" w:hAnsi="Times New Roman" w:cs="Times New Roman"/>
          <w:sz w:val="19"/>
          <w:szCs w:val="19"/>
        </w:rPr>
        <w:t>, W. M. (2018). Development and application of biotechnological products for sustainable corn and soybean production under stresses condition</w:t>
      </w:r>
      <w:r w:rsidR="000F4C97" w:rsidRPr="00330BDC">
        <w:rPr>
          <w:rFonts w:ascii="Times New Roman" w:hAnsi="Times New Roman" w:cs="Times New Roman"/>
          <w:sz w:val="19"/>
          <w:szCs w:val="19"/>
        </w:rPr>
        <w:t>.</w:t>
      </w:r>
      <w:r w:rsidRPr="00330BDC">
        <w:rPr>
          <w:rFonts w:ascii="Times New Roman" w:hAnsi="Times New Roman" w:cs="Times New Roman"/>
          <w:sz w:val="19"/>
          <w:szCs w:val="19"/>
        </w:rPr>
        <w:t xml:space="preserve"> </w:t>
      </w:r>
      <w:hyperlink r:id="rId12" w:anchor="disabled" w:tooltip="Show document details" w:history="1">
        <w:r w:rsidRPr="00330BDC">
          <w:rPr>
            <w:rFonts w:ascii="Times New Roman" w:hAnsi="Times New Roman" w:cs="Times New Roman"/>
            <w:sz w:val="19"/>
            <w:szCs w:val="19"/>
            <w:bdr w:val="none" w:sz="0" w:space="0" w:color="auto" w:frame="1"/>
          </w:rPr>
          <w:t>International Journal of Agricultural Technology</w:t>
        </w:r>
      </w:hyperlink>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14</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1209</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1224.</w:t>
      </w:r>
    </w:p>
    <w:p w14:paraId="4222E052" w14:textId="5CE45064" w:rsidR="008D28D8" w:rsidRPr="00330BDC" w:rsidRDefault="008D28D8" w:rsidP="00330BDC">
      <w:pPr>
        <w:tabs>
          <w:tab w:val="left" w:pos="1276"/>
        </w:tabs>
        <w:spacing w:after="0" w:line="240" w:lineRule="auto"/>
        <w:ind w:left="630" w:hanging="630"/>
        <w:jc w:val="both"/>
        <w:rPr>
          <w:rFonts w:ascii="Times New Roman" w:hAnsi="Times New Roman" w:cs="Times New Roman"/>
          <w:sz w:val="19"/>
          <w:szCs w:val="19"/>
        </w:rPr>
      </w:pPr>
      <w:proofErr w:type="spellStart"/>
      <w:r w:rsidRPr="00330BDC">
        <w:rPr>
          <w:rFonts w:ascii="Times New Roman" w:hAnsi="Times New Roman" w:cs="Times New Roman"/>
          <w:sz w:val="19"/>
          <w:szCs w:val="19"/>
        </w:rPr>
        <w:t>Haggag</w:t>
      </w:r>
      <w:proofErr w:type="spellEnd"/>
      <w:r w:rsidRPr="00330BDC">
        <w:rPr>
          <w:rFonts w:ascii="Times New Roman" w:hAnsi="Times New Roman" w:cs="Times New Roman"/>
          <w:sz w:val="19"/>
          <w:szCs w:val="19"/>
        </w:rPr>
        <w:t>, W</w:t>
      </w:r>
      <w:r w:rsidR="002B7B76" w:rsidRPr="00330BDC">
        <w:rPr>
          <w:rFonts w:ascii="Times New Roman" w:hAnsi="Times New Roman" w:cs="Times New Roman"/>
          <w:sz w:val="19"/>
          <w:szCs w:val="19"/>
          <w:lang w:bidi="th-TH"/>
        </w:rPr>
        <w:t xml:space="preserve">. </w:t>
      </w:r>
      <w:r w:rsidRPr="00330BDC">
        <w:rPr>
          <w:rFonts w:ascii="Times New Roman" w:hAnsi="Times New Roman" w:cs="Times New Roman"/>
          <w:sz w:val="19"/>
          <w:szCs w:val="19"/>
        </w:rPr>
        <w:t>M. and Ali</w:t>
      </w:r>
      <w:r w:rsidR="002B7B76" w:rsidRPr="00330BDC">
        <w:rPr>
          <w:rFonts w:ascii="Times New Roman" w:hAnsi="Times New Roman" w:cs="Times New Roman"/>
          <w:sz w:val="19"/>
          <w:szCs w:val="19"/>
        </w:rPr>
        <w:t xml:space="preserve">, R. R. </w:t>
      </w:r>
      <w:r w:rsidRPr="00330BDC">
        <w:rPr>
          <w:rFonts w:ascii="Times New Roman" w:hAnsi="Times New Roman" w:cs="Times New Roman"/>
          <w:sz w:val="19"/>
          <w:szCs w:val="19"/>
        </w:rPr>
        <w:t>(2019). Microorganisms for wheat improvement under biotic stress and dry climate. Agricultural Engineering International: CIGR Journal, 21</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118</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126.</w:t>
      </w:r>
    </w:p>
    <w:p w14:paraId="4F048F21" w14:textId="19075223" w:rsidR="008D28D8" w:rsidRPr="00330BDC" w:rsidRDefault="008D28D8" w:rsidP="00330BDC">
      <w:pPr>
        <w:shd w:val="clear" w:color="auto" w:fill="FFFFFF"/>
        <w:tabs>
          <w:tab w:val="left" w:pos="1276"/>
        </w:tabs>
        <w:spacing w:after="0" w:line="240" w:lineRule="auto"/>
        <w:ind w:left="630" w:hanging="630"/>
        <w:jc w:val="both"/>
        <w:outlineLvl w:val="0"/>
        <w:rPr>
          <w:rFonts w:ascii="Times New Roman" w:hAnsi="Times New Roman" w:cs="Times New Roman"/>
          <w:sz w:val="19"/>
          <w:szCs w:val="19"/>
        </w:rPr>
      </w:pPr>
      <w:proofErr w:type="spellStart"/>
      <w:r w:rsidRPr="00330BDC">
        <w:rPr>
          <w:rFonts w:ascii="Times New Roman" w:hAnsi="Times New Roman" w:cs="Times New Roman"/>
          <w:sz w:val="19"/>
          <w:szCs w:val="19"/>
        </w:rPr>
        <w:t>Haggag</w:t>
      </w:r>
      <w:proofErr w:type="spellEnd"/>
      <w:r w:rsidRPr="00330BDC">
        <w:rPr>
          <w:rFonts w:ascii="Times New Roman" w:hAnsi="Times New Roman" w:cs="Times New Roman"/>
          <w:sz w:val="19"/>
          <w:szCs w:val="19"/>
        </w:rPr>
        <w:t>, W</w:t>
      </w:r>
      <w:r w:rsidR="002B7B76"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M., </w:t>
      </w:r>
      <w:proofErr w:type="spellStart"/>
      <w:r w:rsidRPr="00330BDC">
        <w:rPr>
          <w:rFonts w:ascii="Times New Roman" w:hAnsi="Times New Roman" w:cs="Times New Roman"/>
          <w:sz w:val="19"/>
          <w:szCs w:val="19"/>
        </w:rPr>
        <w:t>Hoballah</w:t>
      </w:r>
      <w:proofErr w:type="spellEnd"/>
      <w:r w:rsidRPr="00330BDC">
        <w:rPr>
          <w:rFonts w:ascii="Times New Roman" w:hAnsi="Times New Roman" w:cs="Times New Roman"/>
          <w:sz w:val="19"/>
          <w:szCs w:val="19"/>
        </w:rPr>
        <w:t xml:space="preserve">, M. M. E.  and Ali, R. R.  (2018). Applications of Nano Biotechnological Microalgae Product for Improve Wheat Productivity in </w:t>
      </w:r>
      <w:proofErr w:type="spellStart"/>
      <w:r w:rsidRPr="00330BDC">
        <w:rPr>
          <w:rFonts w:ascii="Times New Roman" w:hAnsi="Times New Roman" w:cs="Times New Roman"/>
          <w:sz w:val="19"/>
          <w:szCs w:val="19"/>
        </w:rPr>
        <w:t>Semai</w:t>
      </w:r>
      <w:proofErr w:type="spellEnd"/>
      <w:r w:rsidRPr="00330BDC">
        <w:rPr>
          <w:rFonts w:ascii="Times New Roman" w:hAnsi="Times New Roman" w:cs="Times New Roman"/>
          <w:sz w:val="19"/>
          <w:szCs w:val="19"/>
        </w:rPr>
        <w:t xml:space="preserve"> </w:t>
      </w:r>
      <w:proofErr w:type="spellStart"/>
      <w:r w:rsidRPr="00330BDC">
        <w:rPr>
          <w:rFonts w:ascii="Times New Roman" w:hAnsi="Times New Roman" w:cs="Times New Roman"/>
          <w:sz w:val="19"/>
          <w:szCs w:val="19"/>
        </w:rPr>
        <w:t>Aird</w:t>
      </w:r>
      <w:proofErr w:type="spellEnd"/>
      <w:r w:rsidRPr="00330BDC">
        <w:rPr>
          <w:rFonts w:ascii="Times New Roman" w:hAnsi="Times New Roman" w:cs="Times New Roman"/>
          <w:sz w:val="19"/>
          <w:szCs w:val="19"/>
        </w:rPr>
        <w:t xml:space="preserve"> Areas. International Journal of Agricultural Technology</w:t>
      </w:r>
      <w:r w:rsidR="000F4C97" w:rsidRPr="00330BDC">
        <w:rPr>
          <w:rFonts w:ascii="Times New Roman" w:hAnsi="Times New Roman" w:cs="Times New Roman"/>
          <w:sz w:val="19"/>
          <w:szCs w:val="19"/>
        </w:rPr>
        <w:t>,</w:t>
      </w:r>
      <w:r w:rsidRPr="00330BDC">
        <w:rPr>
          <w:rFonts w:ascii="Times New Roman" w:hAnsi="Times New Roman" w:cs="Times New Roman"/>
          <w:sz w:val="19"/>
          <w:szCs w:val="19"/>
        </w:rPr>
        <w:t xml:space="preserve"> 14:675-692.</w:t>
      </w:r>
    </w:p>
    <w:p w14:paraId="7CF3C558" w14:textId="7D5551C0"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r w:rsidRPr="00330BDC">
        <w:rPr>
          <w:rFonts w:ascii="Times New Roman" w:hAnsi="Times New Roman" w:cs="Times New Roman"/>
          <w:sz w:val="19"/>
          <w:szCs w:val="19"/>
        </w:rPr>
        <w:t>Hartmann, A.,</w:t>
      </w:r>
      <w:r w:rsidR="000F4C97" w:rsidRPr="00330BDC">
        <w:rPr>
          <w:rFonts w:ascii="Times New Roman" w:hAnsi="Times New Roman" w:cs="Times New Roman"/>
          <w:sz w:val="19"/>
          <w:szCs w:val="19"/>
        </w:rPr>
        <w:t xml:space="preserve"> </w:t>
      </w:r>
      <w:r w:rsidRPr="00330BDC">
        <w:rPr>
          <w:rFonts w:ascii="Times New Roman" w:hAnsi="Times New Roman" w:cs="Times New Roman"/>
          <w:sz w:val="19"/>
          <w:szCs w:val="19"/>
        </w:rPr>
        <w:t>Berkowitz, O., Whelan, J.</w:t>
      </w:r>
      <w:r w:rsidR="00F9353C" w:rsidRPr="00330BDC">
        <w:rPr>
          <w:rFonts w:ascii="Times New Roman" w:hAnsi="Times New Roman" w:cs="Times New Roman"/>
          <w:sz w:val="19"/>
          <w:szCs w:val="19"/>
        </w:rPr>
        <w:t xml:space="preserve"> and</w:t>
      </w:r>
      <w:r w:rsidRPr="00330BDC">
        <w:rPr>
          <w:rFonts w:ascii="Times New Roman" w:hAnsi="Times New Roman" w:cs="Times New Roman"/>
          <w:sz w:val="19"/>
          <w:szCs w:val="19"/>
        </w:rPr>
        <w:t xml:space="preserve"> </w:t>
      </w:r>
      <w:proofErr w:type="spellStart"/>
      <w:r w:rsidRPr="00330BDC">
        <w:rPr>
          <w:rFonts w:ascii="Times New Roman" w:hAnsi="Times New Roman" w:cs="Times New Roman"/>
          <w:sz w:val="19"/>
          <w:szCs w:val="19"/>
        </w:rPr>
        <w:t>Narsai</w:t>
      </w:r>
      <w:proofErr w:type="spellEnd"/>
      <w:r w:rsidRPr="00330BDC">
        <w:rPr>
          <w:rFonts w:ascii="Times New Roman" w:hAnsi="Times New Roman" w:cs="Times New Roman"/>
          <w:sz w:val="19"/>
          <w:szCs w:val="19"/>
        </w:rPr>
        <w:t xml:space="preserve">, R. (2022). Cross-species transcriptomic analyses reveals common and opposite responses in Arabidopsis, rice and barley following oxidative stress and hormone treatment. </w:t>
      </w:r>
      <w:r w:rsidR="00364BCC" w:rsidRPr="00330BDC">
        <w:rPr>
          <w:rFonts w:ascii="Times New Roman" w:hAnsi="Times New Roman" w:cs="Times New Roman"/>
          <w:sz w:val="19"/>
          <w:szCs w:val="19"/>
        </w:rPr>
        <w:t>BMC Plant Biology</w:t>
      </w:r>
      <w:r w:rsidR="00F9353C" w:rsidRPr="00330BDC">
        <w:rPr>
          <w:rFonts w:ascii="Times New Roman" w:hAnsi="Times New Roman" w:cs="Times New Roman"/>
          <w:sz w:val="19"/>
          <w:szCs w:val="19"/>
        </w:rPr>
        <w:t>,</w:t>
      </w:r>
      <w:r w:rsidR="00364BCC" w:rsidRPr="00330BDC" w:rsidDel="00364BCC">
        <w:rPr>
          <w:rFonts w:ascii="Times New Roman" w:hAnsi="Times New Roman" w:cs="Times New Roman"/>
          <w:sz w:val="19"/>
          <w:szCs w:val="19"/>
        </w:rPr>
        <w:t xml:space="preserve"> </w:t>
      </w:r>
      <w:r w:rsidRPr="00330BDC">
        <w:rPr>
          <w:rFonts w:ascii="Times New Roman" w:hAnsi="Times New Roman" w:cs="Times New Roman"/>
          <w:sz w:val="19"/>
          <w:szCs w:val="19"/>
        </w:rPr>
        <w:t>22</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 xml:space="preserve">62.   </w:t>
      </w:r>
    </w:p>
    <w:p w14:paraId="2EE6B170" w14:textId="4640BA88"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rPr>
      </w:pPr>
      <w:r w:rsidRPr="00330BDC">
        <w:rPr>
          <w:rFonts w:ascii="Times New Roman" w:hAnsi="Times New Roman" w:cs="Times New Roman"/>
          <w:sz w:val="19"/>
          <w:szCs w:val="19"/>
        </w:rPr>
        <w:t>Hassan, N.</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S., El Din, T.</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A</w:t>
      </w:r>
      <w:r w:rsidR="000F4C97" w:rsidRPr="00330BDC">
        <w:rPr>
          <w:rFonts w:ascii="Times New Roman" w:hAnsi="Times New Roman" w:cs="Times New Roman"/>
          <w:sz w:val="19"/>
          <w:szCs w:val="19"/>
        </w:rPr>
        <w:t>.</w:t>
      </w:r>
      <w:r w:rsidR="00F9353C" w:rsidRPr="00330BDC">
        <w:rPr>
          <w:rFonts w:ascii="Times New Roman" w:hAnsi="Times New Roman" w:cs="Times New Roman"/>
          <w:sz w:val="19"/>
          <w:szCs w:val="19"/>
        </w:rPr>
        <w:t xml:space="preserve"> </w:t>
      </w:r>
      <w:r w:rsidR="000F4C97" w:rsidRPr="00330BDC">
        <w:rPr>
          <w:rFonts w:ascii="Times New Roman" w:hAnsi="Times New Roman" w:cs="Times New Roman"/>
          <w:sz w:val="19"/>
          <w:szCs w:val="19"/>
        </w:rPr>
        <w:t>S.,</w:t>
      </w:r>
      <w:r w:rsidR="00F9353C" w:rsidRPr="00330BDC">
        <w:rPr>
          <w:rFonts w:ascii="Times New Roman" w:hAnsi="Times New Roman" w:cs="Times New Roman"/>
          <w:sz w:val="19"/>
          <w:szCs w:val="19"/>
        </w:rPr>
        <w:t xml:space="preserve"> </w:t>
      </w:r>
      <w:proofErr w:type="spellStart"/>
      <w:r w:rsidR="000F4C97" w:rsidRPr="00330BDC">
        <w:rPr>
          <w:rFonts w:ascii="Times New Roman" w:hAnsi="Times New Roman" w:cs="Times New Roman"/>
          <w:sz w:val="19"/>
          <w:szCs w:val="19"/>
        </w:rPr>
        <w:t>Hendawey</w:t>
      </w:r>
      <w:proofErr w:type="spellEnd"/>
      <w:r w:rsidR="000F4C97" w:rsidRPr="00330BDC">
        <w:rPr>
          <w:rFonts w:ascii="Times New Roman" w:hAnsi="Times New Roman" w:cs="Times New Roman"/>
          <w:sz w:val="19"/>
          <w:szCs w:val="19"/>
        </w:rPr>
        <w:t>, M.</w:t>
      </w:r>
      <w:r w:rsidR="00F9353C" w:rsidRPr="00330BDC">
        <w:rPr>
          <w:rFonts w:ascii="Times New Roman" w:hAnsi="Times New Roman" w:cs="Times New Roman"/>
          <w:sz w:val="19"/>
          <w:szCs w:val="19"/>
        </w:rPr>
        <w:t xml:space="preserve"> </w:t>
      </w:r>
      <w:r w:rsidR="000F4C97" w:rsidRPr="00330BDC">
        <w:rPr>
          <w:rFonts w:ascii="Times New Roman" w:hAnsi="Times New Roman" w:cs="Times New Roman"/>
          <w:sz w:val="19"/>
          <w:szCs w:val="19"/>
        </w:rPr>
        <w:t xml:space="preserve">H., </w:t>
      </w:r>
      <w:proofErr w:type="spellStart"/>
      <w:r w:rsidR="000F4C97" w:rsidRPr="00330BDC">
        <w:rPr>
          <w:rFonts w:ascii="Times New Roman" w:hAnsi="Times New Roman" w:cs="Times New Roman"/>
          <w:sz w:val="19"/>
          <w:szCs w:val="19"/>
        </w:rPr>
        <w:t>Borai</w:t>
      </w:r>
      <w:proofErr w:type="spellEnd"/>
      <w:r w:rsidR="000F4C97" w:rsidRPr="00330BDC">
        <w:rPr>
          <w:rFonts w:ascii="Times New Roman" w:hAnsi="Times New Roman" w:cs="Times New Roman"/>
          <w:sz w:val="19"/>
          <w:szCs w:val="19"/>
        </w:rPr>
        <w:t>, I.</w:t>
      </w:r>
      <w:r w:rsidR="00F9353C" w:rsidRPr="00330BDC">
        <w:rPr>
          <w:rFonts w:ascii="Times New Roman" w:hAnsi="Times New Roman" w:cs="Times New Roman"/>
          <w:sz w:val="19"/>
          <w:szCs w:val="19"/>
        </w:rPr>
        <w:t xml:space="preserve"> </w:t>
      </w:r>
      <w:r w:rsidR="000F4C97" w:rsidRPr="00330BDC">
        <w:rPr>
          <w:rFonts w:ascii="Times New Roman" w:hAnsi="Times New Roman" w:cs="Times New Roman"/>
          <w:sz w:val="19"/>
          <w:szCs w:val="19"/>
        </w:rPr>
        <w:t xml:space="preserve">H. and </w:t>
      </w:r>
      <w:r w:rsidRPr="00330BDC">
        <w:rPr>
          <w:rFonts w:ascii="Times New Roman" w:hAnsi="Times New Roman" w:cs="Times New Roman"/>
          <w:sz w:val="19"/>
          <w:szCs w:val="19"/>
        </w:rPr>
        <w:t>Mahdi, A.</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A. (2018). Magnetite and zinc oxide nanoparticles alleviated heat stress in</w:t>
      </w:r>
      <w:r w:rsidR="000F4C97" w:rsidRPr="00330BDC">
        <w:rPr>
          <w:rFonts w:ascii="Times New Roman" w:hAnsi="Times New Roman" w:cs="Times New Roman"/>
          <w:sz w:val="19"/>
          <w:szCs w:val="19"/>
        </w:rPr>
        <w:t xml:space="preserve"> wheat plants. </w:t>
      </w:r>
      <w:r w:rsidR="00364BCC" w:rsidRPr="00330BDC">
        <w:rPr>
          <w:rFonts w:ascii="Times New Roman" w:hAnsi="Times New Roman" w:cs="Times New Roman"/>
          <w:sz w:val="19"/>
          <w:szCs w:val="19"/>
        </w:rPr>
        <w:t>Current Nanomaterials</w:t>
      </w:r>
      <w:r w:rsidR="00F9353C" w:rsidRPr="00330BDC">
        <w:rPr>
          <w:rFonts w:ascii="Times New Roman" w:hAnsi="Times New Roman" w:cs="Times New Roman"/>
          <w:sz w:val="19"/>
          <w:szCs w:val="19"/>
        </w:rPr>
        <w:t>,</w:t>
      </w:r>
      <w:r w:rsidR="00364BCC" w:rsidRPr="00330BDC" w:rsidDel="00364BCC">
        <w:rPr>
          <w:rFonts w:ascii="Times New Roman" w:hAnsi="Times New Roman" w:cs="Times New Roman"/>
          <w:sz w:val="19"/>
          <w:szCs w:val="19"/>
        </w:rPr>
        <w:t xml:space="preserve"> </w:t>
      </w:r>
      <w:r w:rsidRPr="00330BDC">
        <w:rPr>
          <w:rFonts w:ascii="Times New Roman" w:hAnsi="Times New Roman" w:cs="Times New Roman"/>
          <w:sz w:val="19"/>
          <w:szCs w:val="19"/>
        </w:rPr>
        <w:t>3</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32</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 xml:space="preserve">43. </w:t>
      </w:r>
    </w:p>
    <w:p w14:paraId="6331E1E3" w14:textId="2CA69C3E"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r w:rsidRPr="00330BDC">
        <w:rPr>
          <w:rFonts w:ascii="Times New Roman" w:hAnsi="Times New Roman" w:cs="Times New Roman"/>
          <w:kern w:val="0"/>
          <w:sz w:val="19"/>
          <w:szCs w:val="19"/>
        </w:rPr>
        <w:t>He, M., He</w:t>
      </w:r>
      <w:r w:rsidR="00F9353C"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 C.</w:t>
      </w:r>
      <w:r w:rsidR="00870703"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Q.</w:t>
      </w:r>
      <w:r w:rsidR="00870703" w:rsidRPr="00330BDC">
        <w:rPr>
          <w:rFonts w:ascii="Times New Roman" w:hAnsi="Times New Roman" w:cs="Times New Roman"/>
          <w:kern w:val="0"/>
          <w:sz w:val="19"/>
          <w:szCs w:val="19"/>
        </w:rPr>
        <w:t xml:space="preserve"> and</w:t>
      </w:r>
      <w:r w:rsidRPr="00330BDC">
        <w:rPr>
          <w:rFonts w:ascii="Times New Roman" w:hAnsi="Times New Roman" w:cs="Times New Roman"/>
          <w:kern w:val="0"/>
          <w:sz w:val="19"/>
          <w:szCs w:val="19"/>
        </w:rPr>
        <w:t xml:space="preserve"> Ding, N.</w:t>
      </w:r>
      <w:r w:rsidR="00870703"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Z. (2018). Abiotic stresses: General defenses of land plants and chances for engineering </w:t>
      </w:r>
      <w:proofErr w:type="spellStart"/>
      <w:r w:rsidRPr="00330BDC">
        <w:rPr>
          <w:rFonts w:ascii="Times New Roman" w:hAnsi="Times New Roman" w:cs="Times New Roman"/>
          <w:kern w:val="0"/>
          <w:sz w:val="19"/>
          <w:szCs w:val="19"/>
        </w:rPr>
        <w:t>multistress</w:t>
      </w:r>
      <w:proofErr w:type="spellEnd"/>
      <w:r w:rsidRPr="00330BDC">
        <w:rPr>
          <w:rFonts w:ascii="Times New Roman" w:hAnsi="Times New Roman" w:cs="Times New Roman"/>
          <w:kern w:val="0"/>
          <w:sz w:val="19"/>
          <w:szCs w:val="19"/>
        </w:rPr>
        <w:t xml:space="preserve"> tolera</w:t>
      </w:r>
      <w:r w:rsidR="000F4C97" w:rsidRPr="00330BDC">
        <w:rPr>
          <w:rFonts w:ascii="Times New Roman" w:hAnsi="Times New Roman" w:cs="Times New Roman"/>
          <w:kern w:val="0"/>
          <w:sz w:val="19"/>
          <w:szCs w:val="19"/>
        </w:rPr>
        <w:t xml:space="preserve">nce. Frontiers in Plant Science, </w:t>
      </w:r>
      <w:r w:rsidRPr="00330BDC">
        <w:rPr>
          <w:rFonts w:ascii="Times New Roman" w:hAnsi="Times New Roman" w:cs="Times New Roman"/>
          <w:kern w:val="0"/>
          <w:sz w:val="19"/>
          <w:szCs w:val="19"/>
        </w:rPr>
        <w:t>19:1171</w:t>
      </w:r>
      <w:r w:rsidR="00C04E6D">
        <w:rPr>
          <w:rFonts w:ascii="Times New Roman" w:hAnsi="Times New Roman" w:cs="Times New Roman"/>
          <w:kern w:val="0"/>
          <w:sz w:val="19"/>
          <w:szCs w:val="19"/>
        </w:rPr>
        <w:t>.</w:t>
      </w:r>
    </w:p>
    <w:p w14:paraId="0BB3B741" w14:textId="1D877621"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sz w:val="19"/>
          <w:szCs w:val="19"/>
          <w:shd w:val="clear" w:color="auto" w:fill="F7F7F7"/>
        </w:rPr>
      </w:pPr>
      <w:proofErr w:type="spellStart"/>
      <w:r w:rsidRPr="00330BDC">
        <w:rPr>
          <w:rFonts w:ascii="Times New Roman" w:hAnsi="Times New Roman" w:cs="Times New Roman"/>
          <w:kern w:val="0"/>
          <w:sz w:val="19"/>
          <w:szCs w:val="19"/>
        </w:rPr>
        <w:t>Ibraheem</w:t>
      </w:r>
      <w:proofErr w:type="spellEnd"/>
      <w:r w:rsidRPr="00330BDC">
        <w:rPr>
          <w:rFonts w:ascii="Times New Roman" w:hAnsi="Times New Roman" w:cs="Times New Roman"/>
          <w:kern w:val="0"/>
          <w:sz w:val="19"/>
          <w:szCs w:val="19"/>
        </w:rPr>
        <w:t>, O., Adigun, R.</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O. and Olatunji, I.</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T. (2018). Omics technologies in unraveling plant stress responses; using sorghum as a model crop, how far have we gone? </w:t>
      </w:r>
      <w:proofErr w:type="spellStart"/>
      <w:r w:rsidRPr="00330BDC">
        <w:rPr>
          <w:rFonts w:ascii="Times New Roman" w:hAnsi="Times New Roman" w:cs="Times New Roman"/>
          <w:kern w:val="0"/>
          <w:sz w:val="19"/>
          <w:szCs w:val="19"/>
        </w:rPr>
        <w:t>Vegetos</w:t>
      </w:r>
      <w:proofErr w:type="spellEnd"/>
      <w:r w:rsidR="00F9353C"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 31:1</w:t>
      </w:r>
      <w:r w:rsidR="00330BDC"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18. </w:t>
      </w:r>
    </w:p>
    <w:p w14:paraId="088A00C6" w14:textId="6614A768"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r w:rsidRPr="00330BDC">
        <w:rPr>
          <w:rFonts w:ascii="Times New Roman" w:hAnsi="Times New Roman" w:cs="Times New Roman"/>
          <w:kern w:val="0"/>
          <w:sz w:val="19"/>
          <w:szCs w:val="19"/>
        </w:rPr>
        <w:t>Jones, R.</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A.</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C. (2021). Global plant virus disease pandemics and epidemics. Plants</w:t>
      </w:r>
      <w:r w:rsidR="00F9353C"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10:233</w:t>
      </w:r>
      <w:r w:rsidR="00F9353C" w:rsidRPr="00330BDC">
        <w:rPr>
          <w:rFonts w:ascii="Times New Roman" w:hAnsi="Times New Roman" w:cs="Times New Roman"/>
          <w:kern w:val="0"/>
          <w:sz w:val="19"/>
          <w:szCs w:val="19"/>
        </w:rPr>
        <w:t>.</w:t>
      </w:r>
    </w:p>
    <w:p w14:paraId="314C5C56" w14:textId="7AE041B8"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rPr>
      </w:pPr>
      <w:proofErr w:type="spellStart"/>
      <w:r w:rsidRPr="00330BDC">
        <w:rPr>
          <w:rFonts w:ascii="Times New Roman" w:hAnsi="Times New Roman" w:cs="Times New Roman"/>
          <w:sz w:val="19"/>
          <w:szCs w:val="19"/>
        </w:rPr>
        <w:t>Kandhol</w:t>
      </w:r>
      <w:proofErr w:type="spellEnd"/>
      <w:r w:rsidRPr="00330BDC">
        <w:rPr>
          <w:rFonts w:ascii="Times New Roman" w:hAnsi="Times New Roman" w:cs="Times New Roman"/>
          <w:sz w:val="19"/>
          <w:szCs w:val="19"/>
        </w:rPr>
        <w:t xml:space="preserve">, </w:t>
      </w:r>
      <w:proofErr w:type="spellStart"/>
      <w:proofErr w:type="gramStart"/>
      <w:r w:rsidRPr="00330BDC">
        <w:rPr>
          <w:rFonts w:ascii="Times New Roman" w:hAnsi="Times New Roman" w:cs="Times New Roman"/>
          <w:sz w:val="19"/>
          <w:szCs w:val="19"/>
        </w:rPr>
        <w:t>N.,Jain</w:t>
      </w:r>
      <w:proofErr w:type="spellEnd"/>
      <w:proofErr w:type="gramEnd"/>
      <w:r w:rsidRPr="00330BDC">
        <w:rPr>
          <w:rFonts w:ascii="Times New Roman" w:hAnsi="Times New Roman" w:cs="Times New Roman"/>
          <w:sz w:val="19"/>
          <w:szCs w:val="19"/>
        </w:rPr>
        <w:t>, M.</w:t>
      </w:r>
      <w:r w:rsidR="00F9353C" w:rsidRPr="00330BDC">
        <w:rPr>
          <w:rFonts w:ascii="Times New Roman" w:hAnsi="Times New Roman" w:cs="Times New Roman"/>
          <w:sz w:val="19"/>
          <w:szCs w:val="19"/>
        </w:rPr>
        <w:t xml:space="preserve"> and</w:t>
      </w:r>
      <w:r w:rsidRPr="00330BDC">
        <w:rPr>
          <w:rFonts w:ascii="Times New Roman" w:hAnsi="Times New Roman" w:cs="Times New Roman"/>
          <w:sz w:val="19"/>
          <w:szCs w:val="19"/>
        </w:rPr>
        <w:t xml:space="preserve"> Tripathi, D.</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K. (2022). Nanoparticles as potential hallmarks of drought stress tolerance in plants. </w:t>
      </w:r>
      <w:proofErr w:type="spellStart"/>
      <w:r w:rsidR="00364BCC" w:rsidRPr="00330BDC">
        <w:rPr>
          <w:rFonts w:ascii="Times New Roman" w:hAnsi="Times New Roman" w:cs="Times New Roman"/>
          <w:sz w:val="19"/>
          <w:szCs w:val="19"/>
        </w:rPr>
        <w:t>Physiologia</w:t>
      </w:r>
      <w:proofErr w:type="spellEnd"/>
      <w:r w:rsidR="00364BCC" w:rsidRPr="00330BDC">
        <w:rPr>
          <w:rFonts w:ascii="Times New Roman" w:hAnsi="Times New Roman" w:cs="Times New Roman"/>
          <w:sz w:val="19"/>
          <w:szCs w:val="19"/>
        </w:rPr>
        <w:t xml:space="preserve"> Plantarum, </w:t>
      </w:r>
      <w:proofErr w:type="gramStart"/>
      <w:r w:rsidRPr="00330BDC">
        <w:rPr>
          <w:rFonts w:ascii="Times New Roman" w:hAnsi="Times New Roman" w:cs="Times New Roman"/>
          <w:sz w:val="19"/>
          <w:szCs w:val="19"/>
        </w:rPr>
        <w:t>174</w:t>
      </w:r>
      <w:r w:rsidR="00F9353C" w:rsidRPr="00330BDC">
        <w:rPr>
          <w:rFonts w:ascii="Times New Roman" w:hAnsi="Times New Roman" w:cs="Times New Roman"/>
          <w:sz w:val="19"/>
          <w:szCs w:val="19"/>
        </w:rPr>
        <w:t>:</w:t>
      </w:r>
      <w:r w:rsidRPr="00330BDC">
        <w:rPr>
          <w:rFonts w:ascii="Times New Roman" w:hAnsi="Times New Roman" w:cs="Times New Roman"/>
          <w:sz w:val="19"/>
          <w:szCs w:val="19"/>
        </w:rPr>
        <w:t>e</w:t>
      </w:r>
      <w:proofErr w:type="gramEnd"/>
      <w:r w:rsidRPr="00330BDC">
        <w:rPr>
          <w:rFonts w:ascii="Times New Roman" w:hAnsi="Times New Roman" w:cs="Times New Roman"/>
          <w:sz w:val="19"/>
          <w:szCs w:val="19"/>
        </w:rPr>
        <w:t xml:space="preserve">13665. </w:t>
      </w:r>
    </w:p>
    <w:p w14:paraId="597F0FC1" w14:textId="4A7F0125"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rPr>
      </w:pPr>
      <w:r w:rsidRPr="00330BDC">
        <w:rPr>
          <w:rFonts w:ascii="Times New Roman" w:hAnsi="Times New Roman" w:cs="Times New Roman"/>
          <w:sz w:val="19"/>
          <w:szCs w:val="19"/>
        </w:rPr>
        <w:t>Khan, I., Raza, M.</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A., Awan, S.</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A., Shah, G.</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A., Rizwan, M., Ali, B., Tariq, R., Hassan, M.</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J., </w:t>
      </w:r>
      <w:proofErr w:type="spellStart"/>
      <w:r w:rsidRPr="00330BDC">
        <w:rPr>
          <w:rFonts w:ascii="Times New Roman" w:hAnsi="Times New Roman" w:cs="Times New Roman"/>
          <w:sz w:val="19"/>
          <w:szCs w:val="19"/>
        </w:rPr>
        <w:t>Alyemeni</w:t>
      </w:r>
      <w:proofErr w:type="spellEnd"/>
      <w:r w:rsidRPr="00330BDC">
        <w:rPr>
          <w:rFonts w:ascii="Times New Roman" w:hAnsi="Times New Roman" w:cs="Times New Roman"/>
          <w:sz w:val="19"/>
          <w:szCs w:val="19"/>
        </w:rPr>
        <w:t>, M.</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N.</w:t>
      </w:r>
      <w:r w:rsidR="00F9353C"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and </w:t>
      </w:r>
      <w:proofErr w:type="spellStart"/>
      <w:r w:rsidRPr="00330BDC">
        <w:rPr>
          <w:rFonts w:ascii="Times New Roman" w:hAnsi="Times New Roman" w:cs="Times New Roman"/>
          <w:sz w:val="19"/>
          <w:szCs w:val="19"/>
        </w:rPr>
        <w:t>Brestic</w:t>
      </w:r>
      <w:proofErr w:type="spellEnd"/>
      <w:r w:rsidRPr="00330BDC">
        <w:rPr>
          <w:rFonts w:ascii="Times New Roman" w:hAnsi="Times New Roman" w:cs="Times New Roman"/>
          <w:sz w:val="19"/>
          <w:szCs w:val="19"/>
        </w:rPr>
        <w:t xml:space="preserve">, M. </w:t>
      </w:r>
      <w:r w:rsidRPr="00330BDC">
        <w:rPr>
          <w:rFonts w:ascii="Times New Roman" w:hAnsi="Times New Roman" w:cs="Times New Roman"/>
          <w:i/>
          <w:iCs/>
          <w:sz w:val="19"/>
          <w:szCs w:val="19"/>
        </w:rPr>
        <w:t>et al.</w:t>
      </w:r>
      <w:r w:rsidR="008B64B8" w:rsidRPr="00330BDC">
        <w:rPr>
          <w:rFonts w:ascii="Times New Roman" w:hAnsi="Times New Roman" w:cs="Times New Roman"/>
          <w:i/>
          <w:iCs/>
          <w:sz w:val="19"/>
          <w:szCs w:val="19"/>
        </w:rPr>
        <w:t xml:space="preserve"> </w:t>
      </w:r>
      <w:r w:rsidRPr="00330BDC">
        <w:rPr>
          <w:rFonts w:ascii="Times New Roman" w:hAnsi="Times New Roman" w:cs="Times New Roman"/>
          <w:sz w:val="19"/>
          <w:szCs w:val="19"/>
        </w:rPr>
        <w:t>(2020). Amelioration of salt induced toxicity in pearl millet by seed priming with silver nanoparticles (</w:t>
      </w:r>
      <w:proofErr w:type="spellStart"/>
      <w:r w:rsidRPr="00330BDC">
        <w:rPr>
          <w:rFonts w:ascii="Times New Roman" w:hAnsi="Times New Roman" w:cs="Times New Roman"/>
          <w:sz w:val="19"/>
          <w:szCs w:val="19"/>
        </w:rPr>
        <w:t>AgNPs</w:t>
      </w:r>
      <w:proofErr w:type="spellEnd"/>
      <w:r w:rsidRPr="00330BDC">
        <w:rPr>
          <w:rFonts w:ascii="Times New Roman" w:hAnsi="Times New Roman" w:cs="Times New Roman"/>
          <w:sz w:val="19"/>
          <w:szCs w:val="19"/>
        </w:rPr>
        <w:t xml:space="preserve">): The oxidative damage, antioxidant enzymes and ions uptake are major determinants of salt tolerant capacity. </w:t>
      </w:r>
      <w:r w:rsidR="00364BCC" w:rsidRPr="00330BDC">
        <w:rPr>
          <w:rFonts w:ascii="Times New Roman" w:hAnsi="Times New Roman" w:cs="Times New Roman"/>
          <w:sz w:val="19"/>
          <w:szCs w:val="19"/>
        </w:rPr>
        <w:t xml:space="preserve">Plant Physiology and Biochemistry, </w:t>
      </w:r>
      <w:r w:rsidRPr="00330BDC">
        <w:rPr>
          <w:rFonts w:ascii="Times New Roman" w:hAnsi="Times New Roman" w:cs="Times New Roman"/>
          <w:sz w:val="19"/>
          <w:szCs w:val="19"/>
        </w:rPr>
        <w:t>156</w:t>
      </w:r>
      <w:r w:rsidR="008B64B8" w:rsidRPr="00330BDC">
        <w:rPr>
          <w:rFonts w:ascii="Times New Roman" w:hAnsi="Times New Roman" w:cs="Times New Roman"/>
          <w:sz w:val="19"/>
          <w:szCs w:val="19"/>
        </w:rPr>
        <w:t>:</w:t>
      </w:r>
      <w:r w:rsidRPr="00330BDC">
        <w:rPr>
          <w:rFonts w:ascii="Times New Roman" w:hAnsi="Times New Roman" w:cs="Times New Roman"/>
          <w:sz w:val="19"/>
          <w:szCs w:val="19"/>
        </w:rPr>
        <w:t>221</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232.</w:t>
      </w:r>
    </w:p>
    <w:p w14:paraId="7A8C4802" w14:textId="7B1DB48D"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kern w:val="0"/>
          <w:sz w:val="19"/>
          <w:szCs w:val="19"/>
        </w:rPr>
      </w:pPr>
      <w:r w:rsidRPr="00330BDC">
        <w:rPr>
          <w:rFonts w:ascii="Times New Roman" w:hAnsi="Times New Roman" w:cs="Times New Roman"/>
          <w:kern w:val="0"/>
          <w:sz w:val="19"/>
          <w:szCs w:val="19"/>
        </w:rPr>
        <w:t xml:space="preserve">Ku, Y. S., </w:t>
      </w:r>
      <w:proofErr w:type="spellStart"/>
      <w:r w:rsidRPr="00330BDC">
        <w:rPr>
          <w:rFonts w:ascii="Times New Roman" w:hAnsi="Times New Roman" w:cs="Times New Roman"/>
          <w:kern w:val="0"/>
          <w:sz w:val="19"/>
          <w:szCs w:val="19"/>
        </w:rPr>
        <w:t>Sintaha</w:t>
      </w:r>
      <w:proofErr w:type="spellEnd"/>
      <w:r w:rsidRPr="00330BDC">
        <w:rPr>
          <w:rFonts w:ascii="Times New Roman" w:hAnsi="Times New Roman" w:cs="Times New Roman"/>
          <w:kern w:val="0"/>
          <w:sz w:val="19"/>
          <w:szCs w:val="19"/>
        </w:rPr>
        <w:t>, M., Cheung, M. Y.</w:t>
      </w:r>
      <w:r w:rsidR="00330BDC" w:rsidRPr="00330BDC">
        <w:rPr>
          <w:rFonts w:ascii="Times New Roman" w:hAnsi="Times New Roman" w:cs="Times New Roman"/>
          <w:kern w:val="0"/>
          <w:sz w:val="19"/>
          <w:szCs w:val="19"/>
        </w:rPr>
        <w:t xml:space="preserve"> and</w:t>
      </w:r>
      <w:r w:rsidRPr="00330BDC">
        <w:rPr>
          <w:rFonts w:ascii="Times New Roman" w:hAnsi="Times New Roman" w:cs="Times New Roman"/>
          <w:kern w:val="0"/>
          <w:sz w:val="19"/>
          <w:szCs w:val="19"/>
        </w:rPr>
        <w:t xml:space="preserve"> Lam, H. M. (2018). Plant hormone signaling </w:t>
      </w:r>
      <w:proofErr w:type="spellStart"/>
      <w:r w:rsidRPr="00330BDC">
        <w:rPr>
          <w:rFonts w:ascii="Times New Roman" w:hAnsi="Times New Roman" w:cs="Times New Roman"/>
          <w:kern w:val="0"/>
          <w:sz w:val="19"/>
          <w:szCs w:val="19"/>
        </w:rPr>
        <w:t>crosstalks</w:t>
      </w:r>
      <w:proofErr w:type="spellEnd"/>
      <w:r w:rsidRPr="00330BDC">
        <w:rPr>
          <w:rFonts w:ascii="Times New Roman" w:hAnsi="Times New Roman" w:cs="Times New Roman"/>
          <w:kern w:val="0"/>
          <w:sz w:val="19"/>
          <w:szCs w:val="19"/>
        </w:rPr>
        <w:t xml:space="preserve"> between biotic and abiotic stress responses. </w:t>
      </w:r>
      <w:r w:rsidR="00364BCC" w:rsidRPr="00330BDC">
        <w:rPr>
          <w:rFonts w:ascii="Times New Roman" w:hAnsi="Times New Roman" w:cs="Times New Roman"/>
          <w:kern w:val="0"/>
          <w:sz w:val="19"/>
          <w:szCs w:val="19"/>
        </w:rPr>
        <w:t>International Journal of Molecular Sciences</w:t>
      </w:r>
      <w:r w:rsidR="008B64B8" w:rsidRPr="00330BDC">
        <w:rPr>
          <w:rFonts w:ascii="Times New Roman" w:hAnsi="Times New Roman" w:cs="Times New Roman"/>
          <w:kern w:val="0"/>
          <w:sz w:val="19"/>
          <w:szCs w:val="19"/>
        </w:rPr>
        <w:t>,</w:t>
      </w:r>
      <w:r w:rsidR="00364BCC" w:rsidRPr="00330BDC" w:rsidDel="00364BC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19</w:t>
      </w:r>
      <w:r w:rsidR="008B64B8"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3206.</w:t>
      </w:r>
    </w:p>
    <w:p w14:paraId="72B38051" w14:textId="6C1CE43A"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lang w:val="en-IN"/>
        </w:rPr>
      </w:pPr>
      <w:r w:rsidRPr="00330BDC">
        <w:rPr>
          <w:rFonts w:ascii="Times New Roman" w:hAnsi="Times New Roman" w:cs="Times New Roman"/>
          <w:kern w:val="0"/>
          <w:sz w:val="19"/>
          <w:szCs w:val="19"/>
        </w:rPr>
        <w:t>Liliane, T.</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N. and Charles, M.</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S. (2020). Factors affecting yield of crops. In: Amanullah, editor. Agronomy –Climate Change &amp; Food Security. </w:t>
      </w:r>
      <w:proofErr w:type="spellStart"/>
      <w:r w:rsidRPr="00330BDC">
        <w:rPr>
          <w:rFonts w:ascii="Times New Roman" w:hAnsi="Times New Roman" w:cs="Times New Roman"/>
          <w:kern w:val="0"/>
          <w:sz w:val="19"/>
          <w:szCs w:val="19"/>
        </w:rPr>
        <w:t>IntechOpen</w:t>
      </w:r>
      <w:proofErr w:type="spellEnd"/>
      <w:r w:rsidRPr="00330BDC">
        <w:rPr>
          <w:rFonts w:ascii="Times New Roman" w:hAnsi="Times New Roman" w:cs="Times New Roman"/>
          <w:kern w:val="0"/>
          <w:sz w:val="19"/>
          <w:szCs w:val="19"/>
        </w:rPr>
        <w:t>;</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DOI: 10.5772/intechopen.90672</w:t>
      </w:r>
      <w:r w:rsidR="00F66DD9"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 </w:t>
      </w:r>
      <w:r w:rsidR="00F66DD9" w:rsidRPr="00330BDC">
        <w:rPr>
          <w:rFonts w:ascii="Times New Roman" w:eastAsia="Times New Roman" w:hAnsi="Times New Roman" w:cs="Times New Roman"/>
          <w:sz w:val="19"/>
          <w:szCs w:val="19"/>
          <w:lang w:val="en-IN"/>
        </w:rPr>
        <w:t>Retrieved from</w:t>
      </w:r>
      <w:r w:rsidRPr="00330BDC">
        <w:rPr>
          <w:rFonts w:ascii="Times New Roman" w:hAnsi="Times New Roman" w:cs="Times New Roman"/>
          <w:kern w:val="0"/>
          <w:sz w:val="19"/>
          <w:szCs w:val="19"/>
        </w:rPr>
        <w:t xml:space="preserve">: </w:t>
      </w:r>
      <w:hyperlink r:id="rId13" w:history="1">
        <w:r w:rsidRPr="00330BDC">
          <w:rPr>
            <w:rStyle w:val="Hyperlink"/>
            <w:rFonts w:ascii="Times New Roman" w:hAnsi="Times New Roman"/>
            <w:color w:val="auto"/>
            <w:kern w:val="0"/>
            <w:sz w:val="19"/>
            <w:szCs w:val="19"/>
            <w:u w:val="none"/>
          </w:rPr>
          <w:t>https://www.intechopen.com/chapters/70658</w:t>
        </w:r>
      </w:hyperlink>
    </w:p>
    <w:p w14:paraId="6B4E8C8C" w14:textId="42FC98C1" w:rsidR="008D28D8" w:rsidRPr="00330BDC" w:rsidRDefault="008D28D8" w:rsidP="00330BDC">
      <w:pPr>
        <w:shd w:val="clear" w:color="auto" w:fill="FFFFFF"/>
        <w:tabs>
          <w:tab w:val="left" w:pos="1276"/>
        </w:tabs>
        <w:spacing w:after="0" w:line="240" w:lineRule="auto"/>
        <w:ind w:left="630" w:hanging="630"/>
        <w:jc w:val="both"/>
        <w:outlineLvl w:val="0"/>
        <w:rPr>
          <w:rFonts w:ascii="Times New Roman" w:hAnsi="Times New Roman" w:cs="Times New Roman"/>
          <w:sz w:val="19"/>
          <w:szCs w:val="19"/>
        </w:rPr>
      </w:pPr>
      <w:proofErr w:type="spellStart"/>
      <w:r w:rsidRPr="00330BDC">
        <w:rPr>
          <w:rFonts w:ascii="Times New Roman" w:hAnsi="Times New Roman" w:cs="Times New Roman"/>
          <w:sz w:val="19"/>
          <w:szCs w:val="19"/>
        </w:rPr>
        <w:lastRenderedPageBreak/>
        <w:t>Madbouly</w:t>
      </w:r>
      <w:proofErr w:type="spellEnd"/>
      <w:r w:rsidRPr="00330BDC">
        <w:rPr>
          <w:rFonts w:ascii="Times New Roman" w:hAnsi="Times New Roman" w:cs="Times New Roman"/>
          <w:sz w:val="19"/>
          <w:szCs w:val="19"/>
        </w:rPr>
        <w:t>, A.</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K., </w:t>
      </w:r>
      <w:proofErr w:type="spellStart"/>
      <w:r w:rsidRPr="00330BDC">
        <w:rPr>
          <w:rFonts w:ascii="Times New Roman" w:hAnsi="Times New Roman" w:cs="Times New Roman"/>
          <w:sz w:val="19"/>
          <w:szCs w:val="19"/>
        </w:rPr>
        <w:t>Elyousr</w:t>
      </w:r>
      <w:proofErr w:type="spellEnd"/>
      <w:r w:rsidRPr="00330BDC">
        <w:rPr>
          <w:rFonts w:ascii="Times New Roman" w:hAnsi="Times New Roman" w:cs="Times New Roman"/>
          <w:sz w:val="19"/>
          <w:szCs w:val="19"/>
        </w:rPr>
        <w:t>, K.</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A.</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A. and Ismail, I.</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M. (2020). Biocontrol of causal agent of brown rot of apple fruit, by using endophytic yeasts. </w:t>
      </w:r>
      <w:r w:rsidR="00364BCC" w:rsidRPr="00330BDC">
        <w:rPr>
          <w:rFonts w:ascii="Times New Roman" w:hAnsi="Times New Roman" w:cs="Times New Roman"/>
          <w:sz w:val="19"/>
          <w:szCs w:val="19"/>
        </w:rPr>
        <w:t>Biological control</w:t>
      </w:r>
      <w:r w:rsidR="008B64B8" w:rsidRPr="00330BDC">
        <w:rPr>
          <w:rFonts w:ascii="Times New Roman" w:hAnsi="Times New Roman" w:cs="Times New Roman"/>
          <w:sz w:val="19"/>
          <w:szCs w:val="19"/>
        </w:rPr>
        <w:t>,</w:t>
      </w:r>
      <w:r w:rsidR="00364BCC" w:rsidRPr="00330BDC">
        <w:rPr>
          <w:rFonts w:ascii="Times New Roman" w:hAnsi="Times New Roman" w:cs="Times New Roman"/>
          <w:sz w:val="19"/>
          <w:szCs w:val="19"/>
        </w:rPr>
        <w:t xml:space="preserve"> </w:t>
      </w:r>
      <w:r w:rsidRPr="00330BDC">
        <w:rPr>
          <w:rFonts w:ascii="Times New Roman" w:hAnsi="Times New Roman" w:cs="Times New Roman"/>
          <w:sz w:val="19"/>
          <w:szCs w:val="19"/>
        </w:rPr>
        <w:t>144</w:t>
      </w:r>
      <w:r w:rsidR="008B64B8" w:rsidRPr="00330BDC">
        <w:rPr>
          <w:rFonts w:ascii="Times New Roman" w:hAnsi="Times New Roman" w:cs="Times New Roman"/>
          <w:sz w:val="19"/>
          <w:szCs w:val="19"/>
        </w:rPr>
        <w:t>:</w:t>
      </w:r>
      <w:r w:rsidRPr="00330BDC">
        <w:rPr>
          <w:rFonts w:ascii="Times New Roman" w:hAnsi="Times New Roman" w:cs="Times New Roman"/>
          <w:sz w:val="19"/>
          <w:szCs w:val="19"/>
        </w:rPr>
        <w:t>104239.</w:t>
      </w:r>
    </w:p>
    <w:p w14:paraId="3F72D111" w14:textId="6F7CF675" w:rsidR="008D28D8" w:rsidRPr="00330BDC" w:rsidRDefault="00DB7E22"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8"/>
          <w:szCs w:val="18"/>
        </w:rPr>
      </w:pPr>
      <w:proofErr w:type="spellStart"/>
      <w:r w:rsidRPr="00330BDC">
        <w:rPr>
          <w:rFonts w:ascii="Times New Roman" w:hAnsi="Times New Roman" w:cs="Times New Roman"/>
          <w:kern w:val="0"/>
          <w:sz w:val="18"/>
          <w:szCs w:val="18"/>
        </w:rPr>
        <w:t>Misra</w:t>
      </w:r>
      <w:proofErr w:type="spellEnd"/>
      <w:r w:rsidRPr="00330BDC">
        <w:rPr>
          <w:rFonts w:ascii="Times New Roman" w:hAnsi="Times New Roman" w:cs="Times New Roman"/>
          <w:kern w:val="0"/>
          <w:sz w:val="18"/>
          <w:szCs w:val="18"/>
        </w:rPr>
        <w:t xml:space="preserve"> S. and </w:t>
      </w:r>
      <w:r w:rsidR="008D28D8" w:rsidRPr="00330BDC">
        <w:rPr>
          <w:rFonts w:ascii="Times New Roman" w:hAnsi="Times New Roman" w:cs="Times New Roman"/>
          <w:kern w:val="0"/>
          <w:sz w:val="18"/>
          <w:szCs w:val="18"/>
        </w:rPr>
        <w:t>Chauhan P.</w:t>
      </w:r>
      <w:r w:rsidR="008B64B8" w:rsidRPr="00330BDC">
        <w:rPr>
          <w:rFonts w:ascii="Times New Roman" w:hAnsi="Times New Roman" w:cs="Times New Roman"/>
          <w:kern w:val="0"/>
          <w:sz w:val="18"/>
          <w:szCs w:val="18"/>
        </w:rPr>
        <w:t xml:space="preserve"> </w:t>
      </w:r>
      <w:r w:rsidR="008D28D8" w:rsidRPr="00330BDC">
        <w:rPr>
          <w:rFonts w:ascii="Times New Roman" w:hAnsi="Times New Roman" w:cs="Times New Roman"/>
          <w:kern w:val="0"/>
          <w:sz w:val="18"/>
          <w:szCs w:val="18"/>
        </w:rPr>
        <w:t xml:space="preserve">S.  (2020). Deaminase-producing rhizosphere competent </w:t>
      </w:r>
      <w:r w:rsidR="008D28D8" w:rsidRPr="00330BDC">
        <w:rPr>
          <w:rFonts w:ascii="Times New Roman" w:hAnsi="Times New Roman" w:cs="Times New Roman"/>
          <w:i/>
          <w:iCs/>
          <w:kern w:val="0"/>
          <w:sz w:val="18"/>
          <w:szCs w:val="18"/>
        </w:rPr>
        <w:t xml:space="preserve">Bacillus </w:t>
      </w:r>
      <w:r w:rsidR="008D28D8" w:rsidRPr="00330BDC">
        <w:rPr>
          <w:rFonts w:ascii="Times New Roman" w:hAnsi="Times New Roman" w:cs="Times New Roman"/>
          <w:kern w:val="0"/>
          <w:sz w:val="18"/>
          <w:szCs w:val="18"/>
        </w:rPr>
        <w:t xml:space="preserve">spp. mitigate salt stress and promote </w:t>
      </w:r>
      <w:proofErr w:type="spellStart"/>
      <w:r w:rsidR="008D28D8" w:rsidRPr="00330BDC">
        <w:rPr>
          <w:rFonts w:ascii="Times New Roman" w:hAnsi="Times New Roman" w:cs="Times New Roman"/>
          <w:i/>
          <w:iCs/>
          <w:kern w:val="0"/>
          <w:sz w:val="18"/>
          <w:szCs w:val="18"/>
        </w:rPr>
        <w:t>Zea</w:t>
      </w:r>
      <w:proofErr w:type="spellEnd"/>
      <w:r w:rsidR="008D28D8" w:rsidRPr="00330BDC">
        <w:rPr>
          <w:rFonts w:ascii="Times New Roman" w:hAnsi="Times New Roman" w:cs="Times New Roman"/>
          <w:i/>
          <w:iCs/>
          <w:kern w:val="0"/>
          <w:sz w:val="18"/>
          <w:szCs w:val="18"/>
        </w:rPr>
        <w:t xml:space="preserve"> mays </w:t>
      </w:r>
      <w:r w:rsidR="008D28D8" w:rsidRPr="00330BDC">
        <w:rPr>
          <w:rFonts w:ascii="Times New Roman" w:hAnsi="Times New Roman" w:cs="Times New Roman"/>
          <w:kern w:val="0"/>
          <w:sz w:val="18"/>
          <w:szCs w:val="18"/>
        </w:rPr>
        <w:t xml:space="preserve">growth by modulating ethylene metabolism. </w:t>
      </w:r>
      <w:r w:rsidR="000F4C97" w:rsidRPr="00330BDC">
        <w:rPr>
          <w:rFonts w:ascii="Times New Roman" w:hAnsi="Times New Roman" w:cs="Times New Roman"/>
          <w:i/>
          <w:iCs/>
          <w:kern w:val="0"/>
          <w:sz w:val="18"/>
          <w:szCs w:val="18"/>
        </w:rPr>
        <w:t xml:space="preserve"> </w:t>
      </w:r>
      <w:r w:rsidR="008D28D8" w:rsidRPr="00330BDC">
        <w:rPr>
          <w:rFonts w:ascii="Times New Roman" w:hAnsi="Times New Roman" w:cs="Times New Roman"/>
          <w:kern w:val="0"/>
          <w:sz w:val="18"/>
          <w:szCs w:val="18"/>
        </w:rPr>
        <w:t>Biotech</w:t>
      </w:r>
      <w:r w:rsidR="008B64B8" w:rsidRPr="00330BDC">
        <w:rPr>
          <w:rFonts w:ascii="Times New Roman" w:hAnsi="Times New Roman" w:cs="Times New Roman"/>
          <w:kern w:val="0"/>
          <w:sz w:val="18"/>
          <w:szCs w:val="18"/>
        </w:rPr>
        <w:t>,</w:t>
      </w:r>
      <w:r w:rsidR="008D28D8" w:rsidRPr="00330BDC">
        <w:rPr>
          <w:rFonts w:ascii="Times New Roman" w:hAnsi="Times New Roman" w:cs="Times New Roman"/>
          <w:kern w:val="0"/>
          <w:sz w:val="18"/>
          <w:szCs w:val="18"/>
        </w:rPr>
        <w:t xml:space="preserve"> 10:119. </w:t>
      </w:r>
      <w:r w:rsidRPr="00330BDC">
        <w:rPr>
          <w:rFonts w:ascii="Times New Roman" w:hAnsi="Times New Roman" w:cs="Times New Roman"/>
          <w:kern w:val="0"/>
          <w:sz w:val="18"/>
          <w:szCs w:val="18"/>
        </w:rPr>
        <w:t xml:space="preserve"> </w:t>
      </w:r>
      <w:r w:rsidR="008D28D8" w:rsidRPr="00330BDC">
        <w:rPr>
          <w:rFonts w:ascii="Times New Roman" w:hAnsi="Times New Roman" w:cs="Times New Roman"/>
          <w:kern w:val="0"/>
          <w:sz w:val="18"/>
          <w:szCs w:val="18"/>
        </w:rPr>
        <w:t xml:space="preserve"> </w:t>
      </w:r>
      <w:r w:rsidR="000F4C97" w:rsidRPr="00330BDC">
        <w:rPr>
          <w:rFonts w:ascii="Times New Roman" w:hAnsi="Times New Roman" w:cs="Times New Roman"/>
          <w:kern w:val="0"/>
          <w:sz w:val="18"/>
          <w:szCs w:val="18"/>
        </w:rPr>
        <w:t xml:space="preserve"> </w:t>
      </w:r>
    </w:p>
    <w:p w14:paraId="32CB5CE8" w14:textId="2AFA042F" w:rsidR="008D28D8" w:rsidRPr="00330BDC" w:rsidRDefault="008D28D8" w:rsidP="00330BDC">
      <w:pPr>
        <w:shd w:val="clear" w:color="auto" w:fill="FFFFFF"/>
        <w:tabs>
          <w:tab w:val="left" w:pos="1276"/>
        </w:tabs>
        <w:spacing w:after="0" w:line="240" w:lineRule="auto"/>
        <w:ind w:left="630" w:hanging="630"/>
        <w:jc w:val="both"/>
        <w:outlineLvl w:val="0"/>
        <w:rPr>
          <w:rFonts w:ascii="Times New Roman" w:hAnsi="Times New Roman" w:cs="Times New Roman"/>
          <w:sz w:val="19"/>
          <w:szCs w:val="19"/>
        </w:rPr>
      </w:pPr>
      <w:proofErr w:type="spellStart"/>
      <w:r w:rsidRPr="00330BDC">
        <w:rPr>
          <w:rFonts w:ascii="Times New Roman" w:hAnsi="Times New Roman" w:cs="Times New Roman"/>
          <w:sz w:val="19"/>
          <w:szCs w:val="19"/>
        </w:rPr>
        <w:t>Mittler</w:t>
      </w:r>
      <w:proofErr w:type="spellEnd"/>
      <w:r w:rsidRPr="00330BDC">
        <w:rPr>
          <w:rFonts w:ascii="Times New Roman" w:hAnsi="Times New Roman" w:cs="Times New Roman"/>
          <w:sz w:val="19"/>
          <w:szCs w:val="19"/>
        </w:rPr>
        <w:t xml:space="preserve">, R. (2006). Abiotic stress, the field environment and stress combination. </w:t>
      </w:r>
      <w:r w:rsidR="00B237C2" w:rsidRPr="00330BDC">
        <w:rPr>
          <w:rFonts w:ascii="Times New Roman" w:hAnsi="Times New Roman" w:cs="Times New Roman"/>
          <w:sz w:val="19"/>
          <w:szCs w:val="19"/>
        </w:rPr>
        <w:t xml:space="preserve">Trends in Plant Science, </w:t>
      </w:r>
      <w:r w:rsidRPr="00330BDC">
        <w:rPr>
          <w:rFonts w:ascii="Times New Roman" w:hAnsi="Times New Roman" w:cs="Times New Roman"/>
          <w:sz w:val="19"/>
          <w:szCs w:val="19"/>
        </w:rPr>
        <w:t>11</w:t>
      </w:r>
      <w:r w:rsidR="008B64B8" w:rsidRPr="00330BDC">
        <w:rPr>
          <w:rFonts w:ascii="Times New Roman" w:hAnsi="Times New Roman" w:cs="Times New Roman"/>
          <w:sz w:val="19"/>
          <w:szCs w:val="19"/>
        </w:rPr>
        <w:t>:</w:t>
      </w:r>
      <w:r w:rsidRPr="00330BDC">
        <w:rPr>
          <w:rFonts w:ascii="Times New Roman" w:hAnsi="Times New Roman" w:cs="Times New Roman"/>
          <w:sz w:val="19"/>
          <w:szCs w:val="19"/>
        </w:rPr>
        <w:t>15</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 xml:space="preserve">19. </w:t>
      </w:r>
      <w:proofErr w:type="spellStart"/>
      <w:r w:rsidRPr="00330BDC">
        <w:rPr>
          <w:rFonts w:ascii="Times New Roman" w:hAnsi="Times New Roman" w:cs="Times New Roman"/>
          <w:sz w:val="19"/>
          <w:szCs w:val="19"/>
        </w:rPr>
        <w:t>doi</w:t>
      </w:r>
      <w:proofErr w:type="spellEnd"/>
      <w:r w:rsidRPr="00330BDC">
        <w:rPr>
          <w:rFonts w:ascii="Times New Roman" w:hAnsi="Times New Roman" w:cs="Times New Roman"/>
          <w:sz w:val="19"/>
          <w:szCs w:val="19"/>
        </w:rPr>
        <w:t>: 10.1016/j.tplants.2005. 11.002</w:t>
      </w:r>
    </w:p>
    <w:p w14:paraId="3EB8010E" w14:textId="3B9F5AD9" w:rsidR="008D28D8" w:rsidRPr="00330BDC" w:rsidRDefault="008D28D8" w:rsidP="00330BDC">
      <w:pPr>
        <w:shd w:val="clear" w:color="auto" w:fill="FFFFFF"/>
        <w:tabs>
          <w:tab w:val="left" w:pos="1276"/>
        </w:tabs>
        <w:spacing w:after="0" w:line="240" w:lineRule="auto"/>
        <w:ind w:left="630" w:hanging="630"/>
        <w:jc w:val="both"/>
        <w:outlineLvl w:val="0"/>
        <w:rPr>
          <w:rFonts w:ascii="Times New Roman" w:hAnsi="Times New Roman" w:cs="Times New Roman"/>
          <w:sz w:val="19"/>
          <w:szCs w:val="19"/>
        </w:rPr>
      </w:pPr>
      <w:proofErr w:type="spellStart"/>
      <w:r w:rsidRPr="00330BDC">
        <w:rPr>
          <w:rFonts w:ascii="Times New Roman" w:hAnsi="Times New Roman" w:cs="Times New Roman"/>
          <w:sz w:val="19"/>
          <w:szCs w:val="19"/>
        </w:rPr>
        <w:t>Nevo</w:t>
      </w:r>
      <w:proofErr w:type="spellEnd"/>
      <w:r w:rsidRPr="00330BDC">
        <w:rPr>
          <w:rFonts w:ascii="Times New Roman" w:hAnsi="Times New Roman" w:cs="Times New Roman"/>
          <w:sz w:val="19"/>
          <w:szCs w:val="19"/>
        </w:rPr>
        <w:t xml:space="preserve">, E. (2012). “Evolution Canyon,” a potential microscale </w:t>
      </w:r>
      <w:proofErr w:type="gramStart"/>
      <w:r w:rsidRPr="00330BDC">
        <w:rPr>
          <w:rFonts w:ascii="Times New Roman" w:hAnsi="Times New Roman" w:cs="Times New Roman"/>
          <w:sz w:val="19"/>
          <w:szCs w:val="19"/>
        </w:rPr>
        <w:t>monitor</w:t>
      </w:r>
      <w:proofErr w:type="gramEnd"/>
      <w:r w:rsidRPr="00330BDC">
        <w:rPr>
          <w:rFonts w:ascii="Times New Roman" w:hAnsi="Times New Roman" w:cs="Times New Roman"/>
          <w:sz w:val="19"/>
          <w:szCs w:val="19"/>
        </w:rPr>
        <w:t xml:space="preserve"> of global warming across life. </w:t>
      </w:r>
      <w:r w:rsidR="00B237C2" w:rsidRPr="00330BDC">
        <w:rPr>
          <w:rFonts w:ascii="Times New Roman" w:hAnsi="Times New Roman" w:cs="Times New Roman"/>
          <w:sz w:val="19"/>
          <w:szCs w:val="19"/>
        </w:rPr>
        <w:t>The Proceedings of the National Academy of Sciences</w:t>
      </w:r>
      <w:r w:rsidRPr="00330BDC">
        <w:rPr>
          <w:rFonts w:ascii="Times New Roman" w:hAnsi="Times New Roman" w:cs="Times New Roman"/>
          <w:sz w:val="19"/>
          <w:szCs w:val="19"/>
        </w:rPr>
        <w:t xml:space="preserve"> USA, 109</w:t>
      </w:r>
      <w:r w:rsidR="008B64B8" w:rsidRPr="00330BDC">
        <w:rPr>
          <w:rFonts w:ascii="Times New Roman" w:hAnsi="Times New Roman" w:cs="Times New Roman"/>
          <w:sz w:val="19"/>
          <w:szCs w:val="19"/>
        </w:rPr>
        <w:t>:</w:t>
      </w:r>
      <w:r w:rsidRPr="00330BDC">
        <w:rPr>
          <w:rFonts w:ascii="Times New Roman" w:hAnsi="Times New Roman" w:cs="Times New Roman"/>
          <w:sz w:val="19"/>
          <w:szCs w:val="19"/>
        </w:rPr>
        <w:t>2960</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2965.</w:t>
      </w:r>
    </w:p>
    <w:p w14:paraId="340D4895" w14:textId="52114910"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proofErr w:type="spellStart"/>
      <w:r w:rsidRPr="00330BDC">
        <w:rPr>
          <w:rFonts w:ascii="Times New Roman" w:hAnsi="Times New Roman" w:cs="Times New Roman"/>
          <w:kern w:val="0"/>
          <w:sz w:val="19"/>
          <w:szCs w:val="19"/>
        </w:rPr>
        <w:t>Okon</w:t>
      </w:r>
      <w:proofErr w:type="spellEnd"/>
      <w:r w:rsidRPr="00330BDC">
        <w:rPr>
          <w:rFonts w:ascii="Times New Roman" w:hAnsi="Times New Roman" w:cs="Times New Roman"/>
          <w:kern w:val="0"/>
          <w:sz w:val="19"/>
          <w:szCs w:val="19"/>
        </w:rPr>
        <w:t xml:space="preserve">, O., </w:t>
      </w:r>
      <w:proofErr w:type="spellStart"/>
      <w:r w:rsidRPr="00330BDC">
        <w:rPr>
          <w:rFonts w:ascii="Times New Roman" w:hAnsi="Times New Roman" w:cs="Times New Roman"/>
          <w:kern w:val="0"/>
          <w:sz w:val="19"/>
          <w:szCs w:val="19"/>
        </w:rPr>
        <w:t>Matrood</w:t>
      </w:r>
      <w:proofErr w:type="spellEnd"/>
      <w:r w:rsidRPr="00330BDC">
        <w:rPr>
          <w:rFonts w:ascii="Times New Roman" w:hAnsi="Times New Roman" w:cs="Times New Roman"/>
          <w:kern w:val="0"/>
          <w:sz w:val="19"/>
          <w:szCs w:val="19"/>
        </w:rPr>
        <w:t xml:space="preserve">, A. and </w:t>
      </w:r>
      <w:proofErr w:type="spellStart"/>
      <w:r w:rsidRPr="00330BDC">
        <w:rPr>
          <w:rFonts w:ascii="Times New Roman" w:hAnsi="Times New Roman" w:cs="Times New Roman"/>
          <w:kern w:val="0"/>
          <w:sz w:val="19"/>
          <w:szCs w:val="19"/>
        </w:rPr>
        <w:t>Okon</w:t>
      </w:r>
      <w:proofErr w:type="spellEnd"/>
      <w:r w:rsidRPr="00330BDC">
        <w:rPr>
          <w:rFonts w:ascii="Times New Roman" w:hAnsi="Times New Roman" w:cs="Times New Roman"/>
          <w:kern w:val="0"/>
          <w:sz w:val="19"/>
          <w:szCs w:val="19"/>
        </w:rPr>
        <w:t xml:space="preserve">, J. (2020). Na exclusion and Na/K ratio adjustment by </w:t>
      </w:r>
      <w:r w:rsidRPr="00330BDC">
        <w:rPr>
          <w:rFonts w:ascii="Times New Roman" w:hAnsi="Times New Roman" w:cs="Times New Roman"/>
          <w:i/>
          <w:iCs/>
          <w:kern w:val="0"/>
          <w:sz w:val="19"/>
          <w:szCs w:val="19"/>
        </w:rPr>
        <w:t xml:space="preserve">mycorrhiza </w:t>
      </w:r>
      <w:r w:rsidRPr="00330BDC">
        <w:rPr>
          <w:rFonts w:ascii="Times New Roman" w:hAnsi="Times New Roman" w:cs="Times New Roman"/>
          <w:kern w:val="0"/>
          <w:sz w:val="19"/>
          <w:szCs w:val="19"/>
        </w:rPr>
        <w:t>enhances macro/</w:t>
      </w:r>
      <w:proofErr w:type="gramStart"/>
      <w:r w:rsidRPr="00330BDC">
        <w:rPr>
          <w:rFonts w:ascii="Times New Roman" w:hAnsi="Times New Roman" w:cs="Times New Roman"/>
          <w:kern w:val="0"/>
          <w:sz w:val="19"/>
          <w:szCs w:val="19"/>
        </w:rPr>
        <w:t>micro nutrients</w:t>
      </w:r>
      <w:proofErr w:type="gramEnd"/>
      <w:r w:rsidRPr="00330BDC">
        <w:rPr>
          <w:rFonts w:ascii="Times New Roman" w:hAnsi="Times New Roman" w:cs="Times New Roman"/>
          <w:kern w:val="0"/>
          <w:sz w:val="19"/>
          <w:szCs w:val="19"/>
        </w:rPr>
        <w:t xml:space="preserve"> uptake in two members of </w:t>
      </w:r>
      <w:r w:rsidRPr="00330BDC">
        <w:rPr>
          <w:rFonts w:ascii="Times New Roman" w:hAnsi="Times New Roman" w:cs="Times New Roman"/>
          <w:i/>
          <w:iCs/>
          <w:kern w:val="0"/>
          <w:sz w:val="19"/>
          <w:szCs w:val="19"/>
        </w:rPr>
        <w:t xml:space="preserve">Cucurbitaceae </w:t>
      </w:r>
      <w:r w:rsidRPr="00330BDC">
        <w:rPr>
          <w:rFonts w:ascii="Times New Roman" w:hAnsi="Times New Roman" w:cs="Times New Roman"/>
          <w:kern w:val="0"/>
          <w:sz w:val="19"/>
          <w:szCs w:val="19"/>
        </w:rPr>
        <w:t xml:space="preserve">family </w:t>
      </w:r>
      <w:proofErr w:type="spellStart"/>
      <w:r w:rsidRPr="00330BDC">
        <w:rPr>
          <w:rFonts w:ascii="Times New Roman" w:hAnsi="Times New Roman" w:cs="Times New Roman"/>
          <w:kern w:val="0"/>
          <w:sz w:val="19"/>
          <w:szCs w:val="19"/>
        </w:rPr>
        <w:t>undersalt</w:t>
      </w:r>
      <w:proofErr w:type="spellEnd"/>
      <w:r w:rsidRPr="00330BDC">
        <w:rPr>
          <w:rFonts w:ascii="Times New Roman" w:hAnsi="Times New Roman" w:cs="Times New Roman"/>
          <w:kern w:val="0"/>
          <w:sz w:val="19"/>
          <w:szCs w:val="19"/>
        </w:rPr>
        <w:t xml:space="preserve"> stress. </w:t>
      </w:r>
      <w:r w:rsidR="00B237C2" w:rsidRPr="00330BDC">
        <w:rPr>
          <w:rFonts w:ascii="Times New Roman" w:hAnsi="Times New Roman" w:cs="Times New Roman"/>
          <w:kern w:val="0"/>
          <w:sz w:val="19"/>
          <w:szCs w:val="19"/>
        </w:rPr>
        <w:t>International Journal of Botany Studies</w:t>
      </w:r>
      <w:r w:rsidR="008B64B8" w:rsidRPr="00330BDC">
        <w:rPr>
          <w:rFonts w:ascii="Times New Roman" w:hAnsi="Times New Roman" w:cs="Times New Roman"/>
          <w:kern w:val="0"/>
          <w:sz w:val="19"/>
          <w:szCs w:val="19"/>
        </w:rPr>
        <w:t>,</w:t>
      </w:r>
      <w:r w:rsidR="00B237C2" w:rsidRPr="00330BDC" w:rsidDel="00B237C2">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5:108</w:t>
      </w:r>
      <w:r w:rsidR="00330BDC"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114.</w:t>
      </w:r>
    </w:p>
    <w:p w14:paraId="7CA65571" w14:textId="73B88174" w:rsidR="008D28D8" w:rsidRPr="00330BDC" w:rsidRDefault="00000000" w:rsidP="00330BDC">
      <w:pPr>
        <w:tabs>
          <w:tab w:val="left" w:pos="1276"/>
        </w:tabs>
        <w:spacing w:after="0" w:line="240" w:lineRule="auto"/>
        <w:ind w:left="630" w:hanging="630"/>
        <w:jc w:val="both"/>
        <w:rPr>
          <w:rStyle w:val="Hyperlink"/>
          <w:rFonts w:ascii="Times New Roman" w:hAnsi="Times New Roman"/>
          <w:color w:val="auto"/>
          <w:sz w:val="19"/>
          <w:szCs w:val="19"/>
          <w:u w:val="none"/>
          <w:shd w:val="clear" w:color="auto" w:fill="FFFFFF"/>
        </w:rPr>
      </w:pPr>
      <w:hyperlink r:id="rId14" w:tgtFrame="_blank" w:history="1">
        <w:r w:rsidR="008D28D8" w:rsidRPr="00330BDC">
          <w:rPr>
            <w:rFonts w:ascii="Times New Roman" w:eastAsia="Times New Roman" w:hAnsi="Times New Roman" w:cs="Times New Roman"/>
            <w:kern w:val="0"/>
            <w:sz w:val="19"/>
            <w:szCs w:val="19"/>
            <w14:ligatures w14:val="none"/>
          </w:rPr>
          <w:t xml:space="preserve"> Pathak</w:t>
        </w:r>
      </w:hyperlink>
      <w:r w:rsidR="008D28D8" w:rsidRPr="00330BDC">
        <w:rPr>
          <w:rFonts w:ascii="Times New Roman" w:eastAsia="Times New Roman" w:hAnsi="Times New Roman" w:cs="Times New Roman"/>
          <w:kern w:val="0"/>
          <w:sz w:val="19"/>
          <w:szCs w:val="19"/>
          <w14:ligatures w14:val="none"/>
        </w:rPr>
        <w:t>,</w:t>
      </w:r>
      <w:r w:rsidR="000F4C97" w:rsidRPr="00330BDC">
        <w:rPr>
          <w:rFonts w:ascii="Times New Roman" w:eastAsia="Times New Roman" w:hAnsi="Times New Roman" w:cs="Times New Roman"/>
          <w:kern w:val="0"/>
          <w:sz w:val="19"/>
          <w:szCs w:val="19"/>
          <w14:ligatures w14:val="none"/>
        </w:rPr>
        <w:t xml:space="preserve"> </w:t>
      </w:r>
      <w:r w:rsidR="008D28D8" w:rsidRPr="00330BDC">
        <w:rPr>
          <w:rFonts w:ascii="Times New Roman" w:eastAsia="Times New Roman" w:hAnsi="Times New Roman" w:cs="Times New Roman"/>
          <w:kern w:val="0"/>
          <w:sz w:val="19"/>
          <w:szCs w:val="19"/>
          <w14:ligatures w14:val="none"/>
        </w:rPr>
        <w:t xml:space="preserve">P., </w:t>
      </w:r>
      <w:hyperlink r:id="rId15" w:tgtFrame="_blank" w:history="1">
        <w:r w:rsidR="008D28D8" w:rsidRPr="00330BDC">
          <w:rPr>
            <w:rFonts w:ascii="Times New Roman" w:eastAsia="Times New Roman" w:hAnsi="Times New Roman" w:cs="Times New Roman"/>
            <w:kern w:val="0"/>
            <w:sz w:val="19"/>
            <w:szCs w:val="19"/>
            <w14:ligatures w14:val="none"/>
          </w:rPr>
          <w:t xml:space="preserve"> Rai</w:t>
        </w:r>
      </w:hyperlink>
      <w:r w:rsidR="008D28D8" w:rsidRPr="00330BDC">
        <w:rPr>
          <w:rFonts w:ascii="Times New Roman" w:eastAsia="Times New Roman" w:hAnsi="Times New Roman" w:cs="Times New Roman"/>
          <w:kern w:val="0"/>
          <w:sz w:val="19"/>
          <w:szCs w:val="19"/>
          <w14:ligatures w14:val="none"/>
        </w:rPr>
        <w:t>, V.</w:t>
      </w:r>
      <w:r w:rsidR="008B64B8" w:rsidRPr="00330BDC">
        <w:rPr>
          <w:rFonts w:ascii="Times New Roman" w:eastAsia="Times New Roman" w:hAnsi="Times New Roman" w:cs="Times New Roman"/>
          <w:kern w:val="0"/>
          <w:sz w:val="19"/>
          <w:szCs w:val="19"/>
          <w14:ligatures w14:val="none"/>
        </w:rPr>
        <w:t xml:space="preserve"> K.</w:t>
      </w:r>
      <w:r w:rsidR="008D28D8" w:rsidRPr="00330BDC">
        <w:rPr>
          <w:rFonts w:ascii="Times New Roman" w:eastAsia="Times New Roman" w:hAnsi="Times New Roman" w:cs="Times New Roman"/>
          <w:kern w:val="0"/>
          <w:sz w:val="19"/>
          <w:szCs w:val="19"/>
          <w14:ligatures w14:val="none"/>
        </w:rPr>
        <w:t xml:space="preserve">, </w:t>
      </w:r>
      <w:hyperlink r:id="rId16" w:tgtFrame="_blank" w:history="1">
        <w:r w:rsidR="008D28D8" w:rsidRPr="00330BDC">
          <w:rPr>
            <w:rFonts w:ascii="Times New Roman" w:eastAsia="Times New Roman" w:hAnsi="Times New Roman" w:cs="Times New Roman"/>
            <w:kern w:val="0"/>
            <w:sz w:val="19"/>
            <w:szCs w:val="19"/>
            <w14:ligatures w14:val="none"/>
          </w:rPr>
          <w:t xml:space="preserve">  Can</w:t>
        </w:r>
      </w:hyperlink>
      <w:r w:rsidR="008D28D8" w:rsidRPr="00330BDC">
        <w:rPr>
          <w:rFonts w:ascii="Times New Roman" w:eastAsia="Times New Roman" w:hAnsi="Times New Roman" w:cs="Times New Roman"/>
          <w:kern w:val="0"/>
          <w:sz w:val="19"/>
          <w:szCs w:val="19"/>
          <w14:ligatures w14:val="none"/>
        </w:rPr>
        <w:t xml:space="preserve">, H., </w:t>
      </w:r>
      <w:hyperlink r:id="rId17" w:tgtFrame="_blank" w:history="1">
        <w:r w:rsidR="008D28D8" w:rsidRPr="00330BDC">
          <w:rPr>
            <w:rFonts w:ascii="Times New Roman" w:eastAsia="Times New Roman" w:hAnsi="Times New Roman" w:cs="Times New Roman"/>
            <w:kern w:val="0"/>
            <w:sz w:val="19"/>
            <w:szCs w:val="19"/>
            <w14:ligatures w14:val="none"/>
          </w:rPr>
          <w:t>Singh</w:t>
        </w:r>
      </w:hyperlink>
      <w:r w:rsidR="008D28D8" w:rsidRPr="00330BDC">
        <w:rPr>
          <w:rFonts w:ascii="Times New Roman" w:eastAsia="Times New Roman" w:hAnsi="Times New Roman" w:cs="Times New Roman"/>
          <w:kern w:val="0"/>
          <w:sz w:val="19"/>
          <w:szCs w:val="19"/>
          <w14:ligatures w14:val="none"/>
        </w:rPr>
        <w:t>,</w:t>
      </w:r>
      <w:r w:rsidR="008B64B8" w:rsidRPr="00330BDC">
        <w:rPr>
          <w:rFonts w:ascii="Times New Roman" w:eastAsia="Times New Roman" w:hAnsi="Times New Roman" w:cs="Times New Roman"/>
          <w:kern w:val="0"/>
          <w:sz w:val="19"/>
          <w:szCs w:val="19"/>
          <w14:ligatures w14:val="none"/>
        </w:rPr>
        <w:t xml:space="preserve"> S. K.,</w:t>
      </w:r>
      <w:r w:rsidR="008D28D8" w:rsidRPr="00330BDC">
        <w:rPr>
          <w:rFonts w:ascii="Times New Roman" w:eastAsia="Times New Roman" w:hAnsi="Times New Roman" w:cs="Times New Roman"/>
          <w:kern w:val="0"/>
          <w:sz w:val="19"/>
          <w:szCs w:val="19"/>
          <w14:ligatures w14:val="none"/>
        </w:rPr>
        <w:t xml:space="preserve"> </w:t>
      </w:r>
      <w:hyperlink r:id="rId18" w:tgtFrame="_blank" w:history="1">
        <w:r w:rsidR="008D28D8" w:rsidRPr="00330BDC">
          <w:rPr>
            <w:rFonts w:ascii="Times New Roman" w:eastAsia="Times New Roman" w:hAnsi="Times New Roman" w:cs="Times New Roman"/>
            <w:kern w:val="0"/>
            <w:sz w:val="19"/>
            <w:szCs w:val="19"/>
            <w14:ligatures w14:val="none"/>
          </w:rPr>
          <w:t>Kumar</w:t>
        </w:r>
      </w:hyperlink>
      <w:r w:rsidR="008D28D8" w:rsidRPr="00330BDC">
        <w:rPr>
          <w:rFonts w:ascii="Times New Roman" w:eastAsia="Times New Roman" w:hAnsi="Times New Roman" w:cs="Times New Roman"/>
          <w:kern w:val="0"/>
          <w:sz w:val="19"/>
          <w:szCs w:val="19"/>
          <w14:ligatures w14:val="none"/>
        </w:rPr>
        <w:t>,</w:t>
      </w:r>
      <w:r w:rsidR="008B64B8" w:rsidRPr="00330BDC">
        <w:rPr>
          <w:rFonts w:ascii="Times New Roman" w:eastAsia="Times New Roman" w:hAnsi="Times New Roman" w:cs="Times New Roman"/>
          <w:kern w:val="0"/>
          <w:sz w:val="19"/>
          <w:szCs w:val="19"/>
          <w14:ligatures w14:val="none"/>
        </w:rPr>
        <w:t xml:space="preserve"> D.,</w:t>
      </w:r>
      <w:r w:rsidR="008D28D8" w:rsidRPr="00330BDC">
        <w:rPr>
          <w:rFonts w:ascii="Times New Roman" w:eastAsia="Times New Roman" w:hAnsi="Times New Roman" w:cs="Times New Roman"/>
          <w:kern w:val="0"/>
          <w:sz w:val="19"/>
          <w:szCs w:val="19"/>
          <w14:ligatures w14:val="none"/>
        </w:rPr>
        <w:t xml:space="preserve"> </w:t>
      </w:r>
      <w:hyperlink r:id="rId19" w:tgtFrame="_blank" w:history="1">
        <w:r w:rsidR="008D28D8" w:rsidRPr="00330BDC">
          <w:rPr>
            <w:rFonts w:ascii="Times New Roman" w:eastAsia="Times New Roman" w:hAnsi="Times New Roman" w:cs="Times New Roman"/>
            <w:kern w:val="0"/>
            <w:sz w:val="19"/>
            <w:szCs w:val="19"/>
            <w14:ligatures w14:val="none"/>
          </w:rPr>
          <w:t>Bhardwaj</w:t>
        </w:r>
      </w:hyperlink>
      <w:r w:rsidR="008D28D8" w:rsidRPr="00330BDC">
        <w:rPr>
          <w:rFonts w:ascii="Times New Roman" w:eastAsia="Times New Roman" w:hAnsi="Times New Roman" w:cs="Times New Roman"/>
          <w:kern w:val="0"/>
          <w:sz w:val="19"/>
          <w:szCs w:val="19"/>
          <w14:ligatures w14:val="none"/>
        </w:rPr>
        <w:t>,</w:t>
      </w:r>
      <w:r w:rsidR="008B64B8" w:rsidRPr="00330BDC">
        <w:rPr>
          <w:rFonts w:ascii="Times New Roman" w:eastAsia="Times New Roman" w:hAnsi="Times New Roman" w:cs="Times New Roman"/>
          <w:kern w:val="0"/>
          <w:sz w:val="19"/>
          <w:szCs w:val="19"/>
          <w14:ligatures w14:val="none"/>
        </w:rPr>
        <w:t xml:space="preserve"> N.,</w:t>
      </w:r>
      <w:r w:rsidR="008D28D8" w:rsidRPr="00330BDC">
        <w:rPr>
          <w:rFonts w:ascii="Times New Roman" w:eastAsia="Times New Roman" w:hAnsi="Times New Roman" w:cs="Times New Roman"/>
          <w:kern w:val="0"/>
          <w:sz w:val="19"/>
          <w:szCs w:val="19"/>
          <w14:ligatures w14:val="none"/>
        </w:rPr>
        <w:t xml:space="preserve"> </w:t>
      </w:r>
      <w:hyperlink r:id="rId20" w:tgtFrame="_blank" w:history="1">
        <w:proofErr w:type="spellStart"/>
        <w:r w:rsidR="008D28D8" w:rsidRPr="00330BDC">
          <w:rPr>
            <w:rFonts w:ascii="Times New Roman" w:eastAsia="Times New Roman" w:hAnsi="Times New Roman" w:cs="Times New Roman"/>
            <w:kern w:val="0"/>
            <w:sz w:val="19"/>
            <w:szCs w:val="19"/>
            <w14:ligatures w14:val="none"/>
          </w:rPr>
          <w:t>Roychowdhury</w:t>
        </w:r>
        <w:proofErr w:type="spellEnd"/>
      </w:hyperlink>
      <w:r w:rsidR="008D28D8" w:rsidRPr="00330BDC">
        <w:rPr>
          <w:rFonts w:ascii="Times New Roman" w:eastAsia="Times New Roman" w:hAnsi="Times New Roman" w:cs="Times New Roman"/>
          <w:kern w:val="0"/>
          <w:sz w:val="19"/>
          <w:szCs w:val="19"/>
          <w14:ligatures w14:val="none"/>
        </w:rPr>
        <w:t>, R.,</w:t>
      </w:r>
      <w:hyperlink r:id="rId21" w:tgtFrame="_blank" w:history="1">
        <w:r w:rsidR="008D28D8" w:rsidRPr="00330BDC">
          <w:rPr>
            <w:rFonts w:ascii="Times New Roman" w:eastAsia="Times New Roman" w:hAnsi="Times New Roman" w:cs="Times New Roman"/>
            <w:kern w:val="0"/>
            <w:sz w:val="19"/>
            <w:szCs w:val="19"/>
            <w14:ligatures w14:val="none"/>
          </w:rPr>
          <w:t xml:space="preserve">  </w:t>
        </w:r>
        <w:r w:rsidR="008B64B8" w:rsidRPr="00330BDC">
          <w:rPr>
            <w:rFonts w:ascii="Times New Roman" w:eastAsia="Times New Roman" w:hAnsi="Times New Roman" w:cs="Times New Roman"/>
            <w:kern w:val="0"/>
            <w:sz w:val="19"/>
            <w:szCs w:val="19"/>
            <w14:ligatures w14:val="none"/>
          </w:rPr>
          <w:t xml:space="preserve">de </w:t>
        </w:r>
        <w:r w:rsidR="008D28D8" w:rsidRPr="00330BDC">
          <w:rPr>
            <w:rFonts w:ascii="Times New Roman" w:eastAsia="Times New Roman" w:hAnsi="Times New Roman" w:cs="Times New Roman"/>
            <w:kern w:val="0"/>
            <w:sz w:val="19"/>
            <w:szCs w:val="19"/>
            <w14:ligatures w14:val="none"/>
          </w:rPr>
          <w:t>Azevedo</w:t>
        </w:r>
      </w:hyperlink>
      <w:r w:rsidR="008B64B8" w:rsidRPr="00330BDC">
        <w:rPr>
          <w:rFonts w:ascii="Times New Roman" w:eastAsia="Times New Roman" w:hAnsi="Times New Roman" w:cs="Times New Roman"/>
          <w:kern w:val="0"/>
          <w:sz w:val="19"/>
          <w:szCs w:val="19"/>
          <w14:ligatures w14:val="none"/>
        </w:rPr>
        <w:t>,</w:t>
      </w:r>
      <w:r w:rsidR="008D28D8" w:rsidRPr="00330BDC">
        <w:rPr>
          <w:rFonts w:ascii="Times New Roman" w:eastAsia="Times New Roman" w:hAnsi="Times New Roman" w:cs="Times New Roman"/>
          <w:kern w:val="0"/>
          <w:sz w:val="19"/>
          <w:szCs w:val="19"/>
          <w14:ligatures w14:val="none"/>
        </w:rPr>
        <w:t xml:space="preserve"> L.</w:t>
      </w:r>
      <w:r w:rsidR="008B64B8" w:rsidRPr="00330BDC">
        <w:rPr>
          <w:rFonts w:ascii="Times New Roman" w:eastAsia="Times New Roman" w:hAnsi="Times New Roman" w:cs="Times New Roman"/>
          <w:kern w:val="0"/>
          <w:sz w:val="19"/>
          <w:szCs w:val="19"/>
          <w14:ligatures w14:val="none"/>
        </w:rPr>
        <w:t xml:space="preserve"> C. B.</w:t>
      </w:r>
      <w:r w:rsidR="008D28D8" w:rsidRPr="00330BDC">
        <w:rPr>
          <w:rFonts w:ascii="Times New Roman" w:eastAsia="Times New Roman" w:hAnsi="Times New Roman" w:cs="Times New Roman"/>
          <w:kern w:val="0"/>
          <w:sz w:val="19"/>
          <w:szCs w:val="19"/>
          <w14:ligatures w14:val="none"/>
        </w:rPr>
        <w:t xml:space="preserve">,  </w:t>
      </w:r>
      <w:hyperlink r:id="rId22" w:tgtFrame="_blank" w:history="1">
        <w:proofErr w:type="spellStart"/>
        <w:r w:rsidR="008D28D8" w:rsidRPr="00330BDC">
          <w:rPr>
            <w:rFonts w:ascii="Times New Roman" w:eastAsia="Times New Roman" w:hAnsi="Times New Roman" w:cs="Times New Roman"/>
            <w:kern w:val="0"/>
            <w:sz w:val="19"/>
            <w:szCs w:val="19"/>
            <w14:ligatures w14:val="none"/>
          </w:rPr>
          <w:t>Kaushalendra</w:t>
        </w:r>
        <w:proofErr w:type="spellEnd"/>
      </w:hyperlink>
      <w:r w:rsidR="008B64B8" w:rsidRPr="00330BDC">
        <w:rPr>
          <w:rFonts w:ascii="Times New Roman" w:eastAsia="Times New Roman" w:hAnsi="Times New Roman" w:cs="Times New Roman"/>
          <w:kern w:val="0"/>
          <w:sz w:val="19"/>
          <w:szCs w:val="19"/>
          <w14:ligatures w14:val="none"/>
        </w:rPr>
        <w:t>.</w:t>
      </w:r>
      <w:r w:rsidR="008D28D8" w:rsidRPr="00330BDC">
        <w:rPr>
          <w:rFonts w:ascii="Times New Roman" w:eastAsia="Times New Roman" w:hAnsi="Times New Roman" w:cs="Times New Roman"/>
          <w:kern w:val="0"/>
          <w:sz w:val="19"/>
          <w:szCs w:val="19"/>
          <w14:ligatures w14:val="none"/>
        </w:rPr>
        <w:t xml:space="preserve">, </w:t>
      </w:r>
      <w:hyperlink r:id="rId23" w:tgtFrame="_blank" w:history="1">
        <w:r w:rsidR="008D28D8" w:rsidRPr="00330BDC">
          <w:rPr>
            <w:rFonts w:ascii="Times New Roman" w:eastAsia="Times New Roman" w:hAnsi="Times New Roman" w:cs="Times New Roman"/>
            <w:kern w:val="0"/>
            <w:sz w:val="19"/>
            <w:szCs w:val="19"/>
            <w14:ligatures w14:val="none"/>
          </w:rPr>
          <w:t xml:space="preserve"> Verma</w:t>
        </w:r>
      </w:hyperlink>
      <w:r w:rsidR="008D28D8" w:rsidRPr="00330BDC">
        <w:rPr>
          <w:rFonts w:ascii="Times New Roman" w:eastAsia="Times New Roman" w:hAnsi="Times New Roman" w:cs="Times New Roman"/>
          <w:kern w:val="0"/>
          <w:sz w:val="19"/>
          <w:szCs w:val="19"/>
          <w14:ligatures w14:val="none"/>
        </w:rPr>
        <w:t xml:space="preserve">, H. and </w:t>
      </w:r>
      <w:hyperlink r:id="rId24" w:tgtFrame="_blank" w:history="1">
        <w:r w:rsidR="008D28D8" w:rsidRPr="00330BDC">
          <w:rPr>
            <w:rFonts w:ascii="Times New Roman" w:eastAsia="Times New Roman" w:hAnsi="Times New Roman" w:cs="Times New Roman"/>
            <w:kern w:val="0"/>
            <w:sz w:val="19"/>
            <w:szCs w:val="19"/>
            <w14:ligatures w14:val="none"/>
          </w:rPr>
          <w:t xml:space="preserve">  Kumar</w:t>
        </w:r>
      </w:hyperlink>
      <w:r w:rsidR="008D28D8" w:rsidRPr="00330BDC">
        <w:rPr>
          <w:rFonts w:ascii="Times New Roman" w:eastAsia="Times New Roman" w:hAnsi="Times New Roman" w:cs="Times New Roman"/>
          <w:kern w:val="0"/>
          <w:sz w:val="19"/>
          <w:szCs w:val="19"/>
          <w14:ligatures w14:val="none"/>
        </w:rPr>
        <w:t xml:space="preserve">, A. (2022).  </w:t>
      </w:r>
      <w:r w:rsidR="008D28D8" w:rsidRPr="00330BDC">
        <w:rPr>
          <w:rFonts w:ascii="Times New Roman" w:eastAsia="Times New Roman" w:hAnsi="Times New Roman" w:cs="Times New Roman"/>
          <w:kern w:val="36"/>
          <w:sz w:val="19"/>
          <w:szCs w:val="19"/>
          <w14:ligatures w14:val="none"/>
        </w:rPr>
        <w:t>Plant-Endophyte Interaction during Biotic Stress Management</w:t>
      </w:r>
      <w:r w:rsidR="00B237C2" w:rsidRPr="00330BDC">
        <w:rPr>
          <w:rFonts w:ascii="Times New Roman" w:eastAsia="Times New Roman" w:hAnsi="Times New Roman" w:cs="Times New Roman"/>
          <w:kern w:val="36"/>
          <w:sz w:val="19"/>
          <w:szCs w:val="19"/>
          <w14:ligatures w14:val="none"/>
        </w:rPr>
        <w:t>.</w:t>
      </w:r>
      <w:r w:rsidR="008D28D8" w:rsidRPr="00330BDC">
        <w:rPr>
          <w:rFonts w:ascii="Times New Roman" w:hAnsi="Times New Roman" w:cs="Times New Roman"/>
          <w:kern w:val="0"/>
          <w:sz w:val="19"/>
          <w:szCs w:val="19"/>
        </w:rPr>
        <w:t xml:space="preserve"> </w:t>
      </w:r>
      <w:r w:rsidR="008D28D8" w:rsidRPr="00330BDC">
        <w:rPr>
          <w:rStyle w:val="Emphasis"/>
          <w:rFonts w:ascii="Times New Roman" w:hAnsi="Times New Roman" w:cs="Times New Roman"/>
          <w:i w:val="0"/>
          <w:iCs w:val="0"/>
          <w:sz w:val="19"/>
          <w:szCs w:val="19"/>
          <w:shd w:val="clear" w:color="auto" w:fill="FFFFFF"/>
        </w:rPr>
        <w:t>Plants</w:t>
      </w:r>
      <w:r w:rsidR="008D28D8" w:rsidRPr="00330BDC">
        <w:rPr>
          <w:rFonts w:ascii="Times New Roman" w:hAnsi="Times New Roman" w:cs="Times New Roman"/>
          <w:i/>
          <w:iCs/>
          <w:sz w:val="19"/>
          <w:szCs w:val="19"/>
          <w:shd w:val="clear" w:color="auto" w:fill="FFFFFF"/>
        </w:rPr>
        <w:t>,</w:t>
      </w:r>
      <w:r w:rsidR="008D28D8" w:rsidRPr="00330BDC">
        <w:rPr>
          <w:rFonts w:ascii="Times New Roman" w:hAnsi="Times New Roman" w:cs="Times New Roman"/>
          <w:sz w:val="19"/>
          <w:szCs w:val="19"/>
          <w:shd w:val="clear" w:color="auto" w:fill="FFFFFF"/>
        </w:rPr>
        <w:t> </w:t>
      </w:r>
      <w:r w:rsidR="008D28D8" w:rsidRPr="00330BDC">
        <w:rPr>
          <w:rStyle w:val="Emphasis"/>
          <w:rFonts w:ascii="Times New Roman" w:hAnsi="Times New Roman" w:cs="Times New Roman"/>
          <w:i w:val="0"/>
          <w:iCs w:val="0"/>
          <w:sz w:val="19"/>
          <w:szCs w:val="19"/>
          <w:shd w:val="clear" w:color="auto" w:fill="FFFFFF"/>
        </w:rPr>
        <w:t>11</w:t>
      </w:r>
      <w:r w:rsidR="008B64B8" w:rsidRPr="00330BDC">
        <w:rPr>
          <w:rFonts w:ascii="Times New Roman" w:hAnsi="Times New Roman" w:cs="Times New Roman"/>
          <w:sz w:val="19"/>
          <w:szCs w:val="19"/>
          <w:shd w:val="clear" w:color="auto" w:fill="FFFFFF"/>
        </w:rPr>
        <w:t>:</w:t>
      </w:r>
      <w:r w:rsidR="008D28D8" w:rsidRPr="00330BDC">
        <w:rPr>
          <w:rFonts w:ascii="Times New Roman" w:hAnsi="Times New Roman" w:cs="Times New Roman"/>
          <w:sz w:val="19"/>
          <w:szCs w:val="19"/>
          <w:shd w:val="clear" w:color="auto" w:fill="FFFFFF"/>
        </w:rPr>
        <w:t>2203</w:t>
      </w:r>
      <w:r w:rsidR="004609F6" w:rsidRPr="00330BDC">
        <w:rPr>
          <w:rFonts w:ascii="Times New Roman" w:hAnsi="Times New Roman" w:cs="Times New Roman"/>
          <w:sz w:val="19"/>
          <w:szCs w:val="19"/>
          <w:shd w:val="clear" w:color="auto" w:fill="FFFFFF"/>
        </w:rPr>
        <w:t>.</w:t>
      </w:r>
    </w:p>
    <w:p w14:paraId="1428BDAD" w14:textId="5B059D69" w:rsidR="008D28D8" w:rsidRPr="00330BDC" w:rsidRDefault="008D28D8" w:rsidP="00330BDC">
      <w:pPr>
        <w:shd w:val="clear" w:color="auto" w:fill="FFFFFF"/>
        <w:tabs>
          <w:tab w:val="left" w:pos="1276"/>
        </w:tabs>
        <w:spacing w:after="0" w:line="240" w:lineRule="auto"/>
        <w:ind w:left="630" w:hanging="630"/>
        <w:jc w:val="both"/>
        <w:outlineLvl w:val="0"/>
        <w:rPr>
          <w:rFonts w:ascii="Times New Roman" w:hAnsi="Times New Roman" w:cs="Times New Roman"/>
          <w:sz w:val="18"/>
          <w:szCs w:val="18"/>
        </w:rPr>
      </w:pPr>
      <w:proofErr w:type="spellStart"/>
      <w:r w:rsidRPr="00330BDC">
        <w:rPr>
          <w:rFonts w:ascii="Times New Roman" w:hAnsi="Times New Roman" w:cs="Times New Roman"/>
          <w:sz w:val="18"/>
          <w:szCs w:val="18"/>
        </w:rPr>
        <w:t>Pautasso</w:t>
      </w:r>
      <w:proofErr w:type="spellEnd"/>
      <w:r w:rsidRPr="00330BDC">
        <w:rPr>
          <w:rFonts w:ascii="Times New Roman" w:hAnsi="Times New Roman" w:cs="Times New Roman"/>
          <w:sz w:val="18"/>
          <w:szCs w:val="18"/>
        </w:rPr>
        <w:t xml:space="preserve">, M., </w:t>
      </w:r>
      <w:proofErr w:type="spellStart"/>
      <w:r w:rsidRPr="00330BDC">
        <w:rPr>
          <w:rFonts w:ascii="Times New Roman" w:hAnsi="Times New Roman" w:cs="Times New Roman"/>
          <w:sz w:val="18"/>
          <w:szCs w:val="18"/>
        </w:rPr>
        <w:t>Döring</w:t>
      </w:r>
      <w:proofErr w:type="spellEnd"/>
      <w:r w:rsidRPr="00330BDC">
        <w:rPr>
          <w:rFonts w:ascii="Times New Roman" w:hAnsi="Times New Roman" w:cs="Times New Roman"/>
          <w:sz w:val="18"/>
          <w:szCs w:val="18"/>
        </w:rPr>
        <w:t xml:space="preserve">, T. F., </w:t>
      </w:r>
      <w:proofErr w:type="spellStart"/>
      <w:r w:rsidRPr="00330BDC">
        <w:rPr>
          <w:rFonts w:ascii="Times New Roman" w:hAnsi="Times New Roman" w:cs="Times New Roman"/>
          <w:sz w:val="18"/>
          <w:szCs w:val="18"/>
        </w:rPr>
        <w:t>Garbelotto</w:t>
      </w:r>
      <w:proofErr w:type="spellEnd"/>
      <w:r w:rsidRPr="00330BDC">
        <w:rPr>
          <w:rFonts w:ascii="Times New Roman" w:hAnsi="Times New Roman" w:cs="Times New Roman"/>
          <w:sz w:val="18"/>
          <w:szCs w:val="18"/>
        </w:rPr>
        <w:t xml:space="preserve">, M., </w:t>
      </w:r>
      <w:proofErr w:type="spellStart"/>
      <w:r w:rsidRPr="00330BDC">
        <w:rPr>
          <w:rFonts w:ascii="Times New Roman" w:hAnsi="Times New Roman" w:cs="Times New Roman"/>
          <w:sz w:val="18"/>
          <w:szCs w:val="18"/>
        </w:rPr>
        <w:t>Pellis</w:t>
      </w:r>
      <w:proofErr w:type="spellEnd"/>
      <w:r w:rsidRPr="00330BDC">
        <w:rPr>
          <w:rFonts w:ascii="Times New Roman" w:hAnsi="Times New Roman" w:cs="Times New Roman"/>
          <w:sz w:val="18"/>
          <w:szCs w:val="18"/>
        </w:rPr>
        <w:t xml:space="preserve">, L. and </w:t>
      </w:r>
      <w:proofErr w:type="spellStart"/>
      <w:r w:rsidRPr="00330BDC">
        <w:rPr>
          <w:rFonts w:ascii="Times New Roman" w:hAnsi="Times New Roman" w:cs="Times New Roman"/>
          <w:sz w:val="18"/>
          <w:szCs w:val="18"/>
        </w:rPr>
        <w:t>Jeger</w:t>
      </w:r>
      <w:proofErr w:type="spellEnd"/>
      <w:r w:rsidRPr="00330BDC">
        <w:rPr>
          <w:rFonts w:ascii="Times New Roman" w:hAnsi="Times New Roman" w:cs="Times New Roman"/>
          <w:sz w:val="18"/>
          <w:szCs w:val="18"/>
        </w:rPr>
        <w:t xml:space="preserve">, M. J. (2012). Impacts of climate change on plant diseases–opinions and trends. </w:t>
      </w:r>
      <w:r w:rsidR="00B237C2" w:rsidRPr="00330BDC">
        <w:rPr>
          <w:rFonts w:ascii="Times New Roman" w:hAnsi="Times New Roman" w:cs="Times New Roman"/>
          <w:sz w:val="18"/>
          <w:szCs w:val="18"/>
        </w:rPr>
        <w:t>European Journal of Plant Pathology</w:t>
      </w:r>
      <w:r w:rsidRPr="00330BDC">
        <w:rPr>
          <w:rFonts w:ascii="Times New Roman" w:hAnsi="Times New Roman" w:cs="Times New Roman"/>
          <w:sz w:val="18"/>
          <w:szCs w:val="18"/>
        </w:rPr>
        <w:t>. 133</w:t>
      </w:r>
      <w:r w:rsidR="008B64B8" w:rsidRPr="00330BDC">
        <w:rPr>
          <w:rFonts w:ascii="Times New Roman" w:hAnsi="Times New Roman" w:cs="Times New Roman"/>
          <w:sz w:val="18"/>
          <w:szCs w:val="18"/>
        </w:rPr>
        <w:t>:</w:t>
      </w:r>
      <w:r w:rsidRPr="00330BDC">
        <w:rPr>
          <w:rFonts w:ascii="Times New Roman" w:hAnsi="Times New Roman" w:cs="Times New Roman"/>
          <w:sz w:val="18"/>
          <w:szCs w:val="18"/>
        </w:rPr>
        <w:t xml:space="preserve"> 295</w:t>
      </w:r>
      <w:r w:rsidR="00330BDC" w:rsidRPr="00330BDC">
        <w:rPr>
          <w:rFonts w:ascii="Times New Roman" w:hAnsi="Times New Roman" w:cs="Times New Roman"/>
          <w:sz w:val="18"/>
          <w:szCs w:val="18"/>
        </w:rPr>
        <w:t>-</w:t>
      </w:r>
      <w:r w:rsidRPr="00330BDC">
        <w:rPr>
          <w:rFonts w:ascii="Times New Roman" w:hAnsi="Times New Roman" w:cs="Times New Roman"/>
          <w:sz w:val="18"/>
          <w:szCs w:val="18"/>
        </w:rPr>
        <w:t xml:space="preserve">313. </w:t>
      </w:r>
      <w:r w:rsidR="004609F6" w:rsidRPr="00330BDC">
        <w:rPr>
          <w:rFonts w:ascii="Times New Roman" w:hAnsi="Times New Roman" w:cs="Times New Roman"/>
          <w:sz w:val="18"/>
          <w:szCs w:val="18"/>
        </w:rPr>
        <w:t xml:space="preserve"> </w:t>
      </w:r>
    </w:p>
    <w:p w14:paraId="7A013F6E" w14:textId="6C6315AD"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r w:rsidRPr="00330BDC">
        <w:rPr>
          <w:rFonts w:ascii="Times New Roman" w:hAnsi="Times New Roman" w:cs="Times New Roman"/>
          <w:kern w:val="0"/>
          <w:sz w:val="19"/>
          <w:szCs w:val="19"/>
        </w:rPr>
        <w:t xml:space="preserve">Poveda, J., Abril-Urias, P. and Escobar, C. (2020). Biological Control of Plant-Parasitic Nematodes by Filamentous Fungi Inducers of Resistance: </w:t>
      </w:r>
      <w:r w:rsidRPr="00330BDC">
        <w:rPr>
          <w:rFonts w:ascii="Times New Roman" w:hAnsi="Times New Roman" w:cs="Times New Roman"/>
          <w:i/>
          <w:iCs/>
          <w:kern w:val="0"/>
          <w:sz w:val="19"/>
          <w:szCs w:val="19"/>
        </w:rPr>
        <w:t>Trichoderma</w:t>
      </w:r>
      <w:r w:rsidRPr="00330BDC">
        <w:rPr>
          <w:rFonts w:ascii="Times New Roman" w:hAnsi="Times New Roman" w:cs="Times New Roman"/>
          <w:kern w:val="0"/>
          <w:sz w:val="19"/>
          <w:szCs w:val="19"/>
        </w:rPr>
        <w:t>, Mycorrhizal and Endophytic</w:t>
      </w:r>
      <w:r w:rsidR="000F4C97"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Fungi. </w:t>
      </w:r>
      <w:r w:rsidR="00B237C2" w:rsidRPr="00330BDC">
        <w:rPr>
          <w:rFonts w:ascii="Times New Roman" w:hAnsi="Times New Roman" w:cs="Times New Roman"/>
          <w:kern w:val="0"/>
          <w:sz w:val="19"/>
          <w:szCs w:val="19"/>
        </w:rPr>
        <w:t>Frontiers in Microbiology</w:t>
      </w:r>
      <w:r w:rsidR="008B64B8" w:rsidRPr="00330BDC">
        <w:rPr>
          <w:rFonts w:ascii="Times New Roman" w:hAnsi="Times New Roman" w:cs="Times New Roman"/>
          <w:kern w:val="0"/>
          <w:sz w:val="19"/>
          <w:szCs w:val="19"/>
        </w:rPr>
        <w:t>,</w:t>
      </w:r>
      <w:r w:rsidR="00B237C2" w:rsidRPr="00330BDC" w:rsidDel="00B237C2">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11:992. </w:t>
      </w:r>
      <w:r w:rsidR="004609F6" w:rsidRPr="00330BDC">
        <w:rPr>
          <w:rFonts w:ascii="Times New Roman" w:hAnsi="Times New Roman" w:cs="Times New Roman"/>
          <w:kern w:val="0"/>
          <w:sz w:val="19"/>
          <w:szCs w:val="19"/>
        </w:rPr>
        <w:t xml:space="preserve"> </w:t>
      </w:r>
    </w:p>
    <w:p w14:paraId="1CEB57E6" w14:textId="304382AA"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kern w:val="0"/>
          <w:sz w:val="19"/>
          <w:szCs w:val="19"/>
        </w:rPr>
      </w:pPr>
      <w:proofErr w:type="spellStart"/>
      <w:r w:rsidRPr="00330BDC">
        <w:rPr>
          <w:rFonts w:ascii="Times New Roman" w:hAnsi="Times New Roman" w:cs="Times New Roman"/>
          <w:sz w:val="19"/>
          <w:szCs w:val="19"/>
        </w:rPr>
        <w:t>Rangan</w:t>
      </w:r>
      <w:proofErr w:type="spellEnd"/>
      <w:r w:rsidRPr="00330BDC">
        <w:rPr>
          <w:rFonts w:ascii="Times New Roman" w:hAnsi="Times New Roman" w:cs="Times New Roman"/>
          <w:sz w:val="19"/>
          <w:szCs w:val="19"/>
        </w:rPr>
        <w:t xml:space="preserve">, P., Subramani, R., Kumar, R., Singh, A. K. and Singh, R. (2014). Recent advances in polyamine metabolism and abiotic stress tolerance. BioMed Research International, 239621. </w:t>
      </w:r>
      <w:r w:rsidR="004609F6"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 </w:t>
      </w:r>
    </w:p>
    <w:p w14:paraId="0B97CCA1" w14:textId="28F86E21"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proofErr w:type="spellStart"/>
      <w:r w:rsidRPr="00330BDC">
        <w:rPr>
          <w:rFonts w:ascii="Times New Roman" w:hAnsi="Times New Roman" w:cs="Times New Roman"/>
          <w:kern w:val="0"/>
          <w:sz w:val="19"/>
          <w:szCs w:val="19"/>
        </w:rPr>
        <w:t>Rauwane</w:t>
      </w:r>
      <w:proofErr w:type="spellEnd"/>
      <w:r w:rsidRPr="00330BDC">
        <w:rPr>
          <w:rFonts w:ascii="Times New Roman" w:hAnsi="Times New Roman" w:cs="Times New Roman"/>
          <w:kern w:val="0"/>
          <w:sz w:val="19"/>
          <w:szCs w:val="19"/>
        </w:rPr>
        <w:t>,</w:t>
      </w:r>
      <w:r w:rsidR="000F4C97"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M. and </w:t>
      </w:r>
      <w:proofErr w:type="spellStart"/>
      <w:r w:rsidRPr="00330BDC">
        <w:rPr>
          <w:rFonts w:ascii="Times New Roman" w:hAnsi="Times New Roman" w:cs="Times New Roman"/>
          <w:kern w:val="0"/>
          <w:sz w:val="19"/>
          <w:szCs w:val="19"/>
        </w:rPr>
        <w:t>Ntushelo</w:t>
      </w:r>
      <w:proofErr w:type="spellEnd"/>
      <w:r w:rsidRPr="00330BDC">
        <w:rPr>
          <w:rFonts w:ascii="Times New Roman" w:hAnsi="Times New Roman" w:cs="Times New Roman"/>
          <w:kern w:val="0"/>
          <w:sz w:val="19"/>
          <w:szCs w:val="19"/>
        </w:rPr>
        <w:t xml:space="preserve">, K. (2020). Understanding biotic stress and hormone </w:t>
      </w:r>
      <w:proofErr w:type="spellStart"/>
      <w:r w:rsidRPr="00330BDC">
        <w:rPr>
          <w:rFonts w:ascii="Times New Roman" w:hAnsi="Times New Roman" w:cs="Times New Roman"/>
          <w:kern w:val="0"/>
          <w:sz w:val="19"/>
          <w:szCs w:val="19"/>
        </w:rPr>
        <w:t>signalling</w:t>
      </w:r>
      <w:proofErr w:type="spellEnd"/>
      <w:r w:rsidRPr="00330BDC">
        <w:rPr>
          <w:rFonts w:ascii="Times New Roman" w:hAnsi="Times New Roman" w:cs="Times New Roman"/>
          <w:kern w:val="0"/>
          <w:sz w:val="19"/>
          <w:szCs w:val="19"/>
        </w:rPr>
        <w:t xml:space="preserve"> in cassava (</w:t>
      </w:r>
      <w:proofErr w:type="spellStart"/>
      <w:r w:rsidRPr="00330BDC">
        <w:rPr>
          <w:rFonts w:ascii="Times New Roman" w:hAnsi="Times New Roman" w:cs="Times New Roman"/>
          <w:kern w:val="0"/>
          <w:sz w:val="19"/>
          <w:szCs w:val="19"/>
        </w:rPr>
        <w:t>Manhotesculenta</w:t>
      </w:r>
      <w:proofErr w:type="spellEnd"/>
      <w:r w:rsidRPr="00330BDC">
        <w:rPr>
          <w:rFonts w:ascii="Times New Roman" w:hAnsi="Times New Roman" w:cs="Times New Roman"/>
          <w:kern w:val="0"/>
          <w:sz w:val="19"/>
          <w:szCs w:val="19"/>
        </w:rPr>
        <w:t>): Potential for using hyphenated analytic</w:t>
      </w:r>
      <w:r w:rsidR="000F4C97" w:rsidRPr="00330BDC">
        <w:rPr>
          <w:rFonts w:ascii="Times New Roman" w:hAnsi="Times New Roman" w:cs="Times New Roman"/>
          <w:kern w:val="0"/>
          <w:sz w:val="19"/>
          <w:szCs w:val="19"/>
        </w:rPr>
        <w:t xml:space="preserve">al techniques. Applied Sciences, </w:t>
      </w:r>
      <w:r w:rsidRPr="00330BDC">
        <w:rPr>
          <w:rFonts w:ascii="Times New Roman" w:hAnsi="Times New Roman" w:cs="Times New Roman"/>
          <w:kern w:val="0"/>
          <w:sz w:val="19"/>
          <w:szCs w:val="19"/>
        </w:rPr>
        <w:t>20:8152.</w:t>
      </w:r>
      <w:r w:rsidR="004609F6" w:rsidRPr="00330BDC">
        <w:rPr>
          <w:rFonts w:ascii="Times New Roman" w:hAnsi="Times New Roman" w:cs="Times New Roman"/>
          <w:kern w:val="0"/>
          <w:sz w:val="19"/>
          <w:szCs w:val="19"/>
        </w:rPr>
        <w:t xml:space="preserve"> </w:t>
      </w:r>
    </w:p>
    <w:p w14:paraId="4D5F5788" w14:textId="2970FF55"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kern w:val="0"/>
          <w:sz w:val="19"/>
          <w:szCs w:val="19"/>
        </w:rPr>
      </w:pPr>
      <w:r w:rsidRPr="00330BDC">
        <w:rPr>
          <w:rFonts w:ascii="Times New Roman" w:hAnsi="Times New Roman" w:cs="Times New Roman"/>
          <w:kern w:val="0"/>
          <w:sz w:val="19"/>
          <w:szCs w:val="19"/>
        </w:rPr>
        <w:t>Saddique, M. and Kamran, M. (2018). Shahbaz, M. Differential responses of plants to biotic stress and the role of metabolites. In Plant Metabolites and Regulation under Environmental Stress; Academic Press: Cambridge, MA, USA, pp.69</w:t>
      </w:r>
      <w:r w:rsidR="00330BDC"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87.</w:t>
      </w:r>
    </w:p>
    <w:p w14:paraId="5DADEB99" w14:textId="75C1A460"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kern w:val="0"/>
          <w:sz w:val="19"/>
          <w:szCs w:val="19"/>
        </w:rPr>
      </w:pPr>
      <w:proofErr w:type="spellStart"/>
      <w:r w:rsidRPr="00330BDC">
        <w:rPr>
          <w:rFonts w:ascii="Times New Roman" w:hAnsi="Times New Roman" w:cs="Times New Roman"/>
          <w:kern w:val="0"/>
          <w:sz w:val="19"/>
          <w:szCs w:val="19"/>
        </w:rPr>
        <w:t>Saijo</w:t>
      </w:r>
      <w:proofErr w:type="spellEnd"/>
      <w:r w:rsidRPr="00330BDC">
        <w:rPr>
          <w:rFonts w:ascii="Times New Roman" w:hAnsi="Times New Roman" w:cs="Times New Roman"/>
          <w:kern w:val="0"/>
          <w:sz w:val="19"/>
          <w:szCs w:val="19"/>
        </w:rPr>
        <w:t>, Y. and Loo, E.</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P.</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I. (2020).</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Plant immunity in signal integration between biotic and abiotic stress responses. </w:t>
      </w:r>
      <w:r w:rsidR="00B237C2" w:rsidRPr="00330BDC">
        <w:rPr>
          <w:rFonts w:ascii="Times New Roman" w:hAnsi="Times New Roman" w:cs="Times New Roman"/>
          <w:kern w:val="0"/>
          <w:sz w:val="19"/>
          <w:szCs w:val="19"/>
        </w:rPr>
        <w:t xml:space="preserve">New Phytologist </w:t>
      </w:r>
      <w:r w:rsidRPr="00330BDC">
        <w:rPr>
          <w:rFonts w:ascii="Times New Roman" w:hAnsi="Times New Roman" w:cs="Times New Roman"/>
          <w:kern w:val="0"/>
          <w:sz w:val="19"/>
          <w:szCs w:val="19"/>
        </w:rPr>
        <w:t>2020, 225</w:t>
      </w:r>
      <w:r w:rsidR="008B64B8"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87</w:t>
      </w:r>
      <w:r w:rsidR="00330BDC"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104.</w:t>
      </w:r>
    </w:p>
    <w:p w14:paraId="14FE499A" w14:textId="20CBF787" w:rsidR="00F66DD9"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lang w:val="en-IN"/>
        </w:rPr>
      </w:pPr>
      <w:proofErr w:type="spellStart"/>
      <w:r w:rsidRPr="00330BDC">
        <w:rPr>
          <w:rFonts w:ascii="Times New Roman" w:hAnsi="Times New Roman" w:cs="Times New Roman"/>
          <w:sz w:val="19"/>
          <w:szCs w:val="19"/>
        </w:rPr>
        <w:t>Scheffers</w:t>
      </w:r>
      <w:proofErr w:type="spellEnd"/>
      <w:r w:rsidRPr="00330BDC">
        <w:rPr>
          <w:rFonts w:ascii="Times New Roman" w:hAnsi="Times New Roman" w:cs="Times New Roman"/>
          <w:sz w:val="19"/>
          <w:szCs w:val="19"/>
        </w:rPr>
        <w:t>, B.</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R., De </w:t>
      </w:r>
      <w:proofErr w:type="spellStart"/>
      <w:r w:rsidRPr="00330BDC">
        <w:rPr>
          <w:rFonts w:ascii="Times New Roman" w:hAnsi="Times New Roman" w:cs="Times New Roman"/>
          <w:sz w:val="19"/>
          <w:szCs w:val="19"/>
        </w:rPr>
        <w:t>Meester</w:t>
      </w:r>
      <w:proofErr w:type="spellEnd"/>
      <w:r w:rsidRPr="00330BDC">
        <w:rPr>
          <w:rFonts w:ascii="Times New Roman" w:hAnsi="Times New Roman" w:cs="Times New Roman"/>
          <w:sz w:val="19"/>
          <w:szCs w:val="19"/>
        </w:rPr>
        <w:t>, L., Bridge, T.</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C., Hoffmann, A.</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A., </w:t>
      </w:r>
      <w:proofErr w:type="spellStart"/>
      <w:r w:rsidRPr="00330BDC">
        <w:rPr>
          <w:rFonts w:ascii="Times New Roman" w:hAnsi="Times New Roman" w:cs="Times New Roman"/>
          <w:sz w:val="19"/>
          <w:szCs w:val="19"/>
        </w:rPr>
        <w:t>Pandolfi</w:t>
      </w:r>
      <w:proofErr w:type="spellEnd"/>
      <w:r w:rsidRPr="00330BDC">
        <w:rPr>
          <w:rFonts w:ascii="Times New Roman" w:hAnsi="Times New Roman" w:cs="Times New Roman"/>
          <w:sz w:val="19"/>
          <w:szCs w:val="19"/>
        </w:rPr>
        <w:t>, J.</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M., Corlett, R.</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T., Butchart, S.</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H., Pearce-Kelly, P., Kovacs, K.</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M.</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and Dudgeon, D.</w:t>
      </w:r>
      <w:r w:rsidR="008B64B8" w:rsidRPr="00330BDC">
        <w:rPr>
          <w:rFonts w:ascii="Times New Roman" w:hAnsi="Times New Roman" w:cs="Times New Roman"/>
          <w:sz w:val="19"/>
          <w:szCs w:val="19"/>
        </w:rPr>
        <w:t xml:space="preserve"> </w:t>
      </w:r>
      <w:proofErr w:type="gramStart"/>
      <w:r w:rsidR="008B64B8" w:rsidRPr="00330BDC">
        <w:rPr>
          <w:rFonts w:ascii="Times New Roman" w:hAnsi="Times New Roman" w:cs="Times New Roman"/>
          <w:sz w:val="19"/>
          <w:szCs w:val="19"/>
        </w:rPr>
        <w:t>and</w:t>
      </w:r>
      <w:r w:rsidRPr="00330BDC">
        <w:rPr>
          <w:rFonts w:ascii="Times New Roman" w:hAnsi="Times New Roman" w:cs="Times New Roman"/>
          <w:sz w:val="19"/>
          <w:szCs w:val="19"/>
        </w:rPr>
        <w:t xml:space="preserve"> </w:t>
      </w:r>
      <w:r w:rsidRPr="00330BDC">
        <w:rPr>
          <w:rFonts w:ascii="Times New Roman" w:hAnsi="Times New Roman" w:cs="Times New Roman"/>
          <w:i/>
          <w:iCs/>
          <w:sz w:val="19"/>
          <w:szCs w:val="19"/>
        </w:rPr>
        <w:t>et al.</w:t>
      </w:r>
      <w:proofErr w:type="gramEnd"/>
      <w:r w:rsidRPr="00330BDC">
        <w:rPr>
          <w:rFonts w:ascii="Times New Roman" w:hAnsi="Times New Roman" w:cs="Times New Roman"/>
          <w:sz w:val="19"/>
          <w:szCs w:val="19"/>
        </w:rPr>
        <w:t xml:space="preserve"> (2016).</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The broad footprint of climate change from genes to biomes to people. Science</w:t>
      </w:r>
      <w:r w:rsidR="000F4C97" w:rsidRPr="00330BDC">
        <w:rPr>
          <w:rFonts w:ascii="Times New Roman" w:hAnsi="Times New Roman" w:cs="Times New Roman"/>
          <w:sz w:val="19"/>
          <w:szCs w:val="19"/>
        </w:rPr>
        <w:t>,</w:t>
      </w:r>
      <w:r w:rsidRPr="00330BDC">
        <w:rPr>
          <w:rFonts w:ascii="Times New Roman" w:hAnsi="Times New Roman" w:cs="Times New Roman"/>
          <w:sz w:val="19"/>
          <w:szCs w:val="19"/>
        </w:rPr>
        <w:t xml:space="preserve"> </w:t>
      </w:r>
      <w:proofErr w:type="gramStart"/>
      <w:r w:rsidRPr="00330BDC">
        <w:rPr>
          <w:rFonts w:ascii="Times New Roman" w:hAnsi="Times New Roman" w:cs="Times New Roman"/>
          <w:sz w:val="19"/>
          <w:szCs w:val="19"/>
        </w:rPr>
        <w:t>354</w:t>
      </w:r>
      <w:r w:rsidR="008B64B8" w:rsidRPr="00330BDC">
        <w:rPr>
          <w:rFonts w:ascii="Times New Roman" w:hAnsi="Times New Roman" w:cs="Times New Roman"/>
          <w:sz w:val="19"/>
          <w:szCs w:val="19"/>
        </w:rPr>
        <w:t>:</w:t>
      </w:r>
      <w:r w:rsidRPr="00330BDC">
        <w:rPr>
          <w:rFonts w:ascii="Times New Roman" w:hAnsi="Times New Roman" w:cs="Times New Roman"/>
          <w:sz w:val="19"/>
          <w:szCs w:val="19"/>
        </w:rPr>
        <w:t>aaf</w:t>
      </w:r>
      <w:proofErr w:type="gramEnd"/>
      <w:r w:rsidRPr="00330BDC">
        <w:rPr>
          <w:rFonts w:ascii="Times New Roman" w:hAnsi="Times New Roman" w:cs="Times New Roman"/>
          <w:sz w:val="19"/>
          <w:szCs w:val="19"/>
        </w:rPr>
        <w:t xml:space="preserve">7671. </w:t>
      </w:r>
      <w:r w:rsidR="00F66DD9" w:rsidRPr="00330BDC">
        <w:rPr>
          <w:rFonts w:ascii="Times New Roman" w:eastAsia="Times New Roman" w:hAnsi="Times New Roman" w:cs="Times New Roman"/>
          <w:sz w:val="19"/>
          <w:szCs w:val="19"/>
          <w:lang w:val="en-IN"/>
        </w:rPr>
        <w:t xml:space="preserve"> </w:t>
      </w:r>
    </w:p>
    <w:p w14:paraId="12E32A2E" w14:textId="7CF8AACA" w:rsidR="008D28D8" w:rsidRPr="00330BDC" w:rsidRDefault="008D28D8" w:rsidP="00330BDC">
      <w:pPr>
        <w:shd w:val="clear" w:color="auto" w:fill="FFFFFF"/>
        <w:tabs>
          <w:tab w:val="left" w:pos="1276"/>
        </w:tabs>
        <w:spacing w:after="0" w:line="240" w:lineRule="auto"/>
        <w:ind w:left="630" w:hanging="630"/>
        <w:jc w:val="both"/>
        <w:outlineLvl w:val="0"/>
        <w:rPr>
          <w:rFonts w:ascii="Times New Roman" w:hAnsi="Times New Roman" w:cs="Times New Roman"/>
          <w:sz w:val="19"/>
          <w:szCs w:val="19"/>
        </w:rPr>
      </w:pPr>
      <w:r w:rsidRPr="00330BDC">
        <w:rPr>
          <w:rFonts w:ascii="Times New Roman" w:hAnsi="Times New Roman" w:cs="Times New Roman"/>
          <w:sz w:val="19"/>
          <w:szCs w:val="19"/>
        </w:rPr>
        <w:t>Sharma, M.</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 xml:space="preserve">and Pande, S. (2013). Unravelling effects of temperature and soil moisture stress response on development of dry root rot [Rhizoctonia </w:t>
      </w:r>
      <w:proofErr w:type="spellStart"/>
      <w:r w:rsidRPr="00330BDC">
        <w:rPr>
          <w:rFonts w:ascii="Times New Roman" w:hAnsi="Times New Roman" w:cs="Times New Roman"/>
          <w:sz w:val="19"/>
          <w:szCs w:val="19"/>
        </w:rPr>
        <w:t>bataticola</w:t>
      </w:r>
      <w:proofErr w:type="spellEnd"/>
      <w:r w:rsidRPr="00330BDC">
        <w:rPr>
          <w:rFonts w:ascii="Times New Roman" w:hAnsi="Times New Roman" w:cs="Times New Roman"/>
          <w:sz w:val="19"/>
          <w:szCs w:val="19"/>
        </w:rPr>
        <w:t xml:space="preserve"> (Taub.)] Butler in Chickpea. </w:t>
      </w:r>
      <w:r w:rsidR="00B237C2" w:rsidRPr="00330BDC">
        <w:rPr>
          <w:rFonts w:ascii="Times New Roman" w:hAnsi="Times New Roman" w:cs="Times New Roman"/>
          <w:sz w:val="19"/>
          <w:szCs w:val="19"/>
        </w:rPr>
        <w:t>American Journal of Plant Sciences</w:t>
      </w:r>
      <w:r w:rsidRPr="00330BDC">
        <w:rPr>
          <w:rFonts w:ascii="Times New Roman" w:hAnsi="Times New Roman" w:cs="Times New Roman"/>
          <w:sz w:val="19"/>
          <w:szCs w:val="19"/>
        </w:rPr>
        <w:t>4, 584</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 xml:space="preserve">589. </w:t>
      </w:r>
      <w:r w:rsidR="004609F6" w:rsidRPr="00330BDC">
        <w:rPr>
          <w:rFonts w:ascii="Times New Roman" w:hAnsi="Times New Roman" w:cs="Times New Roman"/>
          <w:sz w:val="19"/>
          <w:szCs w:val="19"/>
        </w:rPr>
        <w:t xml:space="preserve"> </w:t>
      </w:r>
    </w:p>
    <w:p w14:paraId="2FD5ECC5" w14:textId="6ED36E84"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sz w:val="19"/>
          <w:szCs w:val="19"/>
          <w:shd w:val="clear" w:color="auto" w:fill="F7F7F7"/>
        </w:rPr>
      </w:pPr>
      <w:r w:rsidRPr="00330BDC">
        <w:rPr>
          <w:rFonts w:ascii="Times New Roman" w:hAnsi="Times New Roman" w:cs="Times New Roman"/>
          <w:sz w:val="19"/>
          <w:szCs w:val="19"/>
        </w:rPr>
        <w:t>Su, Y.</w:t>
      </w:r>
      <w:r w:rsidR="008B64B8" w:rsidRPr="00330BDC">
        <w:rPr>
          <w:rFonts w:ascii="Times New Roman" w:hAnsi="Times New Roman" w:cs="Times New Roman"/>
          <w:sz w:val="19"/>
          <w:szCs w:val="19"/>
        </w:rPr>
        <w:t xml:space="preserve"> </w:t>
      </w:r>
      <w:proofErr w:type="spellStart"/>
      <w:r w:rsidRPr="00330BDC">
        <w:rPr>
          <w:rFonts w:ascii="Times New Roman" w:hAnsi="Times New Roman" w:cs="Times New Roman"/>
          <w:sz w:val="19"/>
          <w:szCs w:val="19"/>
        </w:rPr>
        <w:t>i</w:t>
      </w:r>
      <w:proofErr w:type="spellEnd"/>
      <w:r w:rsidRPr="00330BDC">
        <w:rPr>
          <w:rFonts w:ascii="Times New Roman" w:hAnsi="Times New Roman" w:cs="Times New Roman"/>
          <w:sz w:val="19"/>
          <w:szCs w:val="19"/>
        </w:rPr>
        <w:t>, Xia, S., Wang, R. and Xiao, L. (2017). Phytohormonal quantification based on biological principles. </w:t>
      </w:r>
      <w:r w:rsidRPr="00330BDC">
        <w:rPr>
          <w:rFonts w:ascii="Times New Roman" w:hAnsi="Times New Roman" w:cs="Times New Roman"/>
          <w:i/>
          <w:iCs/>
          <w:sz w:val="19"/>
          <w:szCs w:val="19"/>
        </w:rPr>
        <w:t xml:space="preserve">Hormone </w:t>
      </w:r>
      <w:proofErr w:type="spellStart"/>
      <w:r w:rsidRPr="00330BDC">
        <w:rPr>
          <w:rFonts w:ascii="Times New Roman" w:hAnsi="Times New Roman" w:cs="Times New Roman"/>
          <w:i/>
          <w:iCs/>
          <w:sz w:val="19"/>
          <w:szCs w:val="19"/>
        </w:rPr>
        <w:t>Metabol</w:t>
      </w:r>
      <w:proofErr w:type="spellEnd"/>
      <w:r w:rsidRPr="00330BDC">
        <w:rPr>
          <w:rFonts w:ascii="Times New Roman" w:hAnsi="Times New Roman" w:cs="Times New Roman"/>
          <w:i/>
          <w:iCs/>
          <w:sz w:val="19"/>
          <w:szCs w:val="19"/>
        </w:rPr>
        <w:t xml:space="preserve">. Signal. </w:t>
      </w:r>
      <w:r w:rsidRPr="00330BDC">
        <w:rPr>
          <w:rFonts w:ascii="Times New Roman" w:hAnsi="Times New Roman" w:cs="Times New Roman"/>
          <w:sz w:val="19"/>
          <w:szCs w:val="19"/>
        </w:rPr>
        <w:t>Plants</w:t>
      </w:r>
      <w:r w:rsidR="000F4C97" w:rsidRPr="00330BDC">
        <w:rPr>
          <w:rFonts w:ascii="Times New Roman" w:hAnsi="Times New Roman" w:cs="Times New Roman"/>
          <w:sz w:val="19"/>
          <w:szCs w:val="19"/>
        </w:rPr>
        <w:t>,</w:t>
      </w:r>
      <w:r w:rsidR="008B64B8" w:rsidRPr="00330BDC">
        <w:rPr>
          <w:rFonts w:ascii="Times New Roman" w:hAnsi="Times New Roman" w:cs="Times New Roman"/>
          <w:sz w:val="19"/>
          <w:szCs w:val="19"/>
        </w:rPr>
        <w:t xml:space="preserve"> </w:t>
      </w:r>
      <w:r w:rsidRPr="00330BDC">
        <w:rPr>
          <w:rFonts w:ascii="Times New Roman" w:hAnsi="Times New Roman" w:cs="Times New Roman"/>
          <w:sz w:val="19"/>
          <w:szCs w:val="19"/>
        </w:rPr>
        <w:t>431</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 xml:space="preserve">470. </w:t>
      </w:r>
      <w:r w:rsidR="004609F6" w:rsidRPr="00330BDC">
        <w:rPr>
          <w:rFonts w:ascii="Times New Roman" w:hAnsi="Times New Roman" w:cs="Times New Roman"/>
          <w:sz w:val="19"/>
          <w:szCs w:val="19"/>
        </w:rPr>
        <w:t xml:space="preserve"> </w:t>
      </w:r>
    </w:p>
    <w:p w14:paraId="3CE91509" w14:textId="7F0B96EB" w:rsidR="008D28D8" w:rsidRPr="00330BDC" w:rsidRDefault="008D28D8" w:rsidP="00330BDC">
      <w:pPr>
        <w:shd w:val="clear" w:color="auto" w:fill="FFFFFF"/>
        <w:tabs>
          <w:tab w:val="left" w:pos="1276"/>
        </w:tabs>
        <w:spacing w:after="0" w:line="240" w:lineRule="auto"/>
        <w:ind w:left="630" w:hanging="630"/>
        <w:jc w:val="both"/>
        <w:outlineLvl w:val="0"/>
        <w:rPr>
          <w:rFonts w:ascii="Times New Roman" w:hAnsi="Times New Roman" w:cs="Times New Roman"/>
          <w:sz w:val="19"/>
          <w:szCs w:val="19"/>
        </w:rPr>
      </w:pPr>
      <w:r w:rsidRPr="00330BDC">
        <w:rPr>
          <w:rFonts w:ascii="Times New Roman" w:hAnsi="Times New Roman" w:cs="Times New Roman"/>
          <w:sz w:val="19"/>
          <w:szCs w:val="19"/>
        </w:rPr>
        <w:t xml:space="preserve">Suzuki, N., Rivero, R. M., </w:t>
      </w:r>
      <w:proofErr w:type="spellStart"/>
      <w:r w:rsidRPr="00330BDC">
        <w:rPr>
          <w:rFonts w:ascii="Times New Roman" w:hAnsi="Times New Roman" w:cs="Times New Roman"/>
          <w:sz w:val="19"/>
          <w:szCs w:val="19"/>
        </w:rPr>
        <w:t>Shulaev</w:t>
      </w:r>
      <w:proofErr w:type="spellEnd"/>
      <w:r w:rsidRPr="00330BDC">
        <w:rPr>
          <w:rFonts w:ascii="Times New Roman" w:hAnsi="Times New Roman" w:cs="Times New Roman"/>
          <w:sz w:val="19"/>
          <w:szCs w:val="19"/>
        </w:rPr>
        <w:t xml:space="preserve">, V., </w:t>
      </w:r>
      <w:proofErr w:type="spellStart"/>
      <w:r w:rsidRPr="00330BDC">
        <w:rPr>
          <w:rFonts w:ascii="Times New Roman" w:hAnsi="Times New Roman" w:cs="Times New Roman"/>
          <w:sz w:val="19"/>
          <w:szCs w:val="19"/>
        </w:rPr>
        <w:t>Blumwald</w:t>
      </w:r>
      <w:proofErr w:type="spellEnd"/>
      <w:r w:rsidRPr="00330BDC">
        <w:rPr>
          <w:rFonts w:ascii="Times New Roman" w:hAnsi="Times New Roman" w:cs="Times New Roman"/>
          <w:sz w:val="19"/>
          <w:szCs w:val="19"/>
        </w:rPr>
        <w:t xml:space="preserve">, E. and </w:t>
      </w:r>
      <w:proofErr w:type="spellStart"/>
      <w:r w:rsidRPr="00330BDC">
        <w:rPr>
          <w:rFonts w:ascii="Times New Roman" w:hAnsi="Times New Roman" w:cs="Times New Roman"/>
          <w:sz w:val="19"/>
          <w:szCs w:val="19"/>
        </w:rPr>
        <w:t>Mittler</w:t>
      </w:r>
      <w:proofErr w:type="spellEnd"/>
      <w:r w:rsidRPr="00330BDC">
        <w:rPr>
          <w:rFonts w:ascii="Times New Roman" w:hAnsi="Times New Roman" w:cs="Times New Roman"/>
          <w:sz w:val="19"/>
          <w:szCs w:val="19"/>
        </w:rPr>
        <w:t xml:space="preserve">, R. (2014). Abiotic and biotic stress combinations. </w:t>
      </w:r>
      <w:r w:rsidR="00B237C2" w:rsidRPr="00330BDC">
        <w:rPr>
          <w:rFonts w:ascii="Times New Roman" w:hAnsi="Times New Roman" w:cs="Times New Roman"/>
          <w:sz w:val="19"/>
          <w:szCs w:val="19"/>
        </w:rPr>
        <w:t xml:space="preserve">New Phytologist, </w:t>
      </w:r>
      <w:r w:rsidRPr="00330BDC">
        <w:rPr>
          <w:rFonts w:ascii="Times New Roman" w:hAnsi="Times New Roman" w:cs="Times New Roman"/>
          <w:sz w:val="19"/>
          <w:szCs w:val="19"/>
        </w:rPr>
        <w:t>203:32</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 xml:space="preserve">43.  </w:t>
      </w:r>
    </w:p>
    <w:p w14:paraId="54D8E172" w14:textId="5C9BEF14"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rPr>
      </w:pPr>
      <w:r w:rsidRPr="00330BDC">
        <w:rPr>
          <w:rFonts w:ascii="Times New Roman" w:hAnsi="Times New Roman" w:cs="Times New Roman"/>
          <w:kern w:val="0"/>
          <w:sz w:val="19"/>
          <w:szCs w:val="19"/>
        </w:rPr>
        <w:t>Trivedi P., Leach J.</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E., </w:t>
      </w:r>
      <w:proofErr w:type="spellStart"/>
      <w:r w:rsidRPr="00330BDC">
        <w:rPr>
          <w:rFonts w:ascii="Times New Roman" w:hAnsi="Times New Roman" w:cs="Times New Roman"/>
          <w:kern w:val="0"/>
          <w:sz w:val="19"/>
          <w:szCs w:val="19"/>
        </w:rPr>
        <w:t>Tringe</w:t>
      </w:r>
      <w:proofErr w:type="spellEnd"/>
      <w:r w:rsidRPr="00330BDC">
        <w:rPr>
          <w:rFonts w:ascii="Times New Roman" w:hAnsi="Times New Roman" w:cs="Times New Roman"/>
          <w:kern w:val="0"/>
          <w:sz w:val="19"/>
          <w:szCs w:val="19"/>
        </w:rPr>
        <w:t xml:space="preserve"> S.</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G., Sa, T. and Singh, B.</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K. (2020). Plant–microbiome interactions: From community assembly to plant health. </w:t>
      </w:r>
      <w:r w:rsidR="00B237C2" w:rsidRPr="00330BDC">
        <w:rPr>
          <w:rFonts w:ascii="Times New Roman" w:hAnsi="Times New Roman" w:cs="Times New Roman"/>
          <w:kern w:val="0"/>
          <w:sz w:val="19"/>
          <w:szCs w:val="19"/>
        </w:rPr>
        <w:t>Nature Reviews Microbiology</w:t>
      </w:r>
      <w:r w:rsidRPr="00330BDC">
        <w:rPr>
          <w:rFonts w:ascii="Times New Roman" w:hAnsi="Times New Roman" w:cs="Times New Roman"/>
          <w:i/>
          <w:iCs/>
          <w:kern w:val="0"/>
          <w:sz w:val="19"/>
          <w:szCs w:val="19"/>
        </w:rPr>
        <w:t>,</w:t>
      </w:r>
      <w:r w:rsidRPr="00330BDC">
        <w:rPr>
          <w:rFonts w:ascii="Times New Roman" w:hAnsi="Times New Roman" w:cs="Times New Roman"/>
          <w:kern w:val="0"/>
          <w:sz w:val="19"/>
          <w:szCs w:val="19"/>
        </w:rPr>
        <w:t xml:space="preserve">18:607–621.doi: 10.1038/s41579-020-0412-1. </w:t>
      </w:r>
    </w:p>
    <w:p w14:paraId="1F4DB0D3" w14:textId="70B2D00E"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8"/>
          <w:szCs w:val="18"/>
          <w:lang w:val="en-IN"/>
        </w:rPr>
      </w:pPr>
      <w:r w:rsidRPr="00330BDC">
        <w:rPr>
          <w:rFonts w:ascii="Times New Roman" w:hAnsi="Times New Roman" w:cs="Times New Roman"/>
          <w:sz w:val="18"/>
          <w:szCs w:val="18"/>
        </w:rPr>
        <w:t xml:space="preserve">Wang, Y., Liu, Y., Zhan, W., Zheng, K., Lian, M., Zhang, C., </w:t>
      </w:r>
      <w:proofErr w:type="spellStart"/>
      <w:r w:rsidRPr="00330BDC">
        <w:rPr>
          <w:rFonts w:ascii="Times New Roman" w:hAnsi="Times New Roman" w:cs="Times New Roman"/>
          <w:sz w:val="18"/>
          <w:szCs w:val="18"/>
        </w:rPr>
        <w:t>Ruan</w:t>
      </w:r>
      <w:proofErr w:type="spellEnd"/>
      <w:r w:rsidRPr="00330BDC">
        <w:rPr>
          <w:rFonts w:ascii="Times New Roman" w:hAnsi="Times New Roman" w:cs="Times New Roman"/>
          <w:sz w:val="18"/>
          <w:szCs w:val="18"/>
        </w:rPr>
        <w:t xml:space="preserve">, X. and Li, T. (2020). Long-term stabilization of Cd in agricultural soil using </w:t>
      </w:r>
      <w:proofErr w:type="spellStart"/>
      <w:r w:rsidRPr="00330BDC">
        <w:rPr>
          <w:rFonts w:ascii="Times New Roman" w:hAnsi="Times New Roman" w:cs="Times New Roman"/>
          <w:sz w:val="18"/>
          <w:szCs w:val="18"/>
        </w:rPr>
        <w:t>mercapto</w:t>
      </w:r>
      <w:proofErr w:type="spellEnd"/>
      <w:r w:rsidRPr="00330BDC">
        <w:rPr>
          <w:rFonts w:ascii="Times New Roman" w:hAnsi="Times New Roman" w:cs="Times New Roman"/>
          <w:sz w:val="18"/>
          <w:szCs w:val="18"/>
        </w:rPr>
        <w:t xml:space="preserve">-functionalized nano-silica (MPTS/nano-silica): A three-year field study. </w:t>
      </w:r>
      <w:r w:rsidR="00B237C2" w:rsidRPr="00330BDC">
        <w:rPr>
          <w:rFonts w:ascii="Times New Roman" w:hAnsi="Times New Roman" w:cs="Times New Roman"/>
          <w:sz w:val="18"/>
          <w:szCs w:val="18"/>
        </w:rPr>
        <w:t>Ecotoxicology and Environmental Safety</w:t>
      </w:r>
      <w:r w:rsidR="008B64B8" w:rsidRPr="00330BDC">
        <w:rPr>
          <w:rFonts w:ascii="Times New Roman" w:hAnsi="Times New Roman" w:cs="Times New Roman"/>
          <w:sz w:val="18"/>
          <w:szCs w:val="18"/>
        </w:rPr>
        <w:t>,</w:t>
      </w:r>
      <w:r w:rsidR="00B237C2" w:rsidRPr="00330BDC">
        <w:rPr>
          <w:rFonts w:ascii="Times New Roman" w:hAnsi="Times New Roman" w:cs="Times New Roman"/>
          <w:sz w:val="18"/>
          <w:szCs w:val="18"/>
        </w:rPr>
        <w:t xml:space="preserve"> </w:t>
      </w:r>
      <w:r w:rsidRPr="00330BDC">
        <w:rPr>
          <w:rFonts w:ascii="Times New Roman" w:hAnsi="Times New Roman" w:cs="Times New Roman"/>
          <w:sz w:val="18"/>
          <w:szCs w:val="18"/>
        </w:rPr>
        <w:t>197</w:t>
      </w:r>
      <w:r w:rsidR="008B64B8" w:rsidRPr="00330BDC">
        <w:rPr>
          <w:rFonts w:ascii="Times New Roman" w:hAnsi="Times New Roman" w:cs="Times New Roman"/>
          <w:sz w:val="18"/>
          <w:szCs w:val="18"/>
        </w:rPr>
        <w:t>:</w:t>
      </w:r>
      <w:r w:rsidRPr="00330BDC">
        <w:rPr>
          <w:rFonts w:ascii="Times New Roman" w:hAnsi="Times New Roman" w:cs="Times New Roman"/>
          <w:sz w:val="18"/>
          <w:szCs w:val="18"/>
        </w:rPr>
        <w:t xml:space="preserve">110600. </w:t>
      </w:r>
      <w:r w:rsidR="00F66DD9" w:rsidRPr="00330BDC">
        <w:rPr>
          <w:rFonts w:ascii="Times New Roman" w:eastAsia="Times New Roman" w:hAnsi="Times New Roman" w:cs="Times New Roman"/>
          <w:sz w:val="18"/>
          <w:szCs w:val="18"/>
          <w:lang w:val="en-IN"/>
        </w:rPr>
        <w:t xml:space="preserve"> </w:t>
      </w:r>
    </w:p>
    <w:p w14:paraId="02856366" w14:textId="75DB2093" w:rsidR="008D28D8" w:rsidRPr="00330BDC" w:rsidRDefault="008D28D8" w:rsidP="00330BDC">
      <w:pPr>
        <w:tabs>
          <w:tab w:val="left" w:pos="1276"/>
        </w:tabs>
        <w:autoSpaceDE w:val="0"/>
        <w:autoSpaceDN w:val="0"/>
        <w:adjustRightInd w:val="0"/>
        <w:spacing w:after="0" w:line="240" w:lineRule="auto"/>
        <w:ind w:left="630" w:hanging="630"/>
        <w:jc w:val="both"/>
        <w:rPr>
          <w:rFonts w:ascii="Times New Roman" w:hAnsi="Times New Roman" w:cs="Times New Roman"/>
          <w:kern w:val="0"/>
          <w:sz w:val="19"/>
          <w:szCs w:val="19"/>
        </w:rPr>
      </w:pPr>
      <w:r w:rsidRPr="00330BDC">
        <w:rPr>
          <w:rFonts w:ascii="Times New Roman" w:hAnsi="Times New Roman" w:cs="Times New Roman"/>
          <w:kern w:val="0"/>
          <w:sz w:val="19"/>
          <w:szCs w:val="19"/>
        </w:rPr>
        <w:t>Yuan</w:t>
      </w:r>
      <w:r w:rsidR="008B64B8"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 J.</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S., Galbraith</w:t>
      </w:r>
      <w:r w:rsidR="008B64B8"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 D.</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W., Dai</w:t>
      </w:r>
      <w:r w:rsidR="008B64B8"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 S.</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Y., Griffin</w:t>
      </w:r>
      <w:r w:rsidR="008B64B8"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 P.</w:t>
      </w:r>
      <w:r w:rsidR="000F4C97"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and Stewart</w:t>
      </w:r>
      <w:r w:rsidR="008B64B8"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 xml:space="preserve"> C.</w:t>
      </w:r>
      <w:r w:rsidR="008B64B8" w:rsidRPr="00330BDC">
        <w:rPr>
          <w:rFonts w:ascii="Times New Roman" w:hAnsi="Times New Roman" w:cs="Times New Roman"/>
          <w:kern w:val="0"/>
          <w:sz w:val="19"/>
          <w:szCs w:val="19"/>
        </w:rPr>
        <w:t xml:space="preserve"> </w:t>
      </w:r>
      <w:r w:rsidRPr="00330BDC">
        <w:rPr>
          <w:rFonts w:ascii="Times New Roman" w:hAnsi="Times New Roman" w:cs="Times New Roman"/>
          <w:kern w:val="0"/>
          <w:sz w:val="19"/>
          <w:szCs w:val="19"/>
        </w:rPr>
        <w:t xml:space="preserve">N. Jr. (2008). Plant systems biology comes of age. </w:t>
      </w:r>
      <w:r w:rsidR="00B237C2" w:rsidRPr="00330BDC">
        <w:rPr>
          <w:rFonts w:ascii="Times New Roman" w:hAnsi="Times New Roman" w:cs="Times New Roman"/>
          <w:kern w:val="0"/>
          <w:sz w:val="19"/>
          <w:szCs w:val="19"/>
        </w:rPr>
        <w:t xml:space="preserve">Trends in Plant Science, </w:t>
      </w:r>
      <w:r w:rsidRPr="00330BDC">
        <w:rPr>
          <w:rFonts w:ascii="Times New Roman" w:hAnsi="Times New Roman" w:cs="Times New Roman"/>
          <w:kern w:val="0"/>
          <w:sz w:val="19"/>
          <w:szCs w:val="19"/>
        </w:rPr>
        <w:t>13:165</w:t>
      </w:r>
      <w:r w:rsidR="00330BDC" w:rsidRPr="00330BDC">
        <w:rPr>
          <w:rFonts w:ascii="Times New Roman" w:hAnsi="Times New Roman" w:cs="Times New Roman"/>
          <w:kern w:val="0"/>
          <w:sz w:val="19"/>
          <w:szCs w:val="19"/>
        </w:rPr>
        <w:t>-</w:t>
      </w:r>
      <w:r w:rsidRPr="00330BDC">
        <w:rPr>
          <w:rFonts w:ascii="Times New Roman" w:hAnsi="Times New Roman" w:cs="Times New Roman"/>
          <w:kern w:val="0"/>
          <w:sz w:val="19"/>
          <w:szCs w:val="19"/>
        </w:rPr>
        <w:t>171.</w:t>
      </w:r>
    </w:p>
    <w:p w14:paraId="5243043D" w14:textId="57FB896B" w:rsidR="008D28D8" w:rsidRPr="00330BDC" w:rsidRDefault="008D28D8"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rPr>
      </w:pPr>
      <w:r w:rsidRPr="00330BDC">
        <w:rPr>
          <w:rFonts w:ascii="Times New Roman" w:hAnsi="Times New Roman" w:cs="Times New Roman"/>
          <w:sz w:val="19"/>
          <w:szCs w:val="19"/>
        </w:rPr>
        <w:t xml:space="preserve">Zulfiqar, F. and Ashraf, M. (2021). Nanoparticles potentially mediate salt stress tolerance in plants. </w:t>
      </w:r>
      <w:r w:rsidR="00B237C2" w:rsidRPr="00330BDC">
        <w:rPr>
          <w:rFonts w:ascii="Times New Roman" w:hAnsi="Times New Roman" w:cs="Times New Roman"/>
          <w:sz w:val="19"/>
          <w:szCs w:val="19"/>
        </w:rPr>
        <w:t>Plant Physiology and Biochemistry</w:t>
      </w:r>
      <w:r w:rsidRPr="00330BDC">
        <w:rPr>
          <w:rFonts w:ascii="Times New Roman" w:hAnsi="Times New Roman" w:cs="Times New Roman"/>
          <w:sz w:val="19"/>
          <w:szCs w:val="19"/>
        </w:rPr>
        <w:t>, 160</w:t>
      </w:r>
      <w:r w:rsidR="008B64B8" w:rsidRPr="00330BDC">
        <w:rPr>
          <w:rFonts w:ascii="Times New Roman" w:hAnsi="Times New Roman" w:cs="Times New Roman"/>
          <w:sz w:val="19"/>
          <w:szCs w:val="19"/>
        </w:rPr>
        <w:t>:</w:t>
      </w:r>
      <w:r w:rsidRPr="00330BDC">
        <w:rPr>
          <w:rFonts w:ascii="Times New Roman" w:hAnsi="Times New Roman" w:cs="Times New Roman"/>
          <w:sz w:val="19"/>
          <w:szCs w:val="19"/>
        </w:rPr>
        <w:t>257</w:t>
      </w:r>
      <w:r w:rsidR="00330BDC" w:rsidRPr="00330BDC">
        <w:rPr>
          <w:rFonts w:ascii="Times New Roman" w:hAnsi="Times New Roman" w:cs="Times New Roman"/>
          <w:sz w:val="19"/>
          <w:szCs w:val="19"/>
        </w:rPr>
        <w:t>-</w:t>
      </w:r>
      <w:r w:rsidRPr="00330BDC">
        <w:rPr>
          <w:rFonts w:ascii="Times New Roman" w:hAnsi="Times New Roman" w:cs="Times New Roman"/>
          <w:sz w:val="19"/>
          <w:szCs w:val="19"/>
        </w:rPr>
        <w:t>268.</w:t>
      </w:r>
    </w:p>
    <w:p w14:paraId="40486699" w14:textId="77777777" w:rsidR="00330BDC" w:rsidRPr="00330BDC" w:rsidRDefault="00330BDC" w:rsidP="00330BDC">
      <w:pPr>
        <w:shd w:val="clear" w:color="auto" w:fill="FFFFFF"/>
        <w:tabs>
          <w:tab w:val="left" w:pos="993"/>
          <w:tab w:val="left" w:pos="1134"/>
          <w:tab w:val="left" w:pos="1276"/>
        </w:tabs>
        <w:spacing w:after="0" w:line="240" w:lineRule="auto"/>
        <w:jc w:val="both"/>
        <w:outlineLvl w:val="0"/>
        <w:rPr>
          <w:rFonts w:ascii="Times New Roman" w:hAnsi="Times New Roman" w:cs="Times New Roman"/>
          <w:sz w:val="19"/>
          <w:szCs w:val="19"/>
        </w:rPr>
      </w:pPr>
    </w:p>
    <w:p w14:paraId="26352CCC" w14:textId="73A2A6D9" w:rsidR="00330BDC" w:rsidRPr="00E24540" w:rsidRDefault="00330BDC" w:rsidP="00330BDC">
      <w:pPr>
        <w:spacing w:after="0" w:line="240" w:lineRule="auto"/>
        <w:ind w:left="567" w:hanging="567"/>
        <w:jc w:val="center"/>
        <w:rPr>
          <w:rFonts w:ascii="Times New Roman" w:eastAsia="SimSun" w:hAnsi="Times New Roman" w:cs="Times New Roman"/>
          <w:color w:val="000000" w:themeColor="text1"/>
          <w:kern w:val="0"/>
          <w:sz w:val="19"/>
          <w:szCs w:val="19"/>
          <w:lang w:val="en-GB"/>
          <w14:ligatures w14:val="none"/>
        </w:rPr>
      </w:pPr>
      <w:r w:rsidRPr="00E24540">
        <w:rPr>
          <w:rFonts w:ascii="Times New Roman" w:eastAsia="SimSun" w:hAnsi="Times New Roman" w:cs="Times New Roman"/>
          <w:bCs/>
          <w:color w:val="000000" w:themeColor="text1"/>
          <w:kern w:val="0"/>
          <w:sz w:val="19"/>
          <w:szCs w:val="19"/>
          <w:lang w:val="en-GB" w:eastAsia="zh-CN"/>
          <w14:ligatures w14:val="none"/>
        </w:rPr>
        <w:t xml:space="preserve">(Received: </w:t>
      </w:r>
      <w:r w:rsidR="00E24540" w:rsidRPr="00E24540">
        <w:rPr>
          <w:rFonts w:ascii="Times New Roman" w:eastAsia="SimSun" w:hAnsi="Times New Roman" w:cs="Times New Roman"/>
          <w:bCs/>
          <w:color w:val="000000" w:themeColor="text1"/>
          <w:kern w:val="0"/>
          <w:sz w:val="19"/>
          <w:szCs w:val="19"/>
          <w:lang w:val="en-GB" w:eastAsia="zh-CN"/>
          <w14:ligatures w14:val="none"/>
        </w:rPr>
        <w:t>11</w:t>
      </w:r>
      <w:r w:rsidRPr="00E24540">
        <w:rPr>
          <w:rFonts w:ascii="Times New Roman" w:eastAsia="SimSun" w:hAnsi="Times New Roman" w:cs="Times New Roman"/>
          <w:bCs/>
          <w:color w:val="000000" w:themeColor="text1"/>
          <w:kern w:val="0"/>
          <w:sz w:val="19"/>
          <w:szCs w:val="19"/>
          <w:lang w:val="en-GB" w:eastAsia="zh-CN"/>
          <w14:ligatures w14:val="none"/>
        </w:rPr>
        <w:t xml:space="preserve"> </w:t>
      </w:r>
      <w:r w:rsidR="00E24540" w:rsidRPr="00E24540">
        <w:rPr>
          <w:rFonts w:ascii="Times New Roman" w:eastAsia="SimSun" w:hAnsi="Times New Roman" w:cs="Times New Roman"/>
          <w:bCs/>
          <w:color w:val="000000" w:themeColor="text1"/>
          <w:kern w:val="0"/>
          <w:sz w:val="19"/>
          <w:szCs w:val="19"/>
          <w:lang w:val="en-GB" w:eastAsia="zh-CN"/>
          <w14:ligatures w14:val="none"/>
        </w:rPr>
        <w:t>June</w:t>
      </w:r>
      <w:r w:rsidRPr="00E24540">
        <w:rPr>
          <w:rFonts w:ascii="Times New Roman" w:eastAsia="SimSun" w:hAnsi="Times New Roman" w:cs="Times New Roman"/>
          <w:bCs/>
          <w:color w:val="000000" w:themeColor="text1"/>
          <w:kern w:val="0"/>
          <w:sz w:val="19"/>
          <w:szCs w:val="19"/>
          <w:lang w:val="en-GB" w:eastAsia="zh-CN"/>
          <w14:ligatures w14:val="none"/>
        </w:rPr>
        <w:t xml:space="preserve"> 2023, </w:t>
      </w:r>
      <w:proofErr w:type="gramStart"/>
      <w:r w:rsidRPr="00E24540">
        <w:rPr>
          <w:rFonts w:ascii="Times New Roman" w:eastAsia="SimSun" w:hAnsi="Times New Roman" w:cs="Times New Roman"/>
          <w:bCs/>
          <w:color w:val="000000" w:themeColor="text1"/>
          <w:kern w:val="0"/>
          <w:sz w:val="19"/>
          <w:szCs w:val="19"/>
          <w:lang w:val="en-GB" w:eastAsia="zh-CN"/>
          <w14:ligatures w14:val="none"/>
        </w:rPr>
        <w:t>Revised</w:t>
      </w:r>
      <w:proofErr w:type="gramEnd"/>
      <w:r w:rsidRPr="00E24540">
        <w:rPr>
          <w:rFonts w:ascii="Times New Roman" w:eastAsia="SimSun" w:hAnsi="Times New Roman" w:cs="Times New Roman"/>
          <w:bCs/>
          <w:color w:val="000000" w:themeColor="text1"/>
          <w:kern w:val="0"/>
          <w:sz w:val="19"/>
          <w:szCs w:val="19"/>
          <w:lang w:val="en-GB" w:eastAsia="zh-CN"/>
          <w14:ligatures w14:val="none"/>
        </w:rPr>
        <w:t xml:space="preserve">: </w:t>
      </w:r>
      <w:r w:rsidR="00E24540" w:rsidRPr="00E24540">
        <w:rPr>
          <w:rFonts w:ascii="Times New Roman" w:eastAsia="SimSun" w:hAnsi="Times New Roman" w:cs="Times New Roman"/>
          <w:bCs/>
          <w:color w:val="000000" w:themeColor="text1"/>
          <w:kern w:val="0"/>
          <w:sz w:val="19"/>
          <w:szCs w:val="19"/>
          <w:lang w:val="en-GB" w:eastAsia="zh-CN"/>
          <w14:ligatures w14:val="none"/>
        </w:rPr>
        <w:t>31</w:t>
      </w:r>
      <w:r w:rsidRPr="00E24540">
        <w:rPr>
          <w:rFonts w:ascii="Times New Roman" w:eastAsia="SimSun" w:hAnsi="Times New Roman" w:cs="Times New Roman"/>
          <w:bCs/>
          <w:color w:val="000000" w:themeColor="text1"/>
          <w:kern w:val="0"/>
          <w:sz w:val="19"/>
          <w:szCs w:val="19"/>
          <w:lang w:val="en-GB" w:eastAsia="zh-CN"/>
          <w14:ligatures w14:val="none"/>
        </w:rPr>
        <w:t xml:space="preserve"> </w:t>
      </w:r>
      <w:r w:rsidR="00E24540" w:rsidRPr="00E24540">
        <w:rPr>
          <w:rFonts w:ascii="Times New Roman" w:eastAsia="SimSun" w:hAnsi="Times New Roman" w:cs="Times New Roman"/>
          <w:bCs/>
          <w:color w:val="000000" w:themeColor="text1"/>
          <w:kern w:val="0"/>
          <w:sz w:val="19"/>
          <w:szCs w:val="19"/>
          <w:lang w:val="en-GB" w:eastAsia="zh-CN"/>
          <w14:ligatures w14:val="none"/>
        </w:rPr>
        <w:t>December</w:t>
      </w:r>
      <w:r w:rsidRPr="00E24540">
        <w:rPr>
          <w:rFonts w:ascii="Times New Roman" w:eastAsia="SimSun" w:hAnsi="Times New Roman" w:cs="Times New Roman"/>
          <w:bCs/>
          <w:color w:val="000000" w:themeColor="text1"/>
          <w:kern w:val="0"/>
          <w:sz w:val="19"/>
          <w:szCs w:val="19"/>
          <w:lang w:val="en-GB" w:eastAsia="zh-CN"/>
          <w14:ligatures w14:val="none"/>
        </w:rPr>
        <w:t xml:space="preserve"> 202</w:t>
      </w:r>
      <w:r w:rsidR="00E24540" w:rsidRPr="00E24540">
        <w:rPr>
          <w:rFonts w:ascii="Times New Roman" w:eastAsia="SimSun" w:hAnsi="Times New Roman" w:cs="Times New Roman"/>
          <w:bCs/>
          <w:color w:val="000000" w:themeColor="text1"/>
          <w:kern w:val="0"/>
          <w:sz w:val="19"/>
          <w:szCs w:val="19"/>
          <w:lang w:val="en-GB" w:eastAsia="zh-CN"/>
          <w14:ligatures w14:val="none"/>
        </w:rPr>
        <w:t>3</w:t>
      </w:r>
      <w:r w:rsidRPr="00E24540">
        <w:rPr>
          <w:rFonts w:ascii="Times New Roman" w:eastAsia="SimSun" w:hAnsi="Times New Roman" w:cs="Times New Roman"/>
          <w:bCs/>
          <w:color w:val="000000" w:themeColor="text1"/>
          <w:kern w:val="0"/>
          <w:sz w:val="19"/>
          <w:szCs w:val="19"/>
          <w:lang w:val="en-GB" w:eastAsia="zh-CN"/>
          <w14:ligatures w14:val="none"/>
        </w:rPr>
        <w:t xml:space="preserve">, Accepted: </w:t>
      </w:r>
      <w:r w:rsidR="00E24540" w:rsidRPr="00E24540">
        <w:rPr>
          <w:rFonts w:ascii="Times New Roman" w:eastAsia="SimSun" w:hAnsi="Times New Roman" w:cs="Times New Roman"/>
          <w:bCs/>
          <w:color w:val="000000" w:themeColor="text1"/>
          <w:kern w:val="0"/>
          <w:sz w:val="19"/>
          <w:szCs w:val="19"/>
          <w:lang w:val="en-GB" w:eastAsia="zh-CN"/>
          <w14:ligatures w14:val="none"/>
        </w:rPr>
        <w:t>1</w:t>
      </w:r>
      <w:r w:rsidRPr="00E24540">
        <w:rPr>
          <w:rFonts w:ascii="Times New Roman" w:eastAsia="SimSun" w:hAnsi="Times New Roman" w:cs="Times New Roman"/>
          <w:bCs/>
          <w:color w:val="000000" w:themeColor="text1"/>
          <w:kern w:val="0"/>
          <w:sz w:val="19"/>
          <w:szCs w:val="19"/>
          <w:lang w:val="en-GB" w:eastAsia="zh-CN"/>
          <w14:ligatures w14:val="none"/>
        </w:rPr>
        <w:t xml:space="preserve"> January 2024)</w:t>
      </w:r>
    </w:p>
    <w:p w14:paraId="76EB542E" w14:textId="77777777" w:rsidR="00330BDC" w:rsidRPr="00330BDC" w:rsidRDefault="00330BDC" w:rsidP="00330BDC">
      <w:pPr>
        <w:shd w:val="clear" w:color="auto" w:fill="FFFFFF"/>
        <w:tabs>
          <w:tab w:val="left" w:pos="993"/>
          <w:tab w:val="left" w:pos="1134"/>
          <w:tab w:val="left" w:pos="1276"/>
        </w:tabs>
        <w:spacing w:after="0" w:line="240" w:lineRule="auto"/>
        <w:ind w:left="630" w:hanging="630"/>
        <w:jc w:val="both"/>
        <w:outlineLvl w:val="0"/>
        <w:rPr>
          <w:rFonts w:ascii="Times New Roman" w:hAnsi="Times New Roman" w:cs="Times New Roman"/>
          <w:sz w:val="19"/>
          <w:szCs w:val="19"/>
          <w:lang w:val="en-GB"/>
        </w:rPr>
      </w:pPr>
    </w:p>
    <w:sectPr w:rsidR="00330BDC" w:rsidRPr="00330BDC" w:rsidSect="00834F60">
      <w:headerReference w:type="default" r:id="rId25"/>
      <w:footerReference w:type="even" r:id="rId26"/>
      <w:footerReference w:type="default" r:id="rId27"/>
      <w:headerReference w:type="first" r:id="rId28"/>
      <w:pgSz w:w="12240" w:h="15840"/>
      <w:pgMar w:top="2275" w:right="2275" w:bottom="2275" w:left="2275" w:header="1138" w:footer="1138" w:gutter="0"/>
      <w:pgNumType w:start="10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15C41" w14:textId="77777777" w:rsidR="00834F60" w:rsidRDefault="00834F60" w:rsidP="00D777C1">
      <w:pPr>
        <w:spacing w:after="0" w:line="240" w:lineRule="auto"/>
      </w:pPr>
      <w:r>
        <w:separator/>
      </w:r>
    </w:p>
  </w:endnote>
  <w:endnote w:type="continuationSeparator" w:id="0">
    <w:p w14:paraId="04A6E244" w14:textId="77777777" w:rsidR="00834F60" w:rsidRDefault="00834F60" w:rsidP="00D77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36290941"/>
      <w:docPartObj>
        <w:docPartGallery w:val="Page Numbers (Bottom of Page)"/>
        <w:docPartUnique/>
      </w:docPartObj>
    </w:sdtPr>
    <w:sdtEndPr>
      <w:rPr>
        <w:rStyle w:val="PageNumber"/>
        <w:rFonts w:ascii="Times New Roman" w:hAnsi="Times New Roman" w:cs="Times New Roman"/>
        <w:sz w:val="20"/>
        <w:szCs w:val="20"/>
      </w:rPr>
    </w:sdtEndPr>
    <w:sdtContent>
      <w:p w14:paraId="7438ABE4" w14:textId="08A467A9" w:rsidR="00330BDC" w:rsidRPr="00E24540" w:rsidRDefault="00330BDC" w:rsidP="0043731A">
        <w:pPr>
          <w:pStyle w:val="Footer"/>
          <w:framePr w:wrap="none" w:vAnchor="text" w:hAnchor="margin" w:y="1"/>
          <w:rPr>
            <w:rStyle w:val="PageNumber"/>
            <w:rFonts w:ascii="Times New Roman" w:hAnsi="Times New Roman" w:cs="Times New Roman"/>
            <w:sz w:val="20"/>
            <w:szCs w:val="20"/>
          </w:rPr>
        </w:pPr>
        <w:r w:rsidRPr="00E24540">
          <w:rPr>
            <w:rStyle w:val="PageNumber"/>
            <w:rFonts w:ascii="Times New Roman" w:hAnsi="Times New Roman" w:cs="Times New Roman"/>
            <w:sz w:val="20"/>
            <w:szCs w:val="20"/>
          </w:rPr>
          <w:fldChar w:fldCharType="begin"/>
        </w:r>
        <w:r w:rsidRPr="00E24540">
          <w:rPr>
            <w:rStyle w:val="PageNumber"/>
            <w:rFonts w:ascii="Times New Roman" w:hAnsi="Times New Roman" w:cs="Times New Roman"/>
            <w:sz w:val="20"/>
            <w:szCs w:val="20"/>
          </w:rPr>
          <w:instrText xml:space="preserve"> PAGE </w:instrText>
        </w:r>
        <w:r w:rsidRPr="00E24540">
          <w:rPr>
            <w:rStyle w:val="PageNumber"/>
            <w:rFonts w:ascii="Times New Roman" w:hAnsi="Times New Roman" w:cs="Times New Roman"/>
            <w:sz w:val="20"/>
            <w:szCs w:val="20"/>
          </w:rPr>
          <w:fldChar w:fldCharType="separate"/>
        </w:r>
        <w:r w:rsidRPr="00E24540">
          <w:rPr>
            <w:rStyle w:val="PageNumber"/>
            <w:rFonts w:ascii="Times New Roman" w:hAnsi="Times New Roman" w:cs="Times New Roman"/>
            <w:noProof/>
            <w:sz w:val="20"/>
            <w:szCs w:val="20"/>
          </w:rPr>
          <w:t>2</w:t>
        </w:r>
        <w:r w:rsidRPr="00E24540">
          <w:rPr>
            <w:rStyle w:val="PageNumber"/>
            <w:rFonts w:ascii="Times New Roman" w:hAnsi="Times New Roman" w:cs="Times New Roman"/>
            <w:sz w:val="20"/>
            <w:szCs w:val="20"/>
          </w:rPr>
          <w:fldChar w:fldCharType="end"/>
        </w:r>
      </w:p>
    </w:sdtContent>
  </w:sdt>
  <w:p w14:paraId="03DCF727" w14:textId="77777777" w:rsidR="00330BDC" w:rsidRDefault="00330BDC" w:rsidP="00330BDC">
    <w:pPr>
      <w:pStyle w:val="Footer"/>
      <w:ind w:firstLine="360"/>
      <w:rPr>
        <w:rFonts w:ascii="Times New Roman" w:hAnsi="Times New Roman" w:cs="Times New Roman"/>
        <w:sz w:val="20"/>
        <w:szCs w:val="20"/>
      </w:rPr>
    </w:pPr>
  </w:p>
  <w:p w14:paraId="20EAD2C8" w14:textId="77777777" w:rsidR="00330BDC" w:rsidRDefault="00330BDC" w:rsidP="00330BDC">
    <w:pPr>
      <w:pStyle w:val="Footer"/>
      <w:ind w:firstLine="360"/>
      <w:rPr>
        <w:rFonts w:ascii="Times New Roman" w:hAnsi="Times New Roman" w:cs="Times New Roman"/>
        <w:sz w:val="20"/>
        <w:szCs w:val="20"/>
      </w:rPr>
    </w:pPr>
  </w:p>
  <w:p w14:paraId="2AE8702A" w14:textId="77777777" w:rsidR="00330BDC" w:rsidRDefault="00330BDC" w:rsidP="00330BDC">
    <w:pPr>
      <w:pStyle w:val="Footer"/>
      <w:ind w:firstLine="360"/>
      <w:rPr>
        <w:rFonts w:ascii="Times New Roman" w:hAnsi="Times New Roman" w:cs="Times New Roman"/>
        <w:sz w:val="20"/>
        <w:szCs w:val="20"/>
      </w:rPr>
    </w:pPr>
  </w:p>
  <w:p w14:paraId="4409CFE4" w14:textId="77777777" w:rsidR="00330BDC" w:rsidRPr="00330BDC" w:rsidRDefault="00330BDC" w:rsidP="00330BDC">
    <w:pPr>
      <w:pStyle w:val="Footer"/>
      <w:ind w:firstLine="360"/>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41449554"/>
      <w:docPartObj>
        <w:docPartGallery w:val="Page Numbers (Bottom of Page)"/>
        <w:docPartUnique/>
      </w:docPartObj>
    </w:sdtPr>
    <w:sdtEndPr>
      <w:rPr>
        <w:rStyle w:val="PageNumber"/>
        <w:rFonts w:ascii="Times New Roman" w:hAnsi="Times New Roman" w:cs="Times New Roman"/>
        <w:sz w:val="20"/>
        <w:szCs w:val="20"/>
      </w:rPr>
    </w:sdtEndPr>
    <w:sdtContent>
      <w:p w14:paraId="262964E9" w14:textId="42397C4D" w:rsidR="00330BDC" w:rsidRPr="00330BDC" w:rsidRDefault="00330BDC" w:rsidP="00A95064">
        <w:pPr>
          <w:pStyle w:val="Footer"/>
          <w:framePr w:wrap="none" w:vAnchor="text" w:hAnchor="page" w:x="9656" w:y="-572"/>
          <w:rPr>
            <w:rStyle w:val="PageNumber"/>
            <w:rFonts w:ascii="Times New Roman" w:hAnsi="Times New Roman" w:cs="Times New Roman"/>
            <w:sz w:val="20"/>
            <w:szCs w:val="20"/>
          </w:rPr>
        </w:pPr>
        <w:r w:rsidRPr="00330BDC">
          <w:rPr>
            <w:rStyle w:val="PageNumber"/>
            <w:rFonts w:ascii="Times New Roman" w:hAnsi="Times New Roman" w:cs="Times New Roman"/>
            <w:sz w:val="20"/>
            <w:szCs w:val="20"/>
          </w:rPr>
          <w:fldChar w:fldCharType="begin"/>
        </w:r>
        <w:r w:rsidRPr="00330BDC">
          <w:rPr>
            <w:rStyle w:val="PageNumber"/>
            <w:rFonts w:ascii="Times New Roman" w:hAnsi="Times New Roman" w:cs="Times New Roman"/>
            <w:sz w:val="20"/>
            <w:szCs w:val="20"/>
          </w:rPr>
          <w:instrText xml:space="preserve"> PAGE </w:instrText>
        </w:r>
        <w:r w:rsidRPr="00330BDC">
          <w:rPr>
            <w:rStyle w:val="PageNumber"/>
            <w:rFonts w:ascii="Times New Roman" w:hAnsi="Times New Roman" w:cs="Times New Roman"/>
            <w:sz w:val="20"/>
            <w:szCs w:val="20"/>
          </w:rPr>
          <w:fldChar w:fldCharType="separate"/>
        </w:r>
        <w:r w:rsidRPr="00330BDC">
          <w:rPr>
            <w:rStyle w:val="PageNumber"/>
            <w:rFonts w:ascii="Times New Roman" w:hAnsi="Times New Roman" w:cs="Times New Roman"/>
            <w:noProof/>
            <w:sz w:val="20"/>
            <w:szCs w:val="20"/>
          </w:rPr>
          <w:t>3</w:t>
        </w:r>
        <w:r w:rsidRPr="00330BDC">
          <w:rPr>
            <w:rStyle w:val="PageNumber"/>
            <w:rFonts w:ascii="Times New Roman" w:hAnsi="Times New Roman" w:cs="Times New Roman"/>
            <w:sz w:val="20"/>
            <w:szCs w:val="20"/>
          </w:rPr>
          <w:fldChar w:fldCharType="end"/>
        </w:r>
      </w:p>
    </w:sdtContent>
  </w:sdt>
  <w:p w14:paraId="230434A5" w14:textId="77777777" w:rsidR="00330BDC" w:rsidRPr="00330BDC" w:rsidRDefault="00330BDC" w:rsidP="00330BDC">
    <w:pPr>
      <w:pStyle w:val="Footer"/>
      <w:ind w:firstLine="36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D5B7A" w14:textId="77777777" w:rsidR="00834F60" w:rsidRDefault="00834F60" w:rsidP="00D777C1">
      <w:pPr>
        <w:spacing w:after="0" w:line="240" w:lineRule="auto"/>
      </w:pPr>
      <w:r>
        <w:separator/>
      </w:r>
    </w:p>
  </w:footnote>
  <w:footnote w:type="continuationSeparator" w:id="0">
    <w:p w14:paraId="4545178A" w14:textId="77777777" w:rsidR="00834F60" w:rsidRDefault="00834F60" w:rsidP="00D777C1">
      <w:pPr>
        <w:spacing w:after="0" w:line="240" w:lineRule="auto"/>
      </w:pPr>
      <w:r>
        <w:continuationSeparator/>
      </w:r>
    </w:p>
  </w:footnote>
  <w:footnote w:id="1">
    <w:p w14:paraId="77F9D5FC" w14:textId="0A0DBC0C" w:rsidR="00FD7779" w:rsidRPr="00330BDC" w:rsidRDefault="00FD7779">
      <w:pPr>
        <w:pStyle w:val="FootnoteText"/>
        <w:rPr>
          <w:rFonts w:ascii="Times New Roman" w:hAnsi="Times New Roman" w:cs="Times New Roman"/>
        </w:rPr>
      </w:pPr>
      <w:r w:rsidRPr="00330BDC">
        <w:rPr>
          <w:rStyle w:val="FootnoteReference"/>
          <w:rFonts w:ascii="Times New Roman" w:hAnsi="Times New Roman" w:cs="Times New Roman"/>
        </w:rPr>
        <w:sym w:font="Symbol" w:char="F02A"/>
      </w:r>
      <w:r w:rsidRPr="00330BDC">
        <w:rPr>
          <w:rFonts w:ascii="Times New Roman" w:hAnsi="Times New Roman" w:cs="Times New Roman"/>
          <w:b/>
          <w:bCs/>
        </w:rPr>
        <w:t>Corresponding Author</w:t>
      </w:r>
      <w:r w:rsidRPr="00330BDC">
        <w:rPr>
          <w:rFonts w:ascii="Times New Roman" w:hAnsi="Times New Roman" w:cs="Times New Roman"/>
        </w:rPr>
        <w:t>: Haggag, W. M.</w:t>
      </w:r>
      <w:r w:rsidR="00330BDC">
        <w:rPr>
          <w:rFonts w:ascii="Times New Roman" w:hAnsi="Times New Roman" w:cs="Times New Roman"/>
        </w:rPr>
        <w:t>;</w:t>
      </w:r>
      <w:r w:rsidRPr="00330BDC">
        <w:rPr>
          <w:rFonts w:ascii="Times New Roman" w:hAnsi="Times New Roman" w:cs="Times New Roman"/>
        </w:rPr>
        <w:t xml:space="preserve"> </w:t>
      </w:r>
      <w:r w:rsidRPr="00330BDC">
        <w:rPr>
          <w:rFonts w:ascii="Times New Roman" w:hAnsi="Times New Roman" w:cs="Times New Roman"/>
          <w:b/>
          <w:bCs/>
        </w:rPr>
        <w:t>Email:</w:t>
      </w:r>
      <w:r w:rsidRPr="00330BDC">
        <w:rPr>
          <w:rFonts w:ascii="Times New Roman" w:hAnsi="Times New Roman" w:cs="Times New Roman"/>
        </w:rPr>
        <w:t xml:space="preserve"> wafaa_haggag@yahoo.com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B0257" w14:textId="77777777" w:rsidR="00A95064" w:rsidRPr="00330BDC" w:rsidRDefault="00A95064" w:rsidP="00A95064">
    <w:pPr>
      <w:spacing w:after="0" w:line="240" w:lineRule="auto"/>
      <w:jc w:val="right"/>
      <w:rPr>
        <w:rFonts w:ascii="Times New Roman" w:eastAsia="SimSun" w:hAnsi="Times New Roman" w:cs="Times New Roman"/>
        <w:kern w:val="0"/>
        <w:sz w:val="20"/>
        <w:szCs w:val="20"/>
        <w:lang w:val="en-GB" w:eastAsia="zh-CN"/>
        <w14:ligatures w14:val="none"/>
      </w:rPr>
    </w:pPr>
    <w:r w:rsidRPr="00330BDC">
      <w:rPr>
        <w:rFonts w:ascii="Times New Roman" w:eastAsia="SimSun" w:hAnsi="Times New Roman" w:cs="Times New Roman"/>
        <w:kern w:val="0"/>
        <w:sz w:val="20"/>
        <w:szCs w:val="20"/>
        <w:lang w:val="en-GB" w:eastAsia="en-ID"/>
        <w14:ligatures w14:val="none"/>
      </w:rPr>
      <w:t>International Journal of Agricultural Technology 2024 Vol</w:t>
    </w:r>
    <w:r w:rsidRPr="00330BDC">
      <w:rPr>
        <w:rFonts w:ascii="Times New Roman" w:eastAsia="SimSun" w:hAnsi="Times New Roman" w:cs="Times New Roman"/>
        <w:kern w:val="0"/>
        <w:sz w:val="20"/>
        <w:szCs w:val="20"/>
        <w:rtl/>
        <w:cs/>
        <w:lang w:val="en-GB" w:eastAsia="en-ID"/>
        <w14:ligatures w14:val="none"/>
      </w:rPr>
      <w:t>.</w:t>
    </w:r>
    <w:r w:rsidRPr="00330BDC">
      <w:rPr>
        <w:rFonts w:ascii="Times New Roman" w:eastAsia="SimSun" w:hAnsi="Times New Roman" w:cs="Times New Roman"/>
        <w:kern w:val="0"/>
        <w:sz w:val="20"/>
        <w:szCs w:val="20"/>
        <w:lang w:val="en-GB" w:eastAsia="zh-CN"/>
        <w14:ligatures w14:val="none"/>
      </w:rPr>
      <w:t xml:space="preserve"> </w:t>
    </w:r>
    <w:r w:rsidRPr="00330BDC">
      <w:rPr>
        <w:rFonts w:ascii="Times New Roman" w:eastAsia="SimSun" w:hAnsi="Times New Roman" w:cs="Times New Roman"/>
        <w:kern w:val="0"/>
        <w:sz w:val="20"/>
        <w:szCs w:val="20"/>
        <w:lang w:val="en-GB" w:eastAsia="en-ID"/>
        <w14:ligatures w14:val="none"/>
      </w:rPr>
      <w:t>20</w:t>
    </w:r>
    <w:r w:rsidRPr="00330BDC">
      <w:rPr>
        <w:rFonts w:ascii="Times New Roman" w:eastAsia="SimSun" w:hAnsi="Times New Roman" w:cs="Times New Roman"/>
        <w:kern w:val="0"/>
        <w:sz w:val="20"/>
        <w:szCs w:val="20"/>
        <w:lang w:val="en-GB" w:eastAsia="zh-CN"/>
        <w14:ligatures w14:val="none"/>
      </w:rPr>
      <w:t>(1):</w:t>
    </w:r>
    <w:r>
      <w:rPr>
        <w:rFonts w:ascii="Times New Roman" w:eastAsia="SimSun" w:hAnsi="Times New Roman" w:cs="Times New Roman"/>
        <w:kern w:val="0"/>
        <w:sz w:val="20"/>
        <w:szCs w:val="20"/>
        <w:lang w:val="en-GB" w:eastAsia="zh-CN"/>
        <w14:ligatures w14:val="none"/>
      </w:rPr>
      <w:t>105-122</w:t>
    </w:r>
  </w:p>
  <w:p w14:paraId="7F839E46" w14:textId="77777777" w:rsidR="005D0A02" w:rsidRPr="00330BDC" w:rsidRDefault="005D0A02">
    <w:pPr>
      <w:pStyle w:val="Header"/>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EBE39" w14:textId="239224AF" w:rsidR="00330BDC" w:rsidRPr="00330BDC" w:rsidRDefault="00330BDC" w:rsidP="00330BDC">
    <w:pPr>
      <w:spacing w:after="0" w:line="240" w:lineRule="auto"/>
      <w:jc w:val="right"/>
      <w:rPr>
        <w:rFonts w:ascii="Times New Roman" w:eastAsia="SimSun" w:hAnsi="Times New Roman" w:cs="Times New Roman"/>
        <w:kern w:val="0"/>
        <w:sz w:val="20"/>
        <w:szCs w:val="20"/>
        <w:lang w:val="en-GB" w:eastAsia="zh-CN"/>
        <w14:ligatures w14:val="none"/>
      </w:rPr>
    </w:pPr>
    <w:r w:rsidRPr="00330BDC">
      <w:rPr>
        <w:rFonts w:ascii="Times New Roman" w:eastAsia="SimSun" w:hAnsi="Times New Roman" w:cs="Times New Roman"/>
        <w:kern w:val="0"/>
        <w:sz w:val="20"/>
        <w:szCs w:val="20"/>
        <w:lang w:val="en-GB" w:eastAsia="en-ID"/>
        <w14:ligatures w14:val="none"/>
      </w:rPr>
      <w:t>International Journal of Agricultural Technology 2024 Vol</w:t>
    </w:r>
    <w:r w:rsidRPr="00330BDC">
      <w:rPr>
        <w:rFonts w:ascii="Times New Roman" w:eastAsia="SimSun" w:hAnsi="Times New Roman" w:cs="Times New Roman"/>
        <w:kern w:val="0"/>
        <w:sz w:val="20"/>
        <w:szCs w:val="20"/>
        <w:rtl/>
        <w:cs/>
        <w:lang w:val="en-GB" w:eastAsia="en-ID"/>
        <w14:ligatures w14:val="none"/>
      </w:rPr>
      <w:t>.</w:t>
    </w:r>
    <w:r w:rsidRPr="00330BDC">
      <w:rPr>
        <w:rFonts w:ascii="Times New Roman" w:eastAsia="SimSun" w:hAnsi="Times New Roman" w:cs="Times New Roman"/>
        <w:kern w:val="0"/>
        <w:sz w:val="20"/>
        <w:szCs w:val="20"/>
        <w:lang w:val="en-GB" w:eastAsia="zh-CN"/>
        <w14:ligatures w14:val="none"/>
      </w:rPr>
      <w:t xml:space="preserve"> </w:t>
    </w:r>
    <w:r w:rsidRPr="00330BDC">
      <w:rPr>
        <w:rFonts w:ascii="Times New Roman" w:eastAsia="SimSun" w:hAnsi="Times New Roman" w:cs="Times New Roman"/>
        <w:kern w:val="0"/>
        <w:sz w:val="20"/>
        <w:szCs w:val="20"/>
        <w:lang w:val="en-GB" w:eastAsia="en-ID"/>
        <w14:ligatures w14:val="none"/>
      </w:rPr>
      <w:t>20</w:t>
    </w:r>
    <w:r w:rsidRPr="00330BDC">
      <w:rPr>
        <w:rFonts w:ascii="Times New Roman" w:eastAsia="SimSun" w:hAnsi="Times New Roman" w:cs="Times New Roman"/>
        <w:kern w:val="0"/>
        <w:sz w:val="20"/>
        <w:szCs w:val="20"/>
        <w:lang w:val="en-GB" w:eastAsia="zh-CN"/>
        <w14:ligatures w14:val="none"/>
      </w:rPr>
      <w:t>(1):</w:t>
    </w:r>
    <w:r w:rsidR="00A95064">
      <w:rPr>
        <w:rFonts w:ascii="Times New Roman" w:eastAsia="SimSun" w:hAnsi="Times New Roman" w:cs="Times New Roman"/>
        <w:kern w:val="0"/>
        <w:sz w:val="20"/>
        <w:szCs w:val="20"/>
        <w:lang w:val="en-GB" w:eastAsia="zh-CN"/>
        <w14:ligatures w14:val="none"/>
      </w:rPr>
      <w:t>105-122</w:t>
    </w:r>
  </w:p>
  <w:p w14:paraId="69B4641A" w14:textId="77777777" w:rsidR="00330BDC" w:rsidRPr="00330BDC" w:rsidRDefault="00330BDC" w:rsidP="00330BDC">
    <w:pPr>
      <w:spacing w:after="0" w:line="240" w:lineRule="auto"/>
      <w:jc w:val="right"/>
      <w:rPr>
        <w:rFonts w:ascii="Times New Roman" w:eastAsia="DengXian" w:hAnsi="Times New Roman" w:cs="Times New Roman"/>
        <w:kern w:val="0"/>
        <w:sz w:val="20"/>
        <w:szCs w:val="20"/>
        <w:lang w:val="en-GB" w:eastAsia="zh-CN"/>
        <w14:ligatures w14:val="none"/>
      </w:rPr>
    </w:pPr>
    <w:r w:rsidRPr="00330BDC">
      <w:rPr>
        <w:rFonts w:ascii="Times New Roman" w:eastAsia="DengXian" w:hAnsi="Times New Roman" w:cs="Times New Roman"/>
        <w:kern w:val="0"/>
        <w:sz w:val="20"/>
        <w:szCs w:val="20"/>
        <w:lang w:val="en-GB" w:eastAsia="en-ID"/>
        <w14:ligatures w14:val="none"/>
      </w:rPr>
      <w:t>Available online http://www.ijat-aatsea.com</w:t>
    </w:r>
  </w:p>
  <w:p w14:paraId="487119A7" w14:textId="77777777" w:rsidR="00330BDC" w:rsidRPr="00330BDC" w:rsidRDefault="00330BDC" w:rsidP="00330BDC">
    <w:pPr>
      <w:spacing w:after="0" w:line="240" w:lineRule="auto"/>
      <w:jc w:val="right"/>
      <w:rPr>
        <w:rFonts w:ascii="Times New Roman" w:eastAsia="DengXian" w:hAnsi="Times New Roman" w:cs="Times New Roman"/>
        <w:kern w:val="0"/>
        <w:sz w:val="20"/>
        <w:szCs w:val="20"/>
        <w:lang w:val="en-GB" w:eastAsia="zh-CN"/>
        <w14:ligatures w14:val="none"/>
      </w:rPr>
    </w:pPr>
    <w:r w:rsidRPr="00330BDC">
      <w:rPr>
        <w:rFonts w:ascii="Times New Roman" w:eastAsia="DengXian" w:hAnsi="Times New Roman" w:cs="Times New Roman"/>
        <w:kern w:val="0"/>
        <w:sz w:val="20"/>
        <w:szCs w:val="20"/>
        <w:lang w:val="en-GB" w:eastAsia="en-ID"/>
        <w14:ligatures w14:val="none"/>
      </w:rPr>
      <w:t>ISSN 2630-0192 (Online)</w:t>
    </w:r>
  </w:p>
  <w:p w14:paraId="1AD13449" w14:textId="6B44E053" w:rsidR="00FD7779" w:rsidRPr="00330BDC" w:rsidRDefault="00FD7779" w:rsidP="00330B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3408B"/>
    <w:multiLevelType w:val="hybridMultilevel"/>
    <w:tmpl w:val="B26E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D1D1C"/>
    <w:multiLevelType w:val="hybridMultilevel"/>
    <w:tmpl w:val="96B4DAC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44B103D7"/>
    <w:multiLevelType w:val="hybridMultilevel"/>
    <w:tmpl w:val="CEA8B1C6"/>
    <w:lvl w:ilvl="0" w:tplc="2C587876">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EC09B1"/>
    <w:multiLevelType w:val="hybridMultilevel"/>
    <w:tmpl w:val="6AA24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4D5DF7"/>
    <w:multiLevelType w:val="hybridMultilevel"/>
    <w:tmpl w:val="DC10F7BC"/>
    <w:lvl w:ilvl="0" w:tplc="A27026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4E2EC8"/>
    <w:multiLevelType w:val="hybridMultilevel"/>
    <w:tmpl w:val="40A09130"/>
    <w:lvl w:ilvl="0" w:tplc="4DF2C7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0555042">
    <w:abstractNumId w:val="4"/>
  </w:num>
  <w:num w:numId="2" w16cid:durableId="361594685">
    <w:abstractNumId w:val="5"/>
  </w:num>
  <w:num w:numId="3" w16cid:durableId="1854492190">
    <w:abstractNumId w:val="0"/>
  </w:num>
  <w:num w:numId="4" w16cid:durableId="1889801892">
    <w:abstractNumId w:val="3"/>
  </w:num>
  <w:num w:numId="5" w16cid:durableId="1070352564">
    <w:abstractNumId w:val="2"/>
  </w:num>
  <w:num w:numId="6" w16cid:durableId="817303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evenAndOddHeaders/>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F3D"/>
    <w:rsid w:val="00005280"/>
    <w:rsid w:val="00013221"/>
    <w:rsid w:val="000365F4"/>
    <w:rsid w:val="00061853"/>
    <w:rsid w:val="0007415B"/>
    <w:rsid w:val="00086C40"/>
    <w:rsid w:val="000948A3"/>
    <w:rsid w:val="000A2865"/>
    <w:rsid w:val="000A3994"/>
    <w:rsid w:val="000A44D6"/>
    <w:rsid w:val="000B07DF"/>
    <w:rsid w:val="000B1429"/>
    <w:rsid w:val="000B2031"/>
    <w:rsid w:val="000C25F6"/>
    <w:rsid w:val="000F232F"/>
    <w:rsid w:val="000F4C97"/>
    <w:rsid w:val="000F5B16"/>
    <w:rsid w:val="000F7F29"/>
    <w:rsid w:val="00110103"/>
    <w:rsid w:val="001216BE"/>
    <w:rsid w:val="00121F3D"/>
    <w:rsid w:val="00136A1B"/>
    <w:rsid w:val="00142FAC"/>
    <w:rsid w:val="0014341A"/>
    <w:rsid w:val="001502D4"/>
    <w:rsid w:val="00154729"/>
    <w:rsid w:val="00172357"/>
    <w:rsid w:val="001847E1"/>
    <w:rsid w:val="001849B2"/>
    <w:rsid w:val="00190209"/>
    <w:rsid w:val="00191CD5"/>
    <w:rsid w:val="001A1675"/>
    <w:rsid w:val="001E6447"/>
    <w:rsid w:val="001F076C"/>
    <w:rsid w:val="00202152"/>
    <w:rsid w:val="00210F86"/>
    <w:rsid w:val="00212A58"/>
    <w:rsid w:val="00212D2E"/>
    <w:rsid w:val="00225434"/>
    <w:rsid w:val="00241A70"/>
    <w:rsid w:val="00242F36"/>
    <w:rsid w:val="00255AC0"/>
    <w:rsid w:val="002636BA"/>
    <w:rsid w:val="00265AA8"/>
    <w:rsid w:val="00265EE8"/>
    <w:rsid w:val="00285239"/>
    <w:rsid w:val="002A1EE1"/>
    <w:rsid w:val="002A2F64"/>
    <w:rsid w:val="002B7B76"/>
    <w:rsid w:val="002D039B"/>
    <w:rsid w:val="002D48B3"/>
    <w:rsid w:val="002D4C9A"/>
    <w:rsid w:val="002F4600"/>
    <w:rsid w:val="00302B45"/>
    <w:rsid w:val="00304A21"/>
    <w:rsid w:val="00312D74"/>
    <w:rsid w:val="00314BD2"/>
    <w:rsid w:val="00330BDC"/>
    <w:rsid w:val="00345658"/>
    <w:rsid w:val="0034591E"/>
    <w:rsid w:val="00346A9C"/>
    <w:rsid w:val="00357025"/>
    <w:rsid w:val="00364BCC"/>
    <w:rsid w:val="00385BC4"/>
    <w:rsid w:val="003952BE"/>
    <w:rsid w:val="003A2A4D"/>
    <w:rsid w:val="003A65F9"/>
    <w:rsid w:val="003E1BD0"/>
    <w:rsid w:val="003F1AF2"/>
    <w:rsid w:val="003F783F"/>
    <w:rsid w:val="004307CE"/>
    <w:rsid w:val="00454163"/>
    <w:rsid w:val="004609F6"/>
    <w:rsid w:val="00465AD0"/>
    <w:rsid w:val="004674F5"/>
    <w:rsid w:val="00486B07"/>
    <w:rsid w:val="00494CD7"/>
    <w:rsid w:val="004B59D3"/>
    <w:rsid w:val="004D0C1B"/>
    <w:rsid w:val="004D1003"/>
    <w:rsid w:val="004E341F"/>
    <w:rsid w:val="00500BF5"/>
    <w:rsid w:val="00511AF4"/>
    <w:rsid w:val="00537081"/>
    <w:rsid w:val="00541FDB"/>
    <w:rsid w:val="00574B7B"/>
    <w:rsid w:val="005A2E6A"/>
    <w:rsid w:val="005C64CD"/>
    <w:rsid w:val="005C74FC"/>
    <w:rsid w:val="005C7AB1"/>
    <w:rsid w:val="005D0A02"/>
    <w:rsid w:val="0061673A"/>
    <w:rsid w:val="00621D43"/>
    <w:rsid w:val="0063042E"/>
    <w:rsid w:val="00636CFD"/>
    <w:rsid w:val="00642298"/>
    <w:rsid w:val="006469FD"/>
    <w:rsid w:val="00660D21"/>
    <w:rsid w:val="0069434E"/>
    <w:rsid w:val="006C0256"/>
    <w:rsid w:val="006E05FD"/>
    <w:rsid w:val="006E3DA5"/>
    <w:rsid w:val="006F0DDD"/>
    <w:rsid w:val="006F61DA"/>
    <w:rsid w:val="006F6F0F"/>
    <w:rsid w:val="007015BB"/>
    <w:rsid w:val="00711E0A"/>
    <w:rsid w:val="00727FA4"/>
    <w:rsid w:val="00735D70"/>
    <w:rsid w:val="00743478"/>
    <w:rsid w:val="00750C45"/>
    <w:rsid w:val="0075380D"/>
    <w:rsid w:val="00756209"/>
    <w:rsid w:val="00761AE4"/>
    <w:rsid w:val="00795887"/>
    <w:rsid w:val="007A4AF0"/>
    <w:rsid w:val="007A77CA"/>
    <w:rsid w:val="007B092A"/>
    <w:rsid w:val="007C5F93"/>
    <w:rsid w:val="007D4493"/>
    <w:rsid w:val="007E4D33"/>
    <w:rsid w:val="007E68B4"/>
    <w:rsid w:val="007F2A95"/>
    <w:rsid w:val="008153F0"/>
    <w:rsid w:val="00815D58"/>
    <w:rsid w:val="00816A0B"/>
    <w:rsid w:val="00834AD6"/>
    <w:rsid w:val="00834F60"/>
    <w:rsid w:val="0084323D"/>
    <w:rsid w:val="00857C6D"/>
    <w:rsid w:val="00870703"/>
    <w:rsid w:val="00870F54"/>
    <w:rsid w:val="008733E2"/>
    <w:rsid w:val="008A144D"/>
    <w:rsid w:val="008B64B8"/>
    <w:rsid w:val="008D28D8"/>
    <w:rsid w:val="008D5DC5"/>
    <w:rsid w:val="008D5F35"/>
    <w:rsid w:val="008F2878"/>
    <w:rsid w:val="00903B40"/>
    <w:rsid w:val="0094361F"/>
    <w:rsid w:val="009665E3"/>
    <w:rsid w:val="009716DE"/>
    <w:rsid w:val="00986978"/>
    <w:rsid w:val="0099283B"/>
    <w:rsid w:val="00992AE1"/>
    <w:rsid w:val="009965C6"/>
    <w:rsid w:val="009B686E"/>
    <w:rsid w:val="009C054F"/>
    <w:rsid w:val="009C2C8B"/>
    <w:rsid w:val="009C6735"/>
    <w:rsid w:val="009D2FC4"/>
    <w:rsid w:val="009D553D"/>
    <w:rsid w:val="009D7F4F"/>
    <w:rsid w:val="009E4C65"/>
    <w:rsid w:val="009F0E8C"/>
    <w:rsid w:val="009F14B4"/>
    <w:rsid w:val="009F284D"/>
    <w:rsid w:val="00A02556"/>
    <w:rsid w:val="00A07713"/>
    <w:rsid w:val="00A12059"/>
    <w:rsid w:val="00A130AD"/>
    <w:rsid w:val="00A24F34"/>
    <w:rsid w:val="00A376BE"/>
    <w:rsid w:val="00A54499"/>
    <w:rsid w:val="00A84E71"/>
    <w:rsid w:val="00A95064"/>
    <w:rsid w:val="00AA7655"/>
    <w:rsid w:val="00AB2F4B"/>
    <w:rsid w:val="00AB5FCB"/>
    <w:rsid w:val="00AC6181"/>
    <w:rsid w:val="00AE1910"/>
    <w:rsid w:val="00AE4BB3"/>
    <w:rsid w:val="00AF0ABC"/>
    <w:rsid w:val="00B17EE8"/>
    <w:rsid w:val="00B237C2"/>
    <w:rsid w:val="00B46A78"/>
    <w:rsid w:val="00B62B10"/>
    <w:rsid w:val="00B64C20"/>
    <w:rsid w:val="00B64E83"/>
    <w:rsid w:val="00B65454"/>
    <w:rsid w:val="00B74D93"/>
    <w:rsid w:val="00BB2F21"/>
    <w:rsid w:val="00BB4C3F"/>
    <w:rsid w:val="00BC410D"/>
    <w:rsid w:val="00C04E6D"/>
    <w:rsid w:val="00C07785"/>
    <w:rsid w:val="00C4186E"/>
    <w:rsid w:val="00C51210"/>
    <w:rsid w:val="00C8388E"/>
    <w:rsid w:val="00C87E27"/>
    <w:rsid w:val="00C95407"/>
    <w:rsid w:val="00CA1832"/>
    <w:rsid w:val="00CA721F"/>
    <w:rsid w:val="00CB03DF"/>
    <w:rsid w:val="00CB438A"/>
    <w:rsid w:val="00CE0924"/>
    <w:rsid w:val="00CE0AD6"/>
    <w:rsid w:val="00CF69C7"/>
    <w:rsid w:val="00D0476B"/>
    <w:rsid w:val="00D06B12"/>
    <w:rsid w:val="00D35354"/>
    <w:rsid w:val="00D40BDA"/>
    <w:rsid w:val="00D425B6"/>
    <w:rsid w:val="00D443DB"/>
    <w:rsid w:val="00D56354"/>
    <w:rsid w:val="00D777C1"/>
    <w:rsid w:val="00D81749"/>
    <w:rsid w:val="00DB4861"/>
    <w:rsid w:val="00DB61CD"/>
    <w:rsid w:val="00DB7E22"/>
    <w:rsid w:val="00DC0A5A"/>
    <w:rsid w:val="00DC4192"/>
    <w:rsid w:val="00DD4300"/>
    <w:rsid w:val="00DF2F67"/>
    <w:rsid w:val="00DF3DBB"/>
    <w:rsid w:val="00E24540"/>
    <w:rsid w:val="00E2540F"/>
    <w:rsid w:val="00E3723F"/>
    <w:rsid w:val="00E43C45"/>
    <w:rsid w:val="00E475CB"/>
    <w:rsid w:val="00E702FA"/>
    <w:rsid w:val="00E933A3"/>
    <w:rsid w:val="00E97F32"/>
    <w:rsid w:val="00EB3AB1"/>
    <w:rsid w:val="00EB6799"/>
    <w:rsid w:val="00EB7475"/>
    <w:rsid w:val="00EF204E"/>
    <w:rsid w:val="00F22619"/>
    <w:rsid w:val="00F62298"/>
    <w:rsid w:val="00F66DD9"/>
    <w:rsid w:val="00F764E1"/>
    <w:rsid w:val="00F9353C"/>
    <w:rsid w:val="00FA25D2"/>
    <w:rsid w:val="00FA6DBF"/>
    <w:rsid w:val="00FB08AB"/>
    <w:rsid w:val="00FB495B"/>
    <w:rsid w:val="00FD7779"/>
    <w:rsid w:val="00FE733C"/>
    <w:rsid w:val="00FE7582"/>
    <w:rsid w:val="00FE7FBB"/>
    <w:rsid w:val="00FF32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55175"/>
  <w15:chartTrackingRefBased/>
  <w15:docId w15:val="{C064501E-F4D4-41CE-9454-587B5CDB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4591E"/>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semiHidden/>
    <w:unhideWhenUsed/>
    <w:qFormat/>
    <w:rsid w:val="007E68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B686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5B6"/>
    <w:rPr>
      <w:rFonts w:cs="Times New Roman"/>
      <w:color w:val="0563C1" w:themeColor="hyperlink"/>
      <w:u w:val="single"/>
    </w:rPr>
  </w:style>
  <w:style w:type="paragraph" w:styleId="ListParagraph">
    <w:name w:val="List Paragraph"/>
    <w:basedOn w:val="Normal"/>
    <w:uiPriority w:val="34"/>
    <w:qFormat/>
    <w:rsid w:val="00CA1832"/>
    <w:pPr>
      <w:ind w:left="720"/>
      <w:contextualSpacing/>
    </w:pPr>
  </w:style>
  <w:style w:type="character" w:customStyle="1" w:styleId="Heading1Char">
    <w:name w:val="Heading 1 Char"/>
    <w:basedOn w:val="DefaultParagraphFont"/>
    <w:link w:val="Heading1"/>
    <w:uiPriority w:val="9"/>
    <w:rsid w:val="0034591E"/>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semiHidden/>
    <w:rsid w:val="007E68B4"/>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7E68B4"/>
    <w:rPr>
      <w:b/>
      <w:bCs/>
    </w:rPr>
  </w:style>
  <w:style w:type="character" w:customStyle="1" w:styleId="html-italic">
    <w:name w:val="html-italic"/>
    <w:basedOn w:val="DefaultParagraphFont"/>
    <w:rsid w:val="007E68B4"/>
  </w:style>
  <w:style w:type="paragraph" w:customStyle="1" w:styleId="Default">
    <w:name w:val="Default"/>
    <w:rsid w:val="00DB4861"/>
    <w:pPr>
      <w:autoSpaceDE w:val="0"/>
      <w:autoSpaceDN w:val="0"/>
      <w:adjustRightInd w:val="0"/>
      <w:spacing w:after="0" w:line="240" w:lineRule="auto"/>
    </w:pPr>
    <w:rPr>
      <w:rFonts w:ascii="Arial" w:hAnsi="Arial" w:cs="Arial"/>
      <w:color w:val="000000"/>
      <w:kern w:val="0"/>
      <w:sz w:val="24"/>
      <w:szCs w:val="24"/>
    </w:rPr>
  </w:style>
  <w:style w:type="character" w:customStyle="1" w:styleId="UnresolvedMention1">
    <w:name w:val="Unresolved Mention1"/>
    <w:basedOn w:val="DefaultParagraphFont"/>
    <w:uiPriority w:val="99"/>
    <w:semiHidden/>
    <w:unhideWhenUsed/>
    <w:rsid w:val="009665E3"/>
    <w:rPr>
      <w:color w:val="605E5C"/>
      <w:shd w:val="clear" w:color="auto" w:fill="E1DFDD"/>
    </w:rPr>
  </w:style>
  <w:style w:type="character" w:customStyle="1" w:styleId="inlineblock">
    <w:name w:val="inlineblock"/>
    <w:basedOn w:val="DefaultParagraphFont"/>
    <w:rsid w:val="00511AF4"/>
  </w:style>
  <w:style w:type="character" w:customStyle="1" w:styleId="sciprofiles-linkname">
    <w:name w:val="sciprofiles-link__name"/>
    <w:basedOn w:val="DefaultParagraphFont"/>
    <w:rsid w:val="00511AF4"/>
  </w:style>
  <w:style w:type="character" w:styleId="Emphasis">
    <w:name w:val="Emphasis"/>
    <w:basedOn w:val="DefaultParagraphFont"/>
    <w:uiPriority w:val="20"/>
    <w:qFormat/>
    <w:rsid w:val="00511AF4"/>
    <w:rPr>
      <w:i/>
      <w:iCs/>
    </w:rPr>
  </w:style>
  <w:style w:type="character" w:customStyle="1" w:styleId="referencesauthors">
    <w:name w:val="references__authors"/>
    <w:basedOn w:val="DefaultParagraphFont"/>
    <w:rsid w:val="000A2865"/>
  </w:style>
  <w:style w:type="character" w:customStyle="1" w:styleId="referencesyear">
    <w:name w:val="references__year"/>
    <w:basedOn w:val="DefaultParagraphFont"/>
    <w:rsid w:val="000A2865"/>
  </w:style>
  <w:style w:type="character" w:customStyle="1" w:styleId="referenceseditors">
    <w:name w:val="references__editors"/>
    <w:basedOn w:val="DefaultParagraphFont"/>
    <w:rsid w:val="000A2865"/>
  </w:style>
  <w:style w:type="character" w:customStyle="1" w:styleId="referencessuffix">
    <w:name w:val="references__suffix"/>
    <w:basedOn w:val="DefaultParagraphFont"/>
    <w:rsid w:val="000A2865"/>
  </w:style>
  <w:style w:type="character" w:customStyle="1" w:styleId="referencesarticle-title">
    <w:name w:val="references__article-title"/>
    <w:basedOn w:val="DefaultParagraphFont"/>
    <w:rsid w:val="000A2865"/>
  </w:style>
  <w:style w:type="character" w:customStyle="1" w:styleId="Heading3Char">
    <w:name w:val="Heading 3 Char"/>
    <w:basedOn w:val="DefaultParagraphFont"/>
    <w:link w:val="Heading3"/>
    <w:uiPriority w:val="9"/>
    <w:rsid w:val="009B686E"/>
    <w:rPr>
      <w:rFonts w:asciiTheme="majorHAnsi" w:eastAsiaTheme="majorEastAsia" w:hAnsiTheme="majorHAnsi" w:cstheme="majorBidi"/>
      <w:color w:val="1F3763" w:themeColor="accent1" w:themeShade="7F"/>
      <w:sz w:val="24"/>
      <w:szCs w:val="24"/>
    </w:rPr>
  </w:style>
  <w:style w:type="character" w:customStyle="1" w:styleId="apple-converted-space">
    <w:name w:val="apple-converted-space"/>
    <w:rsid w:val="00E3723F"/>
  </w:style>
  <w:style w:type="paragraph" w:styleId="Header">
    <w:name w:val="header"/>
    <w:basedOn w:val="Normal"/>
    <w:link w:val="HeaderChar"/>
    <w:uiPriority w:val="99"/>
    <w:unhideWhenUsed/>
    <w:rsid w:val="00D77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7C1"/>
  </w:style>
  <w:style w:type="paragraph" w:styleId="Footer">
    <w:name w:val="footer"/>
    <w:basedOn w:val="Normal"/>
    <w:link w:val="FooterChar"/>
    <w:uiPriority w:val="99"/>
    <w:unhideWhenUsed/>
    <w:rsid w:val="00D77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7C1"/>
  </w:style>
  <w:style w:type="paragraph" w:styleId="Revision">
    <w:name w:val="Revision"/>
    <w:hidden/>
    <w:uiPriority w:val="99"/>
    <w:semiHidden/>
    <w:rsid w:val="009D2FC4"/>
    <w:pPr>
      <w:spacing w:after="0" w:line="240" w:lineRule="auto"/>
    </w:pPr>
  </w:style>
  <w:style w:type="paragraph" w:styleId="FootnoteText">
    <w:name w:val="footnote text"/>
    <w:basedOn w:val="Normal"/>
    <w:link w:val="FootnoteTextChar"/>
    <w:uiPriority w:val="99"/>
    <w:semiHidden/>
    <w:unhideWhenUsed/>
    <w:rsid w:val="00FD77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7779"/>
    <w:rPr>
      <w:sz w:val="20"/>
      <w:szCs w:val="20"/>
    </w:rPr>
  </w:style>
  <w:style w:type="character" w:styleId="FootnoteReference">
    <w:name w:val="footnote reference"/>
    <w:basedOn w:val="DefaultParagraphFont"/>
    <w:uiPriority w:val="99"/>
    <w:semiHidden/>
    <w:unhideWhenUsed/>
    <w:rsid w:val="00FD7779"/>
    <w:rPr>
      <w:vertAlign w:val="superscript"/>
    </w:rPr>
  </w:style>
  <w:style w:type="paragraph" w:styleId="BalloonText">
    <w:name w:val="Balloon Text"/>
    <w:basedOn w:val="Normal"/>
    <w:link w:val="BalloonTextChar"/>
    <w:uiPriority w:val="99"/>
    <w:semiHidden/>
    <w:unhideWhenUsed/>
    <w:rsid w:val="004D10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003"/>
    <w:rPr>
      <w:rFonts w:ascii="Segoe UI" w:hAnsi="Segoe UI" w:cs="Segoe UI"/>
      <w:sz w:val="18"/>
      <w:szCs w:val="18"/>
    </w:rPr>
  </w:style>
  <w:style w:type="character" w:styleId="PageNumber">
    <w:name w:val="page number"/>
    <w:basedOn w:val="DefaultParagraphFont"/>
    <w:uiPriority w:val="99"/>
    <w:semiHidden/>
    <w:unhideWhenUsed/>
    <w:rsid w:val="00330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6451">
      <w:bodyDiv w:val="1"/>
      <w:marLeft w:val="0"/>
      <w:marRight w:val="0"/>
      <w:marTop w:val="0"/>
      <w:marBottom w:val="0"/>
      <w:divBdr>
        <w:top w:val="none" w:sz="0" w:space="0" w:color="auto"/>
        <w:left w:val="none" w:sz="0" w:space="0" w:color="auto"/>
        <w:bottom w:val="none" w:sz="0" w:space="0" w:color="auto"/>
        <w:right w:val="none" w:sz="0" w:space="0" w:color="auto"/>
      </w:divBdr>
      <w:divsChild>
        <w:div w:id="651643609">
          <w:marLeft w:val="0"/>
          <w:marRight w:val="0"/>
          <w:marTop w:val="0"/>
          <w:marBottom w:val="0"/>
          <w:divBdr>
            <w:top w:val="none" w:sz="0" w:space="0" w:color="auto"/>
            <w:left w:val="none" w:sz="0" w:space="0" w:color="auto"/>
            <w:bottom w:val="none" w:sz="0" w:space="0" w:color="auto"/>
            <w:right w:val="none" w:sz="0" w:space="0" w:color="auto"/>
          </w:divBdr>
          <w:divsChild>
            <w:div w:id="145879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24146">
      <w:bodyDiv w:val="1"/>
      <w:marLeft w:val="0"/>
      <w:marRight w:val="0"/>
      <w:marTop w:val="0"/>
      <w:marBottom w:val="0"/>
      <w:divBdr>
        <w:top w:val="none" w:sz="0" w:space="0" w:color="auto"/>
        <w:left w:val="none" w:sz="0" w:space="0" w:color="auto"/>
        <w:bottom w:val="none" w:sz="0" w:space="0" w:color="auto"/>
        <w:right w:val="none" w:sz="0" w:space="0" w:color="auto"/>
      </w:divBdr>
      <w:divsChild>
        <w:div w:id="1179463383">
          <w:marLeft w:val="0"/>
          <w:marRight w:val="0"/>
          <w:marTop w:val="0"/>
          <w:marBottom w:val="0"/>
          <w:divBdr>
            <w:top w:val="none" w:sz="0" w:space="0" w:color="auto"/>
            <w:left w:val="none" w:sz="0" w:space="0" w:color="auto"/>
            <w:bottom w:val="none" w:sz="0" w:space="0" w:color="auto"/>
            <w:right w:val="none" w:sz="0" w:space="0" w:color="auto"/>
          </w:divBdr>
          <w:divsChild>
            <w:div w:id="1506092949">
              <w:marLeft w:val="0"/>
              <w:marRight w:val="0"/>
              <w:marTop w:val="0"/>
              <w:marBottom w:val="0"/>
              <w:divBdr>
                <w:top w:val="none" w:sz="0" w:space="0" w:color="auto"/>
                <w:left w:val="none" w:sz="0" w:space="0" w:color="auto"/>
                <w:bottom w:val="none" w:sz="0" w:space="0" w:color="auto"/>
                <w:right w:val="none" w:sz="0" w:space="0" w:color="auto"/>
              </w:divBdr>
            </w:div>
            <w:div w:id="152063142">
              <w:marLeft w:val="0"/>
              <w:marRight w:val="0"/>
              <w:marTop w:val="0"/>
              <w:marBottom w:val="0"/>
              <w:divBdr>
                <w:top w:val="none" w:sz="0" w:space="0" w:color="auto"/>
                <w:left w:val="none" w:sz="0" w:space="0" w:color="auto"/>
                <w:bottom w:val="none" w:sz="0" w:space="0" w:color="auto"/>
                <w:right w:val="none" w:sz="0" w:space="0" w:color="auto"/>
              </w:divBdr>
            </w:div>
            <w:div w:id="548882839">
              <w:marLeft w:val="0"/>
              <w:marRight w:val="0"/>
              <w:marTop w:val="0"/>
              <w:marBottom w:val="0"/>
              <w:divBdr>
                <w:top w:val="none" w:sz="0" w:space="0" w:color="auto"/>
                <w:left w:val="none" w:sz="0" w:space="0" w:color="auto"/>
                <w:bottom w:val="none" w:sz="0" w:space="0" w:color="auto"/>
                <w:right w:val="none" w:sz="0" w:space="0" w:color="auto"/>
              </w:divBdr>
            </w:div>
            <w:div w:id="1070081314">
              <w:marLeft w:val="0"/>
              <w:marRight w:val="0"/>
              <w:marTop w:val="0"/>
              <w:marBottom w:val="0"/>
              <w:divBdr>
                <w:top w:val="none" w:sz="0" w:space="0" w:color="auto"/>
                <w:left w:val="none" w:sz="0" w:space="0" w:color="auto"/>
                <w:bottom w:val="none" w:sz="0" w:space="0" w:color="auto"/>
                <w:right w:val="none" w:sz="0" w:space="0" w:color="auto"/>
              </w:divBdr>
            </w:div>
            <w:div w:id="440688363">
              <w:marLeft w:val="0"/>
              <w:marRight w:val="0"/>
              <w:marTop w:val="0"/>
              <w:marBottom w:val="0"/>
              <w:divBdr>
                <w:top w:val="none" w:sz="0" w:space="0" w:color="auto"/>
                <w:left w:val="none" w:sz="0" w:space="0" w:color="auto"/>
                <w:bottom w:val="none" w:sz="0" w:space="0" w:color="auto"/>
                <w:right w:val="none" w:sz="0" w:space="0" w:color="auto"/>
              </w:divBdr>
            </w:div>
            <w:div w:id="1990472374">
              <w:marLeft w:val="0"/>
              <w:marRight w:val="0"/>
              <w:marTop w:val="0"/>
              <w:marBottom w:val="0"/>
              <w:divBdr>
                <w:top w:val="none" w:sz="0" w:space="0" w:color="auto"/>
                <w:left w:val="none" w:sz="0" w:space="0" w:color="auto"/>
                <w:bottom w:val="none" w:sz="0" w:space="0" w:color="auto"/>
                <w:right w:val="none" w:sz="0" w:space="0" w:color="auto"/>
              </w:divBdr>
            </w:div>
            <w:div w:id="2063479191">
              <w:marLeft w:val="0"/>
              <w:marRight w:val="0"/>
              <w:marTop w:val="0"/>
              <w:marBottom w:val="0"/>
              <w:divBdr>
                <w:top w:val="none" w:sz="0" w:space="0" w:color="auto"/>
                <w:left w:val="none" w:sz="0" w:space="0" w:color="auto"/>
                <w:bottom w:val="none" w:sz="0" w:space="0" w:color="auto"/>
                <w:right w:val="none" w:sz="0" w:space="0" w:color="auto"/>
              </w:divBdr>
            </w:div>
            <w:div w:id="58023342">
              <w:marLeft w:val="0"/>
              <w:marRight w:val="0"/>
              <w:marTop w:val="0"/>
              <w:marBottom w:val="0"/>
              <w:divBdr>
                <w:top w:val="none" w:sz="0" w:space="0" w:color="auto"/>
                <w:left w:val="none" w:sz="0" w:space="0" w:color="auto"/>
                <w:bottom w:val="none" w:sz="0" w:space="0" w:color="auto"/>
                <w:right w:val="none" w:sz="0" w:space="0" w:color="auto"/>
              </w:divBdr>
            </w:div>
            <w:div w:id="1869563806">
              <w:marLeft w:val="0"/>
              <w:marRight w:val="0"/>
              <w:marTop w:val="0"/>
              <w:marBottom w:val="0"/>
              <w:divBdr>
                <w:top w:val="none" w:sz="0" w:space="0" w:color="auto"/>
                <w:left w:val="none" w:sz="0" w:space="0" w:color="auto"/>
                <w:bottom w:val="none" w:sz="0" w:space="0" w:color="auto"/>
                <w:right w:val="none" w:sz="0" w:space="0" w:color="auto"/>
              </w:divBdr>
            </w:div>
            <w:div w:id="179661424">
              <w:marLeft w:val="0"/>
              <w:marRight w:val="0"/>
              <w:marTop w:val="0"/>
              <w:marBottom w:val="0"/>
              <w:divBdr>
                <w:top w:val="none" w:sz="0" w:space="0" w:color="auto"/>
                <w:left w:val="none" w:sz="0" w:space="0" w:color="auto"/>
                <w:bottom w:val="none" w:sz="0" w:space="0" w:color="auto"/>
                <w:right w:val="none" w:sz="0" w:space="0" w:color="auto"/>
              </w:divBdr>
            </w:div>
            <w:div w:id="188509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17440">
      <w:bodyDiv w:val="1"/>
      <w:marLeft w:val="0"/>
      <w:marRight w:val="0"/>
      <w:marTop w:val="0"/>
      <w:marBottom w:val="0"/>
      <w:divBdr>
        <w:top w:val="none" w:sz="0" w:space="0" w:color="auto"/>
        <w:left w:val="none" w:sz="0" w:space="0" w:color="auto"/>
        <w:bottom w:val="none" w:sz="0" w:space="0" w:color="auto"/>
        <w:right w:val="none" w:sz="0" w:space="0" w:color="auto"/>
      </w:divBdr>
    </w:div>
    <w:div w:id="783960526">
      <w:bodyDiv w:val="1"/>
      <w:marLeft w:val="0"/>
      <w:marRight w:val="0"/>
      <w:marTop w:val="0"/>
      <w:marBottom w:val="0"/>
      <w:divBdr>
        <w:top w:val="none" w:sz="0" w:space="0" w:color="auto"/>
        <w:left w:val="none" w:sz="0" w:space="0" w:color="auto"/>
        <w:bottom w:val="none" w:sz="0" w:space="0" w:color="auto"/>
        <w:right w:val="none" w:sz="0" w:space="0" w:color="auto"/>
      </w:divBdr>
    </w:div>
    <w:div w:id="848449971">
      <w:bodyDiv w:val="1"/>
      <w:marLeft w:val="0"/>
      <w:marRight w:val="0"/>
      <w:marTop w:val="0"/>
      <w:marBottom w:val="0"/>
      <w:divBdr>
        <w:top w:val="none" w:sz="0" w:space="0" w:color="auto"/>
        <w:left w:val="none" w:sz="0" w:space="0" w:color="auto"/>
        <w:bottom w:val="none" w:sz="0" w:space="0" w:color="auto"/>
        <w:right w:val="none" w:sz="0" w:space="0" w:color="auto"/>
      </w:divBdr>
      <w:divsChild>
        <w:div w:id="1937320157">
          <w:marLeft w:val="0"/>
          <w:marRight w:val="0"/>
          <w:marTop w:val="0"/>
          <w:marBottom w:val="0"/>
          <w:divBdr>
            <w:top w:val="none" w:sz="0" w:space="0" w:color="auto"/>
            <w:left w:val="none" w:sz="0" w:space="0" w:color="auto"/>
            <w:bottom w:val="none" w:sz="0" w:space="0" w:color="auto"/>
            <w:right w:val="none" w:sz="0" w:space="0" w:color="auto"/>
          </w:divBdr>
          <w:divsChild>
            <w:div w:id="39146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8484">
      <w:bodyDiv w:val="1"/>
      <w:marLeft w:val="0"/>
      <w:marRight w:val="0"/>
      <w:marTop w:val="0"/>
      <w:marBottom w:val="0"/>
      <w:divBdr>
        <w:top w:val="none" w:sz="0" w:space="0" w:color="auto"/>
        <w:left w:val="none" w:sz="0" w:space="0" w:color="auto"/>
        <w:bottom w:val="none" w:sz="0" w:space="0" w:color="auto"/>
        <w:right w:val="none" w:sz="0" w:space="0" w:color="auto"/>
      </w:divBdr>
    </w:div>
    <w:div w:id="1340083769">
      <w:bodyDiv w:val="1"/>
      <w:marLeft w:val="0"/>
      <w:marRight w:val="0"/>
      <w:marTop w:val="0"/>
      <w:marBottom w:val="0"/>
      <w:divBdr>
        <w:top w:val="none" w:sz="0" w:space="0" w:color="auto"/>
        <w:left w:val="none" w:sz="0" w:space="0" w:color="auto"/>
        <w:bottom w:val="none" w:sz="0" w:space="0" w:color="auto"/>
        <w:right w:val="none" w:sz="0" w:space="0" w:color="auto"/>
      </w:divBdr>
    </w:div>
    <w:div w:id="1828205716">
      <w:bodyDiv w:val="1"/>
      <w:marLeft w:val="0"/>
      <w:marRight w:val="0"/>
      <w:marTop w:val="0"/>
      <w:marBottom w:val="0"/>
      <w:divBdr>
        <w:top w:val="none" w:sz="0" w:space="0" w:color="auto"/>
        <w:left w:val="none" w:sz="0" w:space="0" w:color="auto"/>
        <w:bottom w:val="none" w:sz="0" w:space="0" w:color="auto"/>
        <w:right w:val="none" w:sz="0" w:space="0" w:color="auto"/>
      </w:divBdr>
    </w:div>
    <w:div w:id="1914269660">
      <w:bodyDiv w:val="1"/>
      <w:marLeft w:val="0"/>
      <w:marRight w:val="0"/>
      <w:marTop w:val="0"/>
      <w:marBottom w:val="0"/>
      <w:divBdr>
        <w:top w:val="none" w:sz="0" w:space="0" w:color="auto"/>
        <w:left w:val="none" w:sz="0" w:space="0" w:color="auto"/>
        <w:bottom w:val="none" w:sz="0" w:space="0" w:color="auto"/>
        <w:right w:val="none" w:sz="0" w:space="0" w:color="auto"/>
      </w:divBdr>
    </w:div>
    <w:div w:id="204806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techopen.com/chapters/70658" TargetMode="External"/><Relationship Id="rId18" Type="http://schemas.openxmlformats.org/officeDocument/2006/relationships/hyperlink" Target="https://sciprofiles.com/profile/author/eTR1RWNseDdaelV0eGs0RWNpcDBQMzlyQTJMWldadkR2SDljUXNvT3VUMD0="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ciprofiles.com/profile/2337214" TargetMode="External"/><Relationship Id="rId7" Type="http://schemas.openxmlformats.org/officeDocument/2006/relationships/endnotes" Target="endnotes.xml"/><Relationship Id="rId12" Type="http://schemas.openxmlformats.org/officeDocument/2006/relationships/hyperlink" Target="https://www.scopus.com/authid/detail.uri?authorId=13003938400" TargetMode="External"/><Relationship Id="rId17" Type="http://schemas.openxmlformats.org/officeDocument/2006/relationships/hyperlink" Target="https://sciprofiles.com/profile/1715284"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sciprofiles.com/profile/2370863" TargetMode="External"/><Relationship Id="rId20" Type="http://schemas.openxmlformats.org/officeDocument/2006/relationships/hyperlink" Target="https://sciprofiles.com/profile/205053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2F978-3-319-22930-0_6" TargetMode="External"/><Relationship Id="rId24" Type="http://schemas.openxmlformats.org/officeDocument/2006/relationships/hyperlink" Target="https://sciprofiles.com/profile/1017835" TargetMode="External"/><Relationship Id="rId5" Type="http://schemas.openxmlformats.org/officeDocument/2006/relationships/webSettings" Target="webSettings.xml"/><Relationship Id="rId15" Type="http://schemas.openxmlformats.org/officeDocument/2006/relationships/hyperlink" Target="https://sciprofiles.com/profile/author/Unl2YlVzV2plZjBpNHhMTGVzdkZNMDkrRFJWZ3orWlMyWCt0ZTNUcG5Bcz0=" TargetMode="External"/><Relationship Id="rId23" Type="http://schemas.openxmlformats.org/officeDocument/2006/relationships/hyperlink" Target="https://sciprofiles.com/profile/author/eEZKbnh2MnZjOExZby9UMHEyV00xNnlkcnd2YWF1UDErTFRLKy83dytOdz0=" TargetMode="External"/><Relationship Id="rId28"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hyperlink" Target="https://sciprofiles.com/profile/254396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ciprofiles.com/profile/author/NHQ1WGF5RHlFR0l0ajY2VncweHJpQjhxYXZHK3dYSlhhZGl2SDdlRGxrdz0=" TargetMode="External"/><Relationship Id="rId22" Type="http://schemas.openxmlformats.org/officeDocument/2006/relationships/hyperlink" Target="https://sciprofiles.com/profile/author/aGF5Qms4R2FIV3cvakwzdGlVZHFzZ3dhWDd4aytERmh0Wlh2YzlxN0VTaz0="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F1C94-5B18-4AEB-95F5-78628511A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7438</Words>
  <Characters>42399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Wafaa Haggag</dc:creator>
  <cp:keywords/>
  <dc:description/>
  <cp:lastModifiedBy>J</cp:lastModifiedBy>
  <cp:revision>4</cp:revision>
  <dcterms:created xsi:type="dcterms:W3CDTF">2024-01-19T17:02:00Z</dcterms:created>
  <dcterms:modified xsi:type="dcterms:W3CDTF">2024-01-20T13:32:00Z</dcterms:modified>
</cp:coreProperties>
</file>