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ED54A74" w14:textId="77777777" w:rsidR="007A15A9" w:rsidRPr="00572A97" w:rsidRDefault="007A15A9" w:rsidP="002C0E61">
      <w:pPr>
        <w:pBdr>
          <w:top w:val="single" w:sz="12" w:space="1" w:color="auto"/>
          <w:bottom w:val="single" w:sz="12" w:space="1" w:color="auto"/>
        </w:pBdr>
        <w:spacing w:after="0" w:line="240" w:lineRule="auto"/>
        <w:jc w:val="both"/>
        <w:rPr>
          <w:rFonts w:ascii="Times New Roman" w:eastAsia="Times New Roman" w:hAnsi="Times New Roman" w:cs="Times New Roman"/>
          <w:b/>
          <w:bCs/>
          <w:sz w:val="28"/>
          <w:szCs w:val="28"/>
          <w:lang w:val="en-US"/>
        </w:rPr>
      </w:pPr>
      <w:r w:rsidRPr="00572A97">
        <w:rPr>
          <w:rFonts w:ascii="Times New Roman" w:eastAsia="Times New Roman" w:hAnsi="Times New Roman" w:cs="Times New Roman"/>
          <w:b/>
          <w:bCs/>
          <w:sz w:val="28"/>
          <w:szCs w:val="28"/>
          <w:lang w:val="en-US"/>
        </w:rPr>
        <w:t>Women and climate change impacts in Uganda: A review article</w:t>
      </w:r>
    </w:p>
    <w:p w14:paraId="772AAF0B" w14:textId="37962B8B" w:rsidR="007A15A9" w:rsidRPr="00572A97" w:rsidRDefault="007A15A9" w:rsidP="002C0E61">
      <w:pPr>
        <w:pBdr>
          <w:top w:val="single" w:sz="12" w:space="1" w:color="auto"/>
          <w:bottom w:val="single" w:sz="12" w:space="1" w:color="auto"/>
        </w:pBdr>
        <w:spacing w:after="0" w:line="240" w:lineRule="auto"/>
        <w:jc w:val="both"/>
        <w:rPr>
          <w:rFonts w:ascii="Times New Roman" w:eastAsia="Times New Roman" w:hAnsi="Times New Roman" w:cs="Times New Roman"/>
          <w:b/>
          <w:bCs/>
          <w:sz w:val="28"/>
          <w:szCs w:val="28"/>
          <w:lang w:val="en-US"/>
        </w:rPr>
      </w:pPr>
      <w:r w:rsidRPr="00572A97">
        <w:rPr>
          <w:rFonts w:ascii="Times New Roman" w:eastAsia="Times New Roman" w:hAnsi="Times New Roman" w:cs="Times New Roman"/>
          <w:b/>
          <w:bCs/>
          <w:sz w:val="28"/>
          <w:szCs w:val="28"/>
          <w:lang w:val="en-US"/>
        </w:rPr>
        <w:t xml:space="preserve"> </w:t>
      </w:r>
    </w:p>
    <w:p w14:paraId="4CB557E8" w14:textId="77777777" w:rsidR="007A15A9" w:rsidRPr="00572A97" w:rsidRDefault="007A15A9" w:rsidP="002C0E61">
      <w:pPr>
        <w:spacing w:after="0" w:line="240" w:lineRule="auto"/>
        <w:jc w:val="both"/>
        <w:rPr>
          <w:rFonts w:ascii="Times New Roman" w:hAnsi="Times New Roman" w:cs="Times New Roman"/>
          <w:b/>
          <w:bCs/>
          <w:sz w:val="24"/>
          <w:szCs w:val="28"/>
          <w:lang w:val="en-US"/>
        </w:rPr>
      </w:pPr>
    </w:p>
    <w:p w14:paraId="1E07A423" w14:textId="15A5A2D3" w:rsidR="00CA5359" w:rsidRPr="00572A97" w:rsidRDefault="00CA5359" w:rsidP="002C0E61">
      <w:pPr>
        <w:spacing w:after="0" w:line="240" w:lineRule="auto"/>
        <w:jc w:val="both"/>
        <w:rPr>
          <w:rFonts w:ascii="Times New Roman" w:hAnsi="Times New Roman" w:cs="Times New Roman"/>
          <w:b/>
          <w:bCs/>
          <w:sz w:val="24"/>
          <w:szCs w:val="24"/>
          <w:lang w:val="en-US"/>
        </w:rPr>
      </w:pPr>
      <w:proofErr w:type="spellStart"/>
      <w:r w:rsidRPr="00572A97">
        <w:rPr>
          <w:rFonts w:ascii="Times New Roman" w:hAnsi="Times New Roman" w:cs="Times New Roman"/>
          <w:b/>
          <w:bCs/>
          <w:sz w:val="24"/>
          <w:szCs w:val="24"/>
          <w:lang w:val="en-US"/>
        </w:rPr>
        <w:t>Nakiyemba</w:t>
      </w:r>
      <w:proofErr w:type="spellEnd"/>
      <w:r w:rsidR="007A15A9" w:rsidRPr="00572A97">
        <w:rPr>
          <w:rFonts w:ascii="Times New Roman" w:hAnsi="Times New Roman" w:cs="Times New Roman"/>
          <w:b/>
          <w:bCs/>
          <w:sz w:val="24"/>
          <w:szCs w:val="24"/>
          <w:lang w:val="en-US"/>
        </w:rPr>
        <w:t>, A.</w:t>
      </w:r>
      <w:r w:rsidRPr="00572A97">
        <w:rPr>
          <w:rFonts w:ascii="Times New Roman" w:hAnsi="Times New Roman" w:cs="Times New Roman"/>
          <w:b/>
          <w:bCs/>
          <w:sz w:val="24"/>
          <w:szCs w:val="24"/>
          <w:vertAlign w:val="superscript"/>
          <w:lang w:val="en-US"/>
        </w:rPr>
        <w:t>1</w:t>
      </w:r>
      <w:r w:rsidR="007A15A9" w:rsidRPr="00572A97">
        <w:rPr>
          <w:rFonts w:ascii="Times New Roman" w:hAnsi="Times New Roman" w:cs="Times New Roman"/>
          <w:b/>
          <w:bCs/>
          <w:sz w:val="24"/>
          <w:szCs w:val="24"/>
          <w:lang w:val="en-US"/>
        </w:rPr>
        <w:t xml:space="preserve">, </w:t>
      </w:r>
      <w:proofErr w:type="spellStart"/>
      <w:r w:rsidRPr="00572A97">
        <w:rPr>
          <w:rFonts w:ascii="Times New Roman" w:hAnsi="Times New Roman" w:cs="Times New Roman"/>
          <w:b/>
          <w:bCs/>
          <w:sz w:val="24"/>
          <w:szCs w:val="24"/>
          <w:lang w:val="en-US"/>
        </w:rPr>
        <w:t>Arayo</w:t>
      </w:r>
      <w:proofErr w:type="spellEnd"/>
      <w:r w:rsidR="007A15A9" w:rsidRPr="00572A97">
        <w:rPr>
          <w:rFonts w:ascii="Times New Roman" w:hAnsi="Times New Roman" w:cs="Times New Roman"/>
          <w:b/>
          <w:bCs/>
          <w:sz w:val="24"/>
          <w:szCs w:val="24"/>
          <w:lang w:val="en-US"/>
        </w:rPr>
        <w:t>, I.</w:t>
      </w:r>
      <w:r w:rsidRPr="00572A97">
        <w:rPr>
          <w:rFonts w:ascii="Times New Roman" w:hAnsi="Times New Roman" w:cs="Times New Roman"/>
          <w:b/>
          <w:bCs/>
          <w:sz w:val="24"/>
          <w:szCs w:val="24"/>
          <w:vertAlign w:val="superscript"/>
          <w:lang w:val="en-US"/>
        </w:rPr>
        <w:t>1</w:t>
      </w:r>
      <w:r w:rsidR="007A15A9" w:rsidRPr="00572A97">
        <w:rPr>
          <w:rFonts w:ascii="Times New Roman" w:hAnsi="Times New Roman" w:cs="Times New Roman"/>
          <w:b/>
          <w:bCs/>
          <w:sz w:val="24"/>
          <w:szCs w:val="24"/>
          <w:lang w:val="en-US"/>
        </w:rPr>
        <w:t xml:space="preserve">, </w:t>
      </w:r>
      <w:r w:rsidRPr="00572A97">
        <w:rPr>
          <w:rFonts w:ascii="Times New Roman" w:hAnsi="Times New Roman" w:cs="Times New Roman"/>
          <w:b/>
          <w:bCs/>
          <w:sz w:val="24"/>
          <w:szCs w:val="24"/>
          <w:lang w:val="en-US"/>
        </w:rPr>
        <w:t>Kennedy</w:t>
      </w:r>
      <w:r w:rsidR="007A15A9" w:rsidRPr="00572A97">
        <w:rPr>
          <w:rFonts w:ascii="Times New Roman" w:hAnsi="Times New Roman" w:cs="Times New Roman"/>
          <w:b/>
          <w:bCs/>
          <w:sz w:val="24"/>
          <w:szCs w:val="24"/>
          <w:lang w:val="en-US"/>
        </w:rPr>
        <w:t>, W.</w:t>
      </w:r>
      <w:r w:rsidRPr="00572A97">
        <w:rPr>
          <w:rFonts w:ascii="Times New Roman" w:hAnsi="Times New Roman" w:cs="Times New Roman"/>
          <w:b/>
          <w:bCs/>
          <w:sz w:val="24"/>
          <w:szCs w:val="24"/>
          <w:vertAlign w:val="superscript"/>
          <w:lang w:val="en-US"/>
        </w:rPr>
        <w:t>1</w:t>
      </w:r>
      <w:r w:rsidR="007A15A9" w:rsidRPr="00572A97">
        <w:rPr>
          <w:rFonts w:ascii="Times New Roman" w:hAnsi="Times New Roman" w:cs="Times New Roman"/>
          <w:b/>
          <w:bCs/>
          <w:sz w:val="24"/>
          <w:szCs w:val="24"/>
          <w:lang w:val="en-US"/>
        </w:rPr>
        <w:t xml:space="preserve">, </w:t>
      </w:r>
      <w:r w:rsidRPr="00572A97">
        <w:rPr>
          <w:rFonts w:ascii="Times New Roman" w:hAnsi="Times New Roman" w:cs="Times New Roman"/>
          <w:b/>
          <w:bCs/>
          <w:sz w:val="24"/>
          <w:szCs w:val="24"/>
          <w:lang w:val="en-US"/>
        </w:rPr>
        <w:t>Joseph</w:t>
      </w:r>
      <w:r w:rsidR="007A15A9" w:rsidRPr="00572A97">
        <w:rPr>
          <w:rFonts w:ascii="Times New Roman" w:hAnsi="Times New Roman" w:cs="Times New Roman"/>
          <w:b/>
          <w:bCs/>
          <w:sz w:val="24"/>
          <w:szCs w:val="24"/>
          <w:lang w:val="en-US"/>
        </w:rPr>
        <w:t>, K.</w:t>
      </w:r>
      <w:r w:rsidRPr="00572A97">
        <w:rPr>
          <w:rFonts w:ascii="Times New Roman" w:hAnsi="Times New Roman" w:cs="Times New Roman"/>
          <w:b/>
          <w:bCs/>
          <w:sz w:val="24"/>
          <w:szCs w:val="24"/>
          <w:vertAlign w:val="superscript"/>
          <w:lang w:val="en-US"/>
        </w:rPr>
        <w:t>1</w:t>
      </w:r>
      <w:r w:rsidR="007A15A9" w:rsidRPr="00572A97">
        <w:rPr>
          <w:rFonts w:ascii="Times New Roman" w:hAnsi="Times New Roman" w:cs="Times New Roman"/>
          <w:b/>
          <w:bCs/>
          <w:sz w:val="24"/>
          <w:szCs w:val="24"/>
          <w:lang w:val="en-US"/>
        </w:rPr>
        <w:t xml:space="preserve">, </w:t>
      </w:r>
      <w:r w:rsidRPr="00572A97">
        <w:rPr>
          <w:rFonts w:ascii="Times New Roman" w:hAnsi="Times New Roman" w:cs="Times New Roman"/>
          <w:b/>
          <w:bCs/>
          <w:sz w:val="24"/>
          <w:szCs w:val="24"/>
          <w:lang w:val="en-US"/>
        </w:rPr>
        <w:t>Branda</w:t>
      </w:r>
      <w:r w:rsidR="007A15A9" w:rsidRPr="00572A97">
        <w:rPr>
          <w:rFonts w:ascii="Times New Roman" w:hAnsi="Times New Roman" w:cs="Times New Roman"/>
          <w:b/>
          <w:bCs/>
          <w:sz w:val="24"/>
          <w:szCs w:val="24"/>
          <w:lang w:val="en-US"/>
        </w:rPr>
        <w:t>, L. J.</w:t>
      </w:r>
      <w:r w:rsidRPr="00572A97">
        <w:rPr>
          <w:rFonts w:ascii="Times New Roman" w:hAnsi="Times New Roman" w:cs="Times New Roman"/>
          <w:b/>
          <w:bCs/>
          <w:sz w:val="24"/>
          <w:szCs w:val="24"/>
          <w:vertAlign w:val="superscript"/>
          <w:lang w:val="en-US"/>
        </w:rPr>
        <w:t>1</w:t>
      </w:r>
      <w:r w:rsidR="007A15A9" w:rsidRPr="00572A97">
        <w:rPr>
          <w:rFonts w:ascii="Times New Roman" w:hAnsi="Times New Roman" w:cs="Times New Roman"/>
          <w:b/>
          <w:bCs/>
          <w:sz w:val="24"/>
          <w:szCs w:val="24"/>
          <w:lang w:val="en-US"/>
        </w:rPr>
        <w:t xml:space="preserve">, </w:t>
      </w:r>
      <w:r w:rsidRPr="00572A97">
        <w:rPr>
          <w:rFonts w:ascii="Times New Roman" w:hAnsi="Times New Roman" w:cs="Times New Roman"/>
          <w:b/>
          <w:bCs/>
          <w:sz w:val="24"/>
          <w:szCs w:val="24"/>
          <w:lang w:val="en-US"/>
        </w:rPr>
        <w:t>Nandi</w:t>
      </w:r>
      <w:r w:rsidR="007A15A9" w:rsidRPr="00572A97">
        <w:rPr>
          <w:rFonts w:ascii="Times New Roman" w:hAnsi="Times New Roman" w:cs="Times New Roman"/>
          <w:b/>
          <w:bCs/>
          <w:sz w:val="24"/>
          <w:szCs w:val="24"/>
          <w:lang w:val="en-US"/>
        </w:rPr>
        <w:t>, M. N.</w:t>
      </w:r>
      <w:r w:rsidRPr="00572A97">
        <w:rPr>
          <w:rFonts w:ascii="Times New Roman" w:hAnsi="Times New Roman" w:cs="Times New Roman"/>
          <w:b/>
          <w:bCs/>
          <w:sz w:val="24"/>
          <w:szCs w:val="24"/>
          <w:vertAlign w:val="superscript"/>
          <w:lang w:val="en-US"/>
        </w:rPr>
        <w:t>1</w:t>
      </w:r>
      <w:r w:rsidR="007A15A9" w:rsidRPr="00572A97">
        <w:rPr>
          <w:rFonts w:ascii="Times New Roman" w:hAnsi="Times New Roman" w:cs="Times New Roman"/>
          <w:b/>
          <w:bCs/>
          <w:sz w:val="24"/>
          <w:szCs w:val="24"/>
          <w:lang w:val="en-US"/>
        </w:rPr>
        <w:t xml:space="preserve">, </w:t>
      </w:r>
      <w:proofErr w:type="spellStart"/>
      <w:r w:rsidRPr="00572A97">
        <w:rPr>
          <w:rFonts w:ascii="Times New Roman" w:hAnsi="Times New Roman" w:cs="Times New Roman"/>
          <w:b/>
          <w:bCs/>
          <w:sz w:val="24"/>
          <w:szCs w:val="24"/>
          <w:lang w:val="en-US"/>
        </w:rPr>
        <w:t>Phillipson</w:t>
      </w:r>
      <w:proofErr w:type="spellEnd"/>
      <w:r w:rsidR="007A15A9" w:rsidRPr="00572A97">
        <w:rPr>
          <w:rFonts w:ascii="Times New Roman" w:hAnsi="Times New Roman" w:cs="Times New Roman"/>
          <w:b/>
          <w:bCs/>
          <w:sz w:val="24"/>
          <w:szCs w:val="24"/>
          <w:lang w:val="en-US"/>
        </w:rPr>
        <w:t>, M.</w:t>
      </w:r>
      <w:r w:rsidRPr="00572A97">
        <w:rPr>
          <w:rFonts w:ascii="Times New Roman" w:hAnsi="Times New Roman" w:cs="Times New Roman"/>
          <w:b/>
          <w:bCs/>
          <w:sz w:val="24"/>
          <w:szCs w:val="24"/>
          <w:vertAlign w:val="superscript"/>
          <w:lang w:val="en-US"/>
        </w:rPr>
        <w:t>1</w:t>
      </w:r>
      <w:r w:rsidR="007A15A9" w:rsidRPr="00572A97">
        <w:rPr>
          <w:rFonts w:ascii="Times New Roman" w:hAnsi="Times New Roman" w:cs="Times New Roman"/>
          <w:b/>
          <w:bCs/>
          <w:sz w:val="24"/>
          <w:szCs w:val="24"/>
          <w:lang w:val="en-US"/>
        </w:rPr>
        <w:t xml:space="preserve"> and </w:t>
      </w:r>
      <w:proofErr w:type="spellStart"/>
      <w:r w:rsidRPr="00572A97">
        <w:rPr>
          <w:rFonts w:ascii="Times New Roman" w:hAnsi="Times New Roman" w:cs="Times New Roman"/>
          <w:b/>
          <w:bCs/>
          <w:sz w:val="24"/>
          <w:szCs w:val="24"/>
          <w:lang w:val="en-US"/>
        </w:rPr>
        <w:t>Dayoub</w:t>
      </w:r>
      <w:proofErr w:type="spellEnd"/>
      <w:r w:rsidR="007A15A9" w:rsidRPr="00572A97">
        <w:rPr>
          <w:rFonts w:ascii="Times New Roman" w:hAnsi="Times New Roman" w:cs="Times New Roman"/>
          <w:b/>
          <w:bCs/>
          <w:sz w:val="24"/>
          <w:szCs w:val="24"/>
          <w:lang w:val="en-US"/>
        </w:rPr>
        <w:t>, M.</w:t>
      </w:r>
      <w:r w:rsidRPr="00572A97">
        <w:rPr>
          <w:rFonts w:ascii="Times New Roman" w:hAnsi="Times New Roman" w:cs="Times New Roman"/>
          <w:b/>
          <w:bCs/>
          <w:sz w:val="24"/>
          <w:szCs w:val="24"/>
          <w:vertAlign w:val="superscript"/>
          <w:lang w:val="en-US"/>
        </w:rPr>
        <w:t>2</w:t>
      </w:r>
      <w:r w:rsidR="007A15A9" w:rsidRPr="00572A97">
        <w:rPr>
          <w:rStyle w:val="ad"/>
          <w:rFonts w:ascii="Times New Roman" w:hAnsi="Times New Roman" w:cs="Times New Roman"/>
          <w:b/>
          <w:bCs/>
          <w:sz w:val="24"/>
          <w:szCs w:val="24"/>
          <w:lang w:val="en-US"/>
        </w:rPr>
        <w:footnoteReference w:customMarkFollows="1" w:id="1"/>
        <w:sym w:font="Symbol" w:char="F02A"/>
      </w:r>
    </w:p>
    <w:p w14:paraId="1CC47624" w14:textId="77777777" w:rsidR="007A15A9" w:rsidRPr="00572A97" w:rsidRDefault="007A15A9" w:rsidP="002C0E61">
      <w:pPr>
        <w:spacing w:after="0" w:line="240" w:lineRule="auto"/>
        <w:jc w:val="both"/>
        <w:rPr>
          <w:rFonts w:ascii="Times New Roman" w:hAnsi="Times New Roman" w:cs="Times New Roman"/>
          <w:b/>
          <w:bCs/>
          <w:sz w:val="24"/>
          <w:szCs w:val="24"/>
          <w:lang w:val="en-US"/>
        </w:rPr>
      </w:pPr>
    </w:p>
    <w:p w14:paraId="62993F7C" w14:textId="6C28BACB" w:rsidR="002F0632" w:rsidRPr="00572A97" w:rsidRDefault="002F0632" w:rsidP="002C0E61">
      <w:pPr>
        <w:spacing w:after="0" w:line="240" w:lineRule="auto"/>
        <w:jc w:val="both"/>
        <w:rPr>
          <w:rFonts w:ascii="Times New Roman" w:hAnsi="Times New Roman" w:cs="Times New Roman"/>
          <w:sz w:val="20"/>
          <w:szCs w:val="20"/>
          <w:lang w:val="en-US"/>
        </w:rPr>
      </w:pPr>
      <w:r w:rsidRPr="00572A97">
        <w:rPr>
          <w:rFonts w:ascii="Times New Roman" w:hAnsi="Times New Roman" w:cs="Times New Roman"/>
          <w:sz w:val="20"/>
          <w:szCs w:val="20"/>
          <w:vertAlign w:val="superscript"/>
          <w:lang w:val="en-US"/>
        </w:rPr>
        <w:t>1</w:t>
      </w:r>
      <w:r w:rsidR="00CA5359" w:rsidRPr="00572A97">
        <w:rPr>
          <w:rFonts w:ascii="Times New Roman" w:hAnsi="Times New Roman" w:cs="Times New Roman"/>
          <w:sz w:val="20"/>
          <w:szCs w:val="20"/>
          <w:lang w:val="en-US"/>
        </w:rPr>
        <w:t xml:space="preserve">Department of Natural Resource Economics, Faculty of Natural Resources and Environmental Sciences, </w:t>
      </w:r>
      <w:proofErr w:type="spellStart"/>
      <w:r w:rsidR="00CA5359" w:rsidRPr="00572A97">
        <w:rPr>
          <w:rFonts w:ascii="Times New Roman" w:hAnsi="Times New Roman" w:cs="Times New Roman"/>
          <w:sz w:val="20"/>
          <w:szCs w:val="20"/>
          <w:lang w:val="en-US"/>
        </w:rPr>
        <w:t>Busitema</w:t>
      </w:r>
      <w:proofErr w:type="spellEnd"/>
      <w:r w:rsidR="00CA5359" w:rsidRPr="00572A97">
        <w:rPr>
          <w:rFonts w:ascii="Times New Roman" w:hAnsi="Times New Roman" w:cs="Times New Roman"/>
          <w:sz w:val="20"/>
          <w:szCs w:val="20"/>
          <w:lang w:val="en-US"/>
        </w:rPr>
        <w:t xml:space="preserve"> University </w:t>
      </w:r>
      <w:proofErr w:type="spellStart"/>
      <w:r w:rsidR="00CA5359" w:rsidRPr="00572A97">
        <w:rPr>
          <w:rFonts w:ascii="Times New Roman" w:hAnsi="Times New Roman" w:cs="Times New Roman"/>
          <w:sz w:val="20"/>
          <w:szCs w:val="20"/>
          <w:lang w:val="en-US"/>
        </w:rPr>
        <w:t>P.O.Box</w:t>
      </w:r>
      <w:proofErr w:type="spellEnd"/>
      <w:r w:rsidR="00CA5359" w:rsidRPr="00572A97">
        <w:rPr>
          <w:rFonts w:ascii="Times New Roman" w:hAnsi="Times New Roman" w:cs="Times New Roman"/>
          <w:sz w:val="20"/>
          <w:szCs w:val="20"/>
          <w:lang w:val="en-US"/>
        </w:rPr>
        <w:t xml:space="preserve"> 236 </w:t>
      </w:r>
      <w:proofErr w:type="spellStart"/>
      <w:r w:rsidR="00CA5359" w:rsidRPr="00572A97">
        <w:rPr>
          <w:rFonts w:ascii="Times New Roman" w:hAnsi="Times New Roman" w:cs="Times New Roman"/>
          <w:sz w:val="20"/>
          <w:szCs w:val="20"/>
          <w:lang w:val="en-US"/>
        </w:rPr>
        <w:t>Tororo</w:t>
      </w:r>
      <w:proofErr w:type="spellEnd"/>
      <w:r w:rsidRPr="00572A97">
        <w:rPr>
          <w:rFonts w:ascii="Times New Roman" w:hAnsi="Times New Roman" w:cs="Times New Roman"/>
          <w:sz w:val="20"/>
          <w:szCs w:val="20"/>
          <w:lang w:val="en-US"/>
        </w:rPr>
        <w:t>,</w:t>
      </w:r>
      <w:r w:rsidR="00CA5359" w:rsidRPr="00572A97">
        <w:rPr>
          <w:rFonts w:ascii="Times New Roman" w:hAnsi="Times New Roman" w:cs="Times New Roman"/>
          <w:sz w:val="20"/>
          <w:szCs w:val="20"/>
          <w:lang w:val="en-US"/>
        </w:rPr>
        <w:t xml:space="preserve"> Uganda</w:t>
      </w:r>
      <w:r w:rsidR="00572A97" w:rsidRPr="00572A97">
        <w:rPr>
          <w:rFonts w:ascii="Times New Roman" w:hAnsi="Times New Roman" w:cs="Times New Roman" w:hint="eastAsia"/>
          <w:sz w:val="20"/>
          <w:szCs w:val="20"/>
          <w:lang w:val="en-US" w:eastAsia="zh-CN"/>
        </w:rPr>
        <w:t>;</w:t>
      </w:r>
      <w:r w:rsidR="00CA5359" w:rsidRPr="00572A97">
        <w:rPr>
          <w:rFonts w:ascii="Times New Roman" w:hAnsi="Times New Roman" w:cs="Times New Roman"/>
          <w:sz w:val="20"/>
          <w:szCs w:val="20"/>
          <w:lang w:val="en-US"/>
        </w:rPr>
        <w:t xml:space="preserve"> </w:t>
      </w:r>
      <w:r w:rsidRPr="00572A97">
        <w:rPr>
          <w:rFonts w:ascii="Times New Roman" w:hAnsi="Times New Roman" w:cs="Times New Roman"/>
          <w:sz w:val="20"/>
          <w:szCs w:val="20"/>
          <w:vertAlign w:val="superscript"/>
          <w:lang w:val="en-US"/>
        </w:rPr>
        <w:t>2</w:t>
      </w:r>
      <w:r w:rsidR="00CA5359" w:rsidRPr="00572A97">
        <w:rPr>
          <w:rFonts w:ascii="Times New Roman" w:hAnsi="Times New Roman" w:cs="Times New Roman"/>
          <w:sz w:val="20"/>
          <w:szCs w:val="20"/>
          <w:lang w:val="en-US"/>
        </w:rPr>
        <w:t xml:space="preserve">Faculty of Technology, University of Turku. </w:t>
      </w:r>
      <w:proofErr w:type="gramStart"/>
      <w:r w:rsidR="00CA5359" w:rsidRPr="00572A97">
        <w:rPr>
          <w:rFonts w:ascii="Times New Roman" w:hAnsi="Times New Roman" w:cs="Times New Roman"/>
          <w:sz w:val="20"/>
          <w:szCs w:val="20"/>
          <w:lang w:val="en-US"/>
        </w:rPr>
        <w:t xml:space="preserve">FI-20014 </w:t>
      </w:r>
      <w:proofErr w:type="spellStart"/>
      <w:r w:rsidR="00CA5359" w:rsidRPr="00572A97">
        <w:rPr>
          <w:rFonts w:ascii="Times New Roman" w:hAnsi="Times New Roman" w:cs="Times New Roman"/>
          <w:sz w:val="20"/>
          <w:szCs w:val="20"/>
          <w:lang w:val="en-US"/>
        </w:rPr>
        <w:t>Turun</w:t>
      </w:r>
      <w:proofErr w:type="spellEnd"/>
      <w:r w:rsidR="00CA5359" w:rsidRPr="00572A97">
        <w:rPr>
          <w:rFonts w:ascii="Times New Roman" w:hAnsi="Times New Roman" w:cs="Times New Roman"/>
          <w:sz w:val="20"/>
          <w:szCs w:val="20"/>
          <w:lang w:val="en-US"/>
        </w:rPr>
        <w:t xml:space="preserve"> </w:t>
      </w:r>
      <w:proofErr w:type="spellStart"/>
      <w:r w:rsidR="00CA5359" w:rsidRPr="00572A97">
        <w:rPr>
          <w:rFonts w:ascii="Times New Roman" w:hAnsi="Times New Roman" w:cs="Times New Roman"/>
          <w:sz w:val="20"/>
          <w:szCs w:val="20"/>
          <w:lang w:val="en-US"/>
        </w:rPr>
        <w:t>yliopisto</w:t>
      </w:r>
      <w:proofErr w:type="spellEnd"/>
      <w:r w:rsidR="00CA5359" w:rsidRPr="00572A97">
        <w:rPr>
          <w:rFonts w:ascii="Times New Roman" w:hAnsi="Times New Roman" w:cs="Times New Roman"/>
          <w:sz w:val="20"/>
          <w:szCs w:val="20"/>
          <w:lang w:val="en-US"/>
        </w:rPr>
        <w:t>, Finland</w:t>
      </w:r>
      <w:r w:rsidR="00572A97" w:rsidRPr="00572A97">
        <w:rPr>
          <w:rFonts w:ascii="Times New Roman" w:hAnsi="Times New Roman" w:cs="Times New Roman" w:hint="eastAsia"/>
          <w:sz w:val="20"/>
          <w:szCs w:val="20"/>
          <w:lang w:val="en-US" w:eastAsia="zh-CN"/>
        </w:rPr>
        <w:t>.</w:t>
      </w:r>
      <w:proofErr w:type="gramEnd"/>
      <w:r w:rsidR="00CA5359" w:rsidRPr="00572A97">
        <w:rPr>
          <w:rFonts w:ascii="Times New Roman" w:hAnsi="Times New Roman" w:cs="Times New Roman"/>
          <w:sz w:val="20"/>
          <w:szCs w:val="20"/>
          <w:lang w:val="en-US"/>
        </w:rPr>
        <w:t xml:space="preserve"> </w:t>
      </w:r>
    </w:p>
    <w:p w14:paraId="785860CF" w14:textId="77777777" w:rsidR="007A15A9" w:rsidRPr="00572A97" w:rsidRDefault="007A15A9" w:rsidP="002C0E61">
      <w:pPr>
        <w:spacing w:after="0" w:line="240" w:lineRule="auto"/>
        <w:jc w:val="both"/>
        <w:rPr>
          <w:rFonts w:ascii="Times New Roman" w:hAnsi="Times New Roman" w:cs="Times New Roman"/>
          <w:sz w:val="20"/>
          <w:szCs w:val="20"/>
          <w:lang w:val="en-US"/>
        </w:rPr>
      </w:pPr>
    </w:p>
    <w:p w14:paraId="3F7984A6" w14:textId="557B1E92" w:rsidR="00410C74" w:rsidRPr="00D735B1" w:rsidRDefault="007A15A9" w:rsidP="002C0E61">
      <w:pPr>
        <w:spacing w:after="0" w:line="240" w:lineRule="auto"/>
        <w:jc w:val="both"/>
        <w:rPr>
          <w:rFonts w:ascii="Times New Roman" w:hAnsi="Times New Roman" w:cs="Times New Roman"/>
          <w:sz w:val="20"/>
          <w:szCs w:val="20"/>
          <w:lang w:eastAsia="zh-CN"/>
        </w:rPr>
      </w:pPr>
      <w:proofErr w:type="spellStart"/>
      <w:r w:rsidRPr="00572A97">
        <w:rPr>
          <w:rFonts w:ascii="Times New Roman" w:hAnsi="Times New Roman" w:cs="Times New Roman"/>
          <w:sz w:val="20"/>
          <w:szCs w:val="20"/>
          <w:lang w:val="en-US"/>
        </w:rPr>
        <w:t>Nakiyemba</w:t>
      </w:r>
      <w:proofErr w:type="spellEnd"/>
      <w:r w:rsidRPr="00572A97">
        <w:rPr>
          <w:rFonts w:ascii="Times New Roman" w:hAnsi="Times New Roman" w:cs="Times New Roman"/>
          <w:sz w:val="20"/>
          <w:szCs w:val="20"/>
          <w:lang w:val="en-US"/>
        </w:rPr>
        <w:t xml:space="preserve">, A., </w:t>
      </w:r>
      <w:proofErr w:type="spellStart"/>
      <w:r w:rsidRPr="00572A97">
        <w:rPr>
          <w:rFonts w:ascii="Times New Roman" w:hAnsi="Times New Roman" w:cs="Times New Roman"/>
          <w:sz w:val="20"/>
          <w:szCs w:val="20"/>
          <w:lang w:val="en-US"/>
        </w:rPr>
        <w:t>Arayo</w:t>
      </w:r>
      <w:proofErr w:type="spellEnd"/>
      <w:r w:rsidRPr="00572A97">
        <w:rPr>
          <w:rFonts w:ascii="Times New Roman" w:hAnsi="Times New Roman" w:cs="Times New Roman"/>
          <w:sz w:val="20"/>
          <w:szCs w:val="20"/>
          <w:lang w:val="en-US"/>
        </w:rPr>
        <w:t xml:space="preserve">, I., Kennedy, W., Joseph, K., Branda, L. J., Nandi, M. N., Phillipson, M. and </w:t>
      </w:r>
      <w:proofErr w:type="spellStart"/>
      <w:r w:rsidRPr="00572A97">
        <w:rPr>
          <w:rFonts w:ascii="Times New Roman" w:hAnsi="Times New Roman" w:cs="Times New Roman"/>
          <w:sz w:val="20"/>
          <w:szCs w:val="20"/>
          <w:lang w:val="en-US"/>
        </w:rPr>
        <w:t>Dayoub</w:t>
      </w:r>
      <w:proofErr w:type="spellEnd"/>
      <w:r w:rsidRPr="00572A97">
        <w:rPr>
          <w:rFonts w:ascii="Times New Roman" w:hAnsi="Times New Roman" w:cs="Times New Roman"/>
          <w:sz w:val="20"/>
          <w:szCs w:val="20"/>
          <w:lang w:val="en-US"/>
        </w:rPr>
        <w:t xml:space="preserve">, M. (2022). </w:t>
      </w:r>
      <w:r w:rsidR="00D168F1" w:rsidRPr="00572A97">
        <w:rPr>
          <w:rFonts w:ascii="Times New Roman" w:hAnsi="Times New Roman" w:cs="Times New Roman"/>
          <w:sz w:val="20"/>
          <w:szCs w:val="20"/>
          <w:lang w:val="en-US"/>
        </w:rPr>
        <w:t xml:space="preserve">Women and climate change impacts in Uganda: A review article. </w:t>
      </w:r>
      <w:r w:rsidR="00D168F1" w:rsidRPr="00572A97">
        <w:rPr>
          <w:rFonts w:ascii="Times New Roman" w:eastAsia="Times New Roman" w:hAnsi="Times New Roman" w:cs="Times New Roman"/>
          <w:sz w:val="20"/>
          <w:szCs w:val="20"/>
          <w:lang w:eastAsia="zh-CN"/>
        </w:rPr>
        <w:t xml:space="preserve">International Journal of Agricultural Technology </w:t>
      </w:r>
      <w:r w:rsidR="00D735B1" w:rsidRPr="00D735B1">
        <w:rPr>
          <w:rFonts w:ascii="Times New Roman" w:eastAsia="Times New Roman" w:hAnsi="Times New Roman" w:cs="Times New Roman"/>
          <w:sz w:val="20"/>
          <w:szCs w:val="20"/>
          <w:lang w:eastAsia="zh-CN"/>
        </w:rPr>
        <w:t>18(6):2469-2476</w:t>
      </w:r>
      <w:r w:rsidR="00D735B1">
        <w:rPr>
          <w:rFonts w:ascii="Times New Roman" w:hAnsi="Times New Roman" w:cs="Times New Roman" w:hint="eastAsia"/>
          <w:sz w:val="20"/>
          <w:szCs w:val="20"/>
          <w:lang w:eastAsia="zh-CN"/>
        </w:rPr>
        <w:t>.</w:t>
      </w:r>
    </w:p>
    <w:p w14:paraId="7192DF4D" w14:textId="77777777" w:rsidR="00572A97" w:rsidRPr="00572A97" w:rsidRDefault="00572A97" w:rsidP="002C0E61">
      <w:pPr>
        <w:spacing w:after="0" w:line="240" w:lineRule="auto"/>
        <w:jc w:val="both"/>
        <w:rPr>
          <w:rFonts w:ascii="Times New Roman" w:hAnsi="Times New Roman" w:cs="Times New Roman"/>
          <w:sz w:val="20"/>
          <w:szCs w:val="20"/>
          <w:lang w:val="en-US"/>
        </w:rPr>
      </w:pPr>
    </w:p>
    <w:p w14:paraId="09F05A53" w14:textId="2A8D79D8" w:rsidR="00410C74" w:rsidRPr="00572A97" w:rsidRDefault="00410C74" w:rsidP="002C0E61">
      <w:pPr>
        <w:spacing w:after="0" w:line="240" w:lineRule="auto"/>
        <w:jc w:val="both"/>
        <w:rPr>
          <w:rFonts w:ascii="Times New Roman" w:hAnsi="Times New Roman" w:cs="Times New Roman"/>
          <w:sz w:val="20"/>
          <w:szCs w:val="20"/>
          <w:lang w:val="en-US"/>
        </w:rPr>
      </w:pPr>
      <w:r w:rsidRPr="00572A97">
        <w:rPr>
          <w:rFonts w:ascii="Times New Roman" w:hAnsi="Times New Roman" w:cs="Times New Roman"/>
          <w:b/>
          <w:bCs/>
          <w:sz w:val="20"/>
          <w:szCs w:val="20"/>
          <w:lang w:val="en-US"/>
        </w:rPr>
        <w:t>Abstract</w:t>
      </w:r>
      <w:r w:rsidR="00745B0B" w:rsidRPr="00572A97">
        <w:rPr>
          <w:rFonts w:ascii="Times New Roman" w:hAnsi="Times New Roman" w:cs="Times New Roman"/>
          <w:sz w:val="20"/>
          <w:szCs w:val="20"/>
          <w:cs/>
          <w:lang w:val="en-US" w:bidi="th-TH"/>
        </w:rPr>
        <w:t xml:space="preserve"> </w:t>
      </w:r>
      <w:r w:rsidRPr="00572A97">
        <w:rPr>
          <w:rFonts w:ascii="Times New Roman" w:hAnsi="Times New Roman" w:cs="Times New Roman"/>
          <w:sz w:val="20"/>
          <w:szCs w:val="20"/>
          <w:lang w:val="en-US"/>
        </w:rPr>
        <w:t>Climate chang</w:t>
      </w:r>
      <w:r w:rsidR="00745B0B" w:rsidRPr="00572A97">
        <w:rPr>
          <w:rFonts w:ascii="Times New Roman" w:hAnsi="Times New Roman" w:cs="Times New Roman"/>
          <w:sz w:val="20"/>
          <w:szCs w:val="20"/>
          <w:lang w:val="en-US"/>
        </w:rPr>
        <w:t xml:space="preserve">e becomes </w:t>
      </w:r>
      <w:r w:rsidR="00745B0B" w:rsidRPr="00572A97">
        <w:rPr>
          <w:rFonts w:ascii="Times New Roman" w:hAnsi="Times New Roman" w:cs="Times New Roman"/>
          <w:sz w:val="20"/>
          <w:szCs w:val="25"/>
          <w:lang w:val="en-US" w:bidi="th-TH"/>
        </w:rPr>
        <w:t>the</w:t>
      </w:r>
      <w:r w:rsidRPr="00572A97">
        <w:rPr>
          <w:rFonts w:ascii="Times New Roman" w:hAnsi="Times New Roman" w:cs="Times New Roman"/>
          <w:sz w:val="20"/>
          <w:szCs w:val="20"/>
          <w:lang w:val="en-US"/>
        </w:rPr>
        <w:t xml:space="preserve"> universally a major challenge facing humanity. The effects occur at global, regional, and local levels.  It threatens the community, but not equally because women have limitations to access alternative resources such as movement to cities, jobs, and services.</w:t>
      </w:r>
      <w:r w:rsidR="00745B0B" w:rsidRPr="00572A97">
        <w:rPr>
          <w:rFonts w:ascii="Times New Roman" w:hAnsi="Times New Roman" w:cs="Times New Roman"/>
          <w:sz w:val="20"/>
          <w:szCs w:val="20"/>
          <w:lang w:val="en-US"/>
        </w:rPr>
        <w:t xml:space="preserve"> </w:t>
      </w:r>
      <w:r w:rsidR="00B618EB" w:rsidRPr="00572A97">
        <w:rPr>
          <w:rFonts w:ascii="Times New Roman" w:hAnsi="Times New Roman" w:cs="Times New Roman"/>
          <w:sz w:val="20"/>
          <w:szCs w:val="20"/>
          <w:lang w:val="en-US"/>
        </w:rPr>
        <w:t xml:space="preserve">The </w:t>
      </w:r>
      <w:r w:rsidRPr="00572A97">
        <w:rPr>
          <w:rFonts w:ascii="Times New Roman" w:hAnsi="Times New Roman" w:cs="Times New Roman"/>
          <w:sz w:val="20"/>
          <w:szCs w:val="20"/>
          <w:lang w:val="en-US"/>
        </w:rPr>
        <w:t xml:space="preserve">climate change has impacted </w:t>
      </w:r>
      <w:r w:rsidR="00B618EB" w:rsidRPr="00572A97">
        <w:rPr>
          <w:rFonts w:ascii="Times New Roman" w:hAnsi="Times New Roman" w:cs="Times New Roman"/>
          <w:sz w:val="20"/>
          <w:szCs w:val="20"/>
          <w:lang w:val="en-US"/>
        </w:rPr>
        <w:t xml:space="preserve">to </w:t>
      </w:r>
      <w:r w:rsidRPr="00572A97">
        <w:rPr>
          <w:rFonts w:ascii="Times New Roman" w:hAnsi="Times New Roman" w:cs="Times New Roman"/>
          <w:sz w:val="20"/>
          <w:szCs w:val="20"/>
          <w:lang w:val="en-US"/>
        </w:rPr>
        <w:t xml:space="preserve">women </w:t>
      </w:r>
      <w:r w:rsidR="00B618EB" w:rsidRPr="00572A97">
        <w:rPr>
          <w:rFonts w:ascii="Times New Roman" w:hAnsi="Times New Roman" w:cs="Times New Roman"/>
          <w:sz w:val="20"/>
          <w:szCs w:val="20"/>
          <w:lang w:val="en-US"/>
        </w:rPr>
        <w:t xml:space="preserve">which </w:t>
      </w:r>
      <w:r w:rsidRPr="00572A97">
        <w:rPr>
          <w:rFonts w:ascii="Times New Roman" w:hAnsi="Times New Roman" w:cs="Times New Roman"/>
          <w:sz w:val="20"/>
          <w:szCs w:val="20"/>
          <w:lang w:val="en-US"/>
        </w:rPr>
        <w:t xml:space="preserve">increased </w:t>
      </w:r>
      <w:r w:rsidR="00B618EB" w:rsidRPr="00572A97">
        <w:rPr>
          <w:rFonts w:ascii="Times New Roman" w:hAnsi="Times New Roman" w:cs="Times New Roman"/>
          <w:sz w:val="20"/>
          <w:szCs w:val="20"/>
          <w:lang w:val="en-US"/>
        </w:rPr>
        <w:t xml:space="preserve">in the </w:t>
      </w:r>
      <w:r w:rsidRPr="00572A97">
        <w:rPr>
          <w:rFonts w:ascii="Times New Roman" w:hAnsi="Times New Roman" w:cs="Times New Roman"/>
          <w:sz w:val="20"/>
          <w:szCs w:val="20"/>
          <w:lang w:val="en-US"/>
        </w:rPr>
        <w:t>levels of drought, death of livestock, scarcity of traditional food sources</w:t>
      </w:r>
      <w:r w:rsidR="00B618EB" w:rsidRPr="00572A97">
        <w:rPr>
          <w:rFonts w:ascii="Times New Roman" w:hAnsi="Times New Roman" w:cs="Times New Roman"/>
          <w:sz w:val="20"/>
          <w:szCs w:val="20"/>
          <w:lang w:val="en-US"/>
        </w:rPr>
        <w:t xml:space="preserve"> and  water shortage in Uganda</w:t>
      </w:r>
      <w:r w:rsidRPr="00572A97">
        <w:rPr>
          <w:rFonts w:ascii="Times New Roman" w:hAnsi="Times New Roman" w:cs="Times New Roman"/>
          <w:sz w:val="20"/>
          <w:szCs w:val="20"/>
          <w:lang w:val="en-US"/>
        </w:rPr>
        <w:t xml:space="preserve">. </w:t>
      </w:r>
      <w:r w:rsidR="00B618EB" w:rsidRPr="00572A97">
        <w:rPr>
          <w:rFonts w:ascii="Times New Roman" w:hAnsi="Times New Roman" w:cs="Times New Roman"/>
          <w:sz w:val="20"/>
          <w:szCs w:val="20"/>
          <w:lang w:val="en-US"/>
        </w:rPr>
        <w:t>There are decreased in c</w:t>
      </w:r>
      <w:r w:rsidRPr="00572A97">
        <w:rPr>
          <w:rFonts w:ascii="Times New Roman" w:hAnsi="Times New Roman" w:cs="Times New Roman"/>
          <w:sz w:val="20"/>
          <w:szCs w:val="20"/>
          <w:lang w:val="en-US"/>
        </w:rPr>
        <w:t xml:space="preserve">rop production, loss of biodiversity, and solid fuels </w:t>
      </w:r>
      <w:r w:rsidR="00350A35" w:rsidRPr="00572A97">
        <w:rPr>
          <w:rFonts w:ascii="Times New Roman" w:hAnsi="Times New Roman" w:cs="Times New Roman"/>
          <w:sz w:val="20"/>
          <w:szCs w:val="20"/>
          <w:lang w:val="en-US"/>
        </w:rPr>
        <w:t xml:space="preserve">as </w:t>
      </w:r>
      <w:r w:rsidRPr="00572A97">
        <w:rPr>
          <w:rFonts w:ascii="Times New Roman" w:hAnsi="Times New Roman" w:cs="Times New Roman"/>
          <w:sz w:val="20"/>
          <w:szCs w:val="20"/>
          <w:lang w:val="en-US"/>
        </w:rPr>
        <w:t xml:space="preserve">firewood and charcoal for domestic use. </w:t>
      </w:r>
      <w:r w:rsidR="00350A35" w:rsidRPr="00572A97">
        <w:rPr>
          <w:rFonts w:ascii="Times New Roman" w:hAnsi="Times New Roman" w:cs="Times New Roman"/>
          <w:sz w:val="20"/>
          <w:szCs w:val="20"/>
          <w:lang w:val="en-US"/>
        </w:rPr>
        <w:t>E</w:t>
      </w:r>
      <w:r w:rsidRPr="00572A97">
        <w:rPr>
          <w:rFonts w:ascii="Times New Roman" w:hAnsi="Times New Roman" w:cs="Times New Roman"/>
          <w:sz w:val="20"/>
          <w:szCs w:val="20"/>
          <w:lang w:val="en-US"/>
        </w:rPr>
        <w:t xml:space="preserve">nvironmental degradation </w:t>
      </w:r>
      <w:r w:rsidR="00350A35" w:rsidRPr="00572A97">
        <w:rPr>
          <w:rFonts w:ascii="Times New Roman" w:hAnsi="Times New Roman" w:cs="Times New Roman"/>
          <w:sz w:val="20"/>
          <w:szCs w:val="20"/>
          <w:lang w:val="en-US"/>
        </w:rPr>
        <w:t xml:space="preserve">and human mobility </w:t>
      </w:r>
      <w:r w:rsidRPr="00572A97">
        <w:rPr>
          <w:rFonts w:ascii="Times New Roman" w:hAnsi="Times New Roman" w:cs="Times New Roman"/>
          <w:sz w:val="20"/>
          <w:szCs w:val="20"/>
          <w:lang w:val="en-US"/>
        </w:rPr>
        <w:t xml:space="preserve">are increased the availability of freshwater sources is reduced. </w:t>
      </w:r>
      <w:r w:rsidR="00350A35" w:rsidRPr="00572A97">
        <w:rPr>
          <w:rFonts w:ascii="Times New Roman" w:hAnsi="Times New Roman" w:cs="Times New Roman"/>
          <w:sz w:val="20"/>
          <w:szCs w:val="20"/>
          <w:lang w:val="en-US"/>
        </w:rPr>
        <w:t xml:space="preserve"> There are also increased in </w:t>
      </w:r>
      <w:r w:rsidRPr="00572A97">
        <w:rPr>
          <w:rFonts w:ascii="Times New Roman" w:hAnsi="Times New Roman" w:cs="Times New Roman"/>
          <w:sz w:val="20"/>
          <w:szCs w:val="20"/>
          <w:lang w:val="en-US"/>
        </w:rPr>
        <w:t>wildfires</w:t>
      </w:r>
      <w:r w:rsidR="00350A35" w:rsidRPr="00572A97">
        <w:rPr>
          <w:rFonts w:ascii="Times New Roman" w:hAnsi="Times New Roman" w:cs="Times New Roman"/>
          <w:sz w:val="20"/>
          <w:szCs w:val="20"/>
          <w:lang w:val="en-US"/>
        </w:rPr>
        <w:t xml:space="preserve">, </w:t>
      </w:r>
      <w:r w:rsidRPr="00572A97">
        <w:rPr>
          <w:rFonts w:ascii="Times New Roman" w:hAnsi="Times New Roman" w:cs="Times New Roman"/>
          <w:sz w:val="20"/>
          <w:szCs w:val="20"/>
          <w:lang w:val="en-US"/>
        </w:rPr>
        <w:t>outbreaks of infectious diseases, climate-related displacements, armed conflicts, child marriages, human trafficking, epidemics, and gender-based violence</w:t>
      </w:r>
      <w:r w:rsidR="00350A35" w:rsidRPr="00572A97">
        <w:rPr>
          <w:rFonts w:ascii="Times New Roman" w:hAnsi="Times New Roman" w:cs="Times New Roman"/>
          <w:sz w:val="20"/>
          <w:szCs w:val="20"/>
          <w:lang w:val="en-US"/>
        </w:rPr>
        <w:t xml:space="preserve">. </w:t>
      </w:r>
      <w:r w:rsidR="00715A46" w:rsidRPr="00572A97">
        <w:rPr>
          <w:rFonts w:ascii="Times New Roman" w:hAnsi="Times New Roman" w:cs="Times New Roman"/>
          <w:sz w:val="20"/>
          <w:szCs w:val="20"/>
          <w:lang w:val="en-US"/>
        </w:rPr>
        <w:t>T</w:t>
      </w:r>
      <w:r w:rsidRPr="00572A97">
        <w:rPr>
          <w:rFonts w:ascii="Times New Roman" w:hAnsi="Times New Roman" w:cs="Times New Roman"/>
          <w:sz w:val="20"/>
          <w:szCs w:val="20"/>
          <w:lang w:val="en-US"/>
        </w:rPr>
        <w:t>he quality of water for household use</w:t>
      </w:r>
      <w:r w:rsidR="00715A46" w:rsidRPr="00572A97">
        <w:rPr>
          <w:rFonts w:ascii="Times New Roman" w:hAnsi="Times New Roman" w:cs="Times New Roman"/>
          <w:sz w:val="20"/>
          <w:szCs w:val="20"/>
          <w:lang w:val="en-US"/>
        </w:rPr>
        <w:t xml:space="preserve"> is reduced. </w:t>
      </w:r>
      <w:r w:rsidRPr="00572A97">
        <w:rPr>
          <w:rFonts w:ascii="Times New Roman" w:hAnsi="Times New Roman" w:cs="Times New Roman"/>
          <w:sz w:val="20"/>
          <w:szCs w:val="20"/>
          <w:lang w:val="en-US"/>
        </w:rPr>
        <w:t xml:space="preserve"> </w:t>
      </w:r>
      <w:r w:rsidR="00745B0B" w:rsidRPr="00572A97">
        <w:rPr>
          <w:rFonts w:ascii="Times New Roman" w:hAnsi="Times New Roman" w:cs="Times New Roman"/>
          <w:sz w:val="20"/>
          <w:szCs w:val="20"/>
          <w:lang w:val="en-US"/>
        </w:rPr>
        <w:t xml:space="preserve"> </w:t>
      </w:r>
      <w:r w:rsidRPr="00572A97">
        <w:rPr>
          <w:rFonts w:ascii="Times New Roman" w:hAnsi="Times New Roman" w:cs="Times New Roman"/>
          <w:sz w:val="20"/>
          <w:szCs w:val="20"/>
          <w:lang w:val="en-US"/>
        </w:rPr>
        <w:t>The study show</w:t>
      </w:r>
      <w:r w:rsidR="00745B0B" w:rsidRPr="00572A97">
        <w:rPr>
          <w:rFonts w:ascii="Times New Roman" w:hAnsi="Times New Roman" w:cs="Times New Roman"/>
          <w:sz w:val="20"/>
          <w:szCs w:val="20"/>
          <w:lang w:val="en-US"/>
        </w:rPr>
        <w:t>ed</w:t>
      </w:r>
      <w:r w:rsidRPr="00572A97">
        <w:rPr>
          <w:rFonts w:ascii="Times New Roman" w:hAnsi="Times New Roman" w:cs="Times New Roman"/>
          <w:sz w:val="20"/>
          <w:szCs w:val="20"/>
          <w:lang w:val="en-US"/>
        </w:rPr>
        <w:t xml:space="preserve"> that Ugandan women face different challenges from men because their societal roles have been constructed differently. Women in rural areas are depending mainly on natural resources more than men, therefore, they are more vulnerable to climate change. On other hand, women face socio-economic and political barriers and this makes them more susceptible and vulnerable to disasters. The study is emphasiz</w:t>
      </w:r>
      <w:r w:rsidR="00745B0B" w:rsidRPr="00572A97">
        <w:rPr>
          <w:rFonts w:ascii="Times New Roman" w:hAnsi="Times New Roman" w:cs="Times New Roman"/>
          <w:sz w:val="20"/>
          <w:szCs w:val="20"/>
          <w:lang w:val="en-US"/>
        </w:rPr>
        <w:t>ed</w:t>
      </w:r>
      <w:r w:rsidRPr="00572A97">
        <w:rPr>
          <w:rFonts w:ascii="Times New Roman" w:hAnsi="Times New Roman" w:cs="Times New Roman"/>
          <w:sz w:val="20"/>
          <w:szCs w:val="20"/>
          <w:lang w:val="en-US"/>
        </w:rPr>
        <w:t xml:space="preserve"> the need for the development of robust support systems to cushion rural women from the vulnerable effects of climate change.</w:t>
      </w:r>
    </w:p>
    <w:p w14:paraId="52D1C649" w14:textId="77777777" w:rsidR="00572A97" w:rsidRPr="00572A97" w:rsidRDefault="00572A97" w:rsidP="002C0E61">
      <w:pPr>
        <w:spacing w:after="0" w:line="240" w:lineRule="auto"/>
        <w:jc w:val="both"/>
        <w:rPr>
          <w:rFonts w:ascii="Times New Roman" w:hAnsi="Times New Roman" w:cs="Times New Roman"/>
          <w:b/>
          <w:bCs/>
          <w:sz w:val="20"/>
          <w:szCs w:val="20"/>
          <w:lang w:val="en-US" w:eastAsia="zh-CN"/>
        </w:rPr>
      </w:pPr>
    </w:p>
    <w:p w14:paraId="65DC7493" w14:textId="4D88022F" w:rsidR="00CA5359" w:rsidRPr="00572A97" w:rsidRDefault="00CA5359" w:rsidP="002C0E61">
      <w:pPr>
        <w:spacing w:after="0" w:line="240" w:lineRule="auto"/>
        <w:jc w:val="both"/>
        <w:rPr>
          <w:rFonts w:ascii="Times New Roman" w:hAnsi="Times New Roman" w:cs="Times New Roman"/>
          <w:sz w:val="20"/>
          <w:szCs w:val="20"/>
          <w:lang w:val="en-US" w:eastAsia="zh-CN"/>
        </w:rPr>
      </w:pPr>
      <w:r w:rsidRPr="00572A97">
        <w:rPr>
          <w:rFonts w:ascii="Times New Roman" w:hAnsi="Times New Roman" w:cs="Times New Roman"/>
          <w:b/>
          <w:bCs/>
          <w:sz w:val="20"/>
          <w:szCs w:val="20"/>
          <w:lang w:val="en-US"/>
        </w:rPr>
        <w:t>Keywords:</w:t>
      </w:r>
      <w:r w:rsidR="00572A97" w:rsidRPr="00572A97">
        <w:rPr>
          <w:rFonts w:ascii="Times New Roman" w:hAnsi="Times New Roman" w:cs="Times New Roman"/>
          <w:sz w:val="20"/>
          <w:szCs w:val="20"/>
          <w:lang w:val="en-US"/>
        </w:rPr>
        <w:t xml:space="preserve"> Climate Change impacts</w:t>
      </w:r>
      <w:r w:rsidR="00572A97" w:rsidRPr="00572A97">
        <w:rPr>
          <w:rFonts w:ascii="Times New Roman" w:hAnsi="Times New Roman" w:cs="Times New Roman" w:hint="eastAsia"/>
          <w:sz w:val="20"/>
          <w:szCs w:val="20"/>
          <w:lang w:val="en-US" w:eastAsia="zh-CN"/>
        </w:rPr>
        <w:t>,</w:t>
      </w:r>
      <w:r w:rsidR="00572A97" w:rsidRPr="00572A97">
        <w:rPr>
          <w:rFonts w:ascii="Times New Roman" w:hAnsi="Times New Roman" w:cs="Times New Roman"/>
          <w:sz w:val="20"/>
          <w:szCs w:val="20"/>
          <w:lang w:val="en-US"/>
        </w:rPr>
        <w:t xml:space="preserve"> Women</w:t>
      </w:r>
      <w:r w:rsidR="00572A97" w:rsidRPr="00572A97">
        <w:rPr>
          <w:rFonts w:ascii="Times New Roman" w:hAnsi="Times New Roman" w:cs="Times New Roman" w:hint="eastAsia"/>
          <w:sz w:val="20"/>
          <w:szCs w:val="20"/>
          <w:lang w:val="en-US" w:eastAsia="zh-CN"/>
        </w:rPr>
        <w:t>,</w:t>
      </w:r>
      <w:r w:rsidRPr="00572A97">
        <w:rPr>
          <w:rFonts w:ascii="Times New Roman" w:hAnsi="Times New Roman" w:cs="Times New Roman"/>
          <w:sz w:val="20"/>
          <w:szCs w:val="20"/>
          <w:lang w:val="en-US"/>
        </w:rPr>
        <w:t xml:space="preserve"> Uganda</w:t>
      </w:r>
    </w:p>
    <w:p w14:paraId="10882A77" w14:textId="77777777" w:rsidR="00572A97" w:rsidRPr="00572A97" w:rsidRDefault="00572A97" w:rsidP="002C0E61">
      <w:pPr>
        <w:spacing w:after="0" w:line="240" w:lineRule="auto"/>
        <w:jc w:val="both"/>
        <w:rPr>
          <w:rFonts w:ascii="Times New Roman" w:hAnsi="Times New Roman" w:cs="Times New Roman"/>
          <w:sz w:val="20"/>
          <w:szCs w:val="20"/>
          <w:lang w:val="en-US" w:eastAsia="zh-CN"/>
        </w:rPr>
      </w:pPr>
    </w:p>
    <w:p w14:paraId="158A2651" w14:textId="44A069B7" w:rsidR="00CA5359" w:rsidRPr="00572A97" w:rsidRDefault="00423DFE" w:rsidP="002C0E61">
      <w:pPr>
        <w:pStyle w:val="MDPI21heading1"/>
        <w:spacing w:before="0" w:after="0" w:line="240" w:lineRule="auto"/>
        <w:ind w:left="0"/>
        <w:jc w:val="both"/>
        <w:rPr>
          <w:rFonts w:ascii="Times New Roman" w:eastAsiaTheme="minorEastAsia" w:hAnsi="Times New Roman"/>
          <w:color w:val="auto"/>
          <w:sz w:val="24"/>
          <w:szCs w:val="24"/>
          <w:lang w:eastAsia="zh-CN"/>
        </w:rPr>
      </w:pPr>
      <w:r w:rsidRPr="00572A97">
        <w:rPr>
          <w:rFonts w:ascii="Times New Roman" w:hAnsi="Times New Roman"/>
          <w:color w:val="auto"/>
          <w:sz w:val="24"/>
          <w:szCs w:val="24"/>
          <w:lang w:eastAsia="zh-CN"/>
        </w:rPr>
        <w:t>I</w:t>
      </w:r>
      <w:r w:rsidR="00CA5359" w:rsidRPr="00572A97">
        <w:rPr>
          <w:rFonts w:ascii="Times New Roman" w:hAnsi="Times New Roman"/>
          <w:color w:val="auto"/>
          <w:sz w:val="24"/>
          <w:szCs w:val="24"/>
          <w:lang w:eastAsia="zh-CN"/>
        </w:rPr>
        <w:t>ntroduction</w:t>
      </w:r>
    </w:p>
    <w:p w14:paraId="75C8A701" w14:textId="77777777" w:rsidR="00572A97" w:rsidRPr="00572A97" w:rsidRDefault="00572A97" w:rsidP="002C0E61">
      <w:pPr>
        <w:pStyle w:val="MDPI21heading1"/>
        <w:spacing w:before="0" w:after="0" w:line="240" w:lineRule="auto"/>
        <w:ind w:left="0"/>
        <w:jc w:val="both"/>
        <w:rPr>
          <w:rFonts w:ascii="Times New Roman" w:eastAsiaTheme="minorEastAsia" w:hAnsi="Times New Roman"/>
          <w:color w:val="auto"/>
          <w:sz w:val="24"/>
          <w:szCs w:val="24"/>
          <w:lang w:eastAsia="zh-CN"/>
        </w:rPr>
      </w:pPr>
    </w:p>
    <w:p w14:paraId="6FECBA07" w14:textId="503C61E1" w:rsidR="00CA5359" w:rsidRPr="00572A97" w:rsidRDefault="00892A8D" w:rsidP="00572A97">
      <w:pPr>
        <w:pStyle w:val="MDPI21heading1"/>
        <w:spacing w:before="0" w:after="0" w:line="240" w:lineRule="auto"/>
        <w:ind w:left="0" w:firstLine="567"/>
        <w:jc w:val="both"/>
        <w:rPr>
          <w:rFonts w:ascii="Times New Roman" w:hAnsi="Times New Roman"/>
          <w:b w:val="0"/>
          <w:color w:val="auto"/>
          <w:sz w:val="24"/>
          <w:szCs w:val="24"/>
        </w:rPr>
      </w:pPr>
      <w:r w:rsidRPr="00572A97">
        <w:rPr>
          <w:rFonts w:ascii="Times New Roman" w:eastAsia="宋体" w:hAnsi="Times New Roman"/>
          <w:b w:val="0"/>
          <w:noProof/>
          <w:snapToGrid/>
          <w:color w:val="auto"/>
          <w:sz w:val="24"/>
          <w:szCs w:val="24"/>
          <w:lang w:eastAsia="zh-CN" w:bidi="ar-SA"/>
        </w:rPr>
        <w:t xml:space="preserve">Climate change is being </w:t>
      </w:r>
      <w:r w:rsidR="00715A46" w:rsidRPr="00572A97">
        <w:rPr>
          <w:rFonts w:ascii="Times New Roman" w:eastAsia="宋体" w:hAnsi="Times New Roman"/>
          <w:b w:val="0"/>
          <w:noProof/>
          <w:snapToGrid/>
          <w:color w:val="auto"/>
          <w:sz w:val="24"/>
          <w:szCs w:val="24"/>
          <w:lang w:eastAsia="zh-CN" w:bidi="ar-SA"/>
        </w:rPr>
        <w:t>known</w:t>
      </w:r>
      <w:r w:rsidRPr="00572A97">
        <w:rPr>
          <w:rFonts w:ascii="Times New Roman" w:eastAsia="宋体" w:hAnsi="Times New Roman"/>
          <w:b w:val="0"/>
          <w:noProof/>
          <w:snapToGrid/>
          <w:color w:val="auto"/>
          <w:sz w:val="24"/>
          <w:szCs w:val="24"/>
          <w:lang w:eastAsia="zh-CN" w:bidi="ar-SA"/>
        </w:rPr>
        <w:t xml:space="preserve"> as a global crisis(UN, Women watch). The effects occur at global, regional, and local levels. It affects socio-economic systems that support human development a midst increasing global population projected to reach nine million by 2045</w:t>
      </w:r>
      <w:r w:rsidR="0034700D" w:rsidRPr="00572A97">
        <w:rPr>
          <w:rFonts w:ascii="Times New Roman" w:eastAsia="宋体" w:hAnsi="Times New Roman"/>
          <w:b w:val="0"/>
          <w:noProof/>
          <w:snapToGrid/>
          <w:color w:val="auto"/>
          <w:sz w:val="24"/>
          <w:szCs w:val="24"/>
          <w:lang w:eastAsia="zh-CN" w:bidi="ar-SA"/>
        </w:rPr>
        <w:t xml:space="preserve"> </w:t>
      </w:r>
      <w:r w:rsidR="00CA5359" w:rsidRPr="00572A97">
        <w:rPr>
          <w:rFonts w:ascii="Times New Roman" w:hAnsi="Times New Roman"/>
          <w:b w:val="0"/>
          <w:color w:val="auto"/>
          <w:sz w:val="24"/>
          <w:szCs w:val="24"/>
        </w:rPr>
        <w:fldChar w:fldCharType="begin" w:fldLock="1"/>
      </w:r>
      <w:r w:rsidR="00F30E8A" w:rsidRPr="00572A97">
        <w:rPr>
          <w:rFonts w:ascii="Times New Roman" w:hAnsi="Times New Roman"/>
          <w:b w:val="0"/>
          <w:color w:val="auto"/>
          <w:sz w:val="24"/>
          <w:szCs w:val="24"/>
        </w:rPr>
        <w:instrText>ADDIN CSL_CITATION {"citationItems":[{"id":"ITEM-1","itemData":{"author":[{"dropping-particle":"","family":"UGANDA","given":"THE REPUBLIC OF","non-dropping-particle":"","parse-names":false,"suffix":""},{"dropping-particle":"","family":"ENVIRONMENT","given":"MINISTRY OF WATER AND","non-dropping-particle":"","parse-names":false,"suffix":""}],"id":"ITEM-1","issued":{"date-parts":[["2015"]]},"title":"THE REPUBLIC OF UGANDA Uganda National Climate Change Policy","type":"book"},"uris":["http://www.mendeley.com/documents/?uuid=fc90adf5-4fe6-3ca8-84cb-1e5b43c5826b"]}],"mendeley":{"formattedCitation":"(UGANDA and ENVIRONMENT 2015)","plainTextFormattedCitation":"(UGANDA and ENVIRONMENT 2015)","previouslyFormattedCitation":"(UGANDA &amp; ENVIRONMENT, 2015)"},"properties":{"noteIndex":0},"schema":"https://github.com/citation-style-language/schema/raw/master/csl-citation.json"}</w:instrText>
      </w:r>
      <w:r w:rsidR="00CA5359" w:rsidRPr="00572A97">
        <w:rPr>
          <w:rFonts w:ascii="Times New Roman" w:hAnsi="Times New Roman"/>
          <w:b w:val="0"/>
          <w:color w:val="auto"/>
          <w:sz w:val="24"/>
          <w:szCs w:val="24"/>
        </w:rPr>
        <w:fldChar w:fldCharType="separate"/>
      </w:r>
      <w:r w:rsidR="00F30E8A" w:rsidRPr="00572A97">
        <w:rPr>
          <w:rFonts w:ascii="Times New Roman" w:hAnsi="Times New Roman"/>
          <w:b w:val="0"/>
          <w:noProof/>
          <w:color w:val="auto"/>
          <w:sz w:val="24"/>
          <w:szCs w:val="24"/>
        </w:rPr>
        <w:t>(</w:t>
      </w:r>
      <w:r w:rsidR="0034700D" w:rsidRPr="00572A97">
        <w:rPr>
          <w:rFonts w:ascii="Times New Roman" w:hAnsi="Times New Roman"/>
          <w:b w:val="0"/>
          <w:noProof/>
          <w:color w:val="auto"/>
          <w:sz w:val="24"/>
          <w:szCs w:val="24"/>
        </w:rPr>
        <w:t>Kamuntu, 2015</w:t>
      </w:r>
      <w:r w:rsidR="00F30E8A" w:rsidRPr="00572A97">
        <w:rPr>
          <w:rFonts w:ascii="Times New Roman" w:hAnsi="Times New Roman"/>
          <w:b w:val="0"/>
          <w:noProof/>
          <w:color w:val="auto"/>
          <w:sz w:val="24"/>
          <w:szCs w:val="24"/>
        </w:rPr>
        <w:t>)</w:t>
      </w:r>
      <w:r w:rsidR="00CA5359" w:rsidRPr="00572A97">
        <w:rPr>
          <w:rFonts w:ascii="Times New Roman" w:hAnsi="Times New Roman"/>
          <w:b w:val="0"/>
          <w:color w:val="auto"/>
          <w:sz w:val="24"/>
          <w:szCs w:val="24"/>
        </w:rPr>
        <w:fldChar w:fldCharType="end"/>
      </w:r>
      <w:r w:rsidR="00CA5359" w:rsidRPr="00572A97">
        <w:rPr>
          <w:rFonts w:ascii="Times New Roman" w:hAnsi="Times New Roman"/>
          <w:b w:val="0"/>
          <w:color w:val="auto"/>
          <w:sz w:val="24"/>
          <w:szCs w:val="24"/>
        </w:rPr>
        <w:t>.</w:t>
      </w:r>
    </w:p>
    <w:p w14:paraId="3FCB90D5" w14:textId="060C604D" w:rsidR="00F37977" w:rsidRPr="00572A97" w:rsidRDefault="00CA5359" w:rsidP="002C0E61">
      <w:pPr>
        <w:pStyle w:val="MDPI21heading1"/>
        <w:spacing w:before="0" w:after="0" w:line="240" w:lineRule="auto"/>
        <w:ind w:left="0"/>
        <w:jc w:val="both"/>
        <w:rPr>
          <w:rFonts w:ascii="Times New Roman" w:eastAsiaTheme="minorEastAsia" w:hAnsi="Times New Roman"/>
          <w:b w:val="0"/>
          <w:color w:val="auto"/>
          <w:sz w:val="24"/>
          <w:szCs w:val="24"/>
          <w:lang w:eastAsia="zh-CN"/>
        </w:rPr>
      </w:pPr>
      <w:r w:rsidRPr="00572A97">
        <w:rPr>
          <w:rFonts w:ascii="Times New Roman" w:hAnsi="Times New Roman"/>
          <w:b w:val="0"/>
          <w:color w:val="auto"/>
          <w:sz w:val="24"/>
          <w:szCs w:val="24"/>
        </w:rPr>
        <w:t xml:space="preserve">United Nations Population Fund International Conference on Population and Development </w:t>
      </w:r>
      <w:r w:rsidRPr="00572A97">
        <w:rPr>
          <w:rFonts w:ascii="Times New Roman" w:hAnsi="Times New Roman"/>
          <w:b w:val="0"/>
          <w:color w:val="auto"/>
          <w:sz w:val="24"/>
          <w:szCs w:val="24"/>
        </w:rPr>
        <w:fldChar w:fldCharType="begin" w:fldLock="1"/>
      </w:r>
      <w:r w:rsidR="00F30E8A" w:rsidRPr="00572A97">
        <w:rPr>
          <w:rFonts w:ascii="Times New Roman" w:hAnsi="Times New Roman"/>
          <w:b w:val="0"/>
          <w:color w:val="auto"/>
          <w:sz w:val="24"/>
          <w:szCs w:val="24"/>
        </w:rPr>
        <w:instrText>ADDIN CSL_CITATION {"citationItems":[{"id":"ITEM-1","itemData":{"ISBN":"9291691224","author":[{"dropping-particle":"","family":"Bernstein et al.","given":"","non-dropping-particle":"","parse-names":false,"suffix":""}],"id":"ITEM-1","issued":{"date-parts":[["2007"]]},"number-of-pages":"pp","title":"Climate Change 2007 Synthesis Report","type":"report","volume":"104"},"uris":["http://www.mendeley.com/documents/?uuid=b32a7dfb-501d-39ca-86d0-478cdc9c0a03"]}],"mendeley":{"formattedCitation":"(Bernstein et al. 2007)","plainTextFormattedCitation":"(Bernstein et al. 2007)","previouslyFormattedCitation":"(Bernstein et al., 2007)"},"properties":{"noteIndex":0},"schema":"https://github.com/citation-style-language/schema/raw/master/csl-citation.json"}</w:instrText>
      </w:r>
      <w:r w:rsidRPr="00572A97">
        <w:rPr>
          <w:rFonts w:ascii="Times New Roman" w:hAnsi="Times New Roman"/>
          <w:b w:val="0"/>
          <w:color w:val="auto"/>
          <w:sz w:val="24"/>
          <w:szCs w:val="24"/>
        </w:rPr>
        <w:fldChar w:fldCharType="separate"/>
      </w:r>
      <w:r w:rsidR="00F30E8A" w:rsidRPr="00572A97">
        <w:rPr>
          <w:rFonts w:ascii="Times New Roman" w:hAnsi="Times New Roman"/>
          <w:b w:val="0"/>
          <w:noProof/>
          <w:color w:val="auto"/>
          <w:sz w:val="24"/>
          <w:szCs w:val="24"/>
        </w:rPr>
        <w:t xml:space="preserve">(Bernstein </w:t>
      </w:r>
      <w:r w:rsidR="00F30E8A" w:rsidRPr="00572A97">
        <w:rPr>
          <w:rFonts w:ascii="Times New Roman" w:hAnsi="Times New Roman"/>
          <w:b w:val="0"/>
          <w:i/>
          <w:iCs/>
          <w:noProof/>
          <w:color w:val="auto"/>
          <w:sz w:val="24"/>
          <w:szCs w:val="24"/>
        </w:rPr>
        <w:t>et al.</w:t>
      </w:r>
      <w:r w:rsidR="00F06E38" w:rsidRPr="00572A97">
        <w:rPr>
          <w:rFonts w:ascii="Times New Roman" w:hAnsi="Times New Roman"/>
          <w:b w:val="0"/>
          <w:i/>
          <w:iCs/>
          <w:noProof/>
          <w:color w:val="auto"/>
          <w:sz w:val="24"/>
          <w:szCs w:val="24"/>
        </w:rPr>
        <w:t>,</w:t>
      </w:r>
      <w:r w:rsidR="00F30E8A" w:rsidRPr="00572A97">
        <w:rPr>
          <w:rFonts w:ascii="Times New Roman" w:hAnsi="Times New Roman"/>
          <w:b w:val="0"/>
          <w:i/>
          <w:iCs/>
          <w:noProof/>
          <w:color w:val="auto"/>
          <w:sz w:val="24"/>
          <w:szCs w:val="24"/>
        </w:rPr>
        <w:t xml:space="preserve"> </w:t>
      </w:r>
      <w:r w:rsidR="00F30E8A" w:rsidRPr="00572A97">
        <w:rPr>
          <w:rFonts w:ascii="Times New Roman" w:hAnsi="Times New Roman"/>
          <w:b w:val="0"/>
          <w:noProof/>
          <w:color w:val="auto"/>
          <w:sz w:val="24"/>
          <w:szCs w:val="24"/>
        </w:rPr>
        <w:t>2007)</w:t>
      </w:r>
      <w:r w:rsidRPr="00572A97">
        <w:rPr>
          <w:rFonts w:ascii="Times New Roman" w:hAnsi="Times New Roman"/>
          <w:b w:val="0"/>
          <w:color w:val="auto"/>
          <w:sz w:val="24"/>
          <w:szCs w:val="24"/>
        </w:rPr>
        <w:fldChar w:fldCharType="end"/>
      </w:r>
      <w:r w:rsidR="00C14734" w:rsidRPr="00572A97">
        <w:rPr>
          <w:rFonts w:ascii="Times New Roman" w:hAnsi="Times New Roman"/>
          <w:b w:val="0"/>
          <w:color w:val="auto"/>
          <w:sz w:val="24"/>
          <w:szCs w:val="24"/>
        </w:rPr>
        <w:t xml:space="preserve"> recorded that</w:t>
      </w:r>
      <w:r w:rsidRPr="00572A97">
        <w:rPr>
          <w:rFonts w:ascii="Times New Roman" w:hAnsi="Times New Roman"/>
          <w:b w:val="0"/>
          <w:color w:val="auto"/>
          <w:sz w:val="24"/>
          <w:szCs w:val="24"/>
        </w:rPr>
        <w:t xml:space="preserve"> the world is struggling to reckon with the basic human necessities of a thriving population as a result of disruptions by climate change which reduces good</w:t>
      </w:r>
      <w:r w:rsidR="00892A8D" w:rsidRPr="00572A97">
        <w:rPr>
          <w:rFonts w:ascii="Times New Roman" w:hAnsi="Times New Roman"/>
          <w:b w:val="0"/>
          <w:color w:val="auto"/>
          <w:sz w:val="24"/>
          <w:szCs w:val="24"/>
        </w:rPr>
        <w:t>s</w:t>
      </w:r>
      <w:r w:rsidRPr="00572A97">
        <w:rPr>
          <w:rFonts w:ascii="Times New Roman" w:hAnsi="Times New Roman"/>
          <w:b w:val="0"/>
          <w:color w:val="auto"/>
          <w:sz w:val="24"/>
          <w:szCs w:val="24"/>
        </w:rPr>
        <w:t xml:space="preserve"> and services derived from ecosystems. This has majorly affected sectors </w:t>
      </w:r>
      <w:r w:rsidRPr="00572A97">
        <w:rPr>
          <w:rFonts w:ascii="Times New Roman" w:hAnsi="Times New Roman"/>
          <w:b w:val="0"/>
          <w:color w:val="auto"/>
          <w:sz w:val="24"/>
          <w:szCs w:val="24"/>
        </w:rPr>
        <w:lastRenderedPageBreak/>
        <w:t>such as agricultural production, forest, water supply, health</w:t>
      </w:r>
      <w:r w:rsidR="00892A8D" w:rsidRPr="00572A97">
        <w:rPr>
          <w:rFonts w:ascii="Times New Roman" w:hAnsi="Times New Roman"/>
          <w:b w:val="0"/>
          <w:color w:val="auto"/>
          <w:sz w:val="24"/>
          <w:szCs w:val="24"/>
        </w:rPr>
        <w:t>,</w:t>
      </w:r>
      <w:r w:rsidRPr="00572A97">
        <w:rPr>
          <w:rFonts w:ascii="Times New Roman" w:hAnsi="Times New Roman"/>
          <w:b w:val="0"/>
          <w:color w:val="auto"/>
          <w:sz w:val="24"/>
          <w:szCs w:val="24"/>
        </w:rPr>
        <w:t xml:space="preserve"> and human development and yet the most vulnerable people like women and children have less coping mechanisms </w:t>
      </w:r>
      <w:r w:rsidR="00892A8D" w:rsidRPr="00572A97">
        <w:rPr>
          <w:rFonts w:ascii="Times New Roman" w:hAnsi="Times New Roman"/>
          <w:b w:val="0"/>
          <w:color w:val="auto"/>
          <w:sz w:val="24"/>
          <w:szCs w:val="24"/>
        </w:rPr>
        <w:t xml:space="preserve">for </w:t>
      </w:r>
      <w:r w:rsidRPr="00572A97">
        <w:rPr>
          <w:rFonts w:ascii="Times New Roman" w:hAnsi="Times New Roman"/>
          <w:b w:val="0"/>
          <w:color w:val="auto"/>
          <w:sz w:val="24"/>
          <w:szCs w:val="24"/>
        </w:rPr>
        <w:t>mitigation and adaptation to climate impacts</w:t>
      </w:r>
      <w:r w:rsidR="00F06E38" w:rsidRPr="00572A97">
        <w:rPr>
          <w:rFonts w:ascii="Times New Roman" w:hAnsi="Times New Roman"/>
          <w:b w:val="0"/>
          <w:color w:val="auto"/>
          <w:sz w:val="24"/>
          <w:szCs w:val="24"/>
        </w:rPr>
        <w:t xml:space="preserve"> </w:t>
      </w:r>
      <w:r w:rsidRPr="00572A97">
        <w:rPr>
          <w:rFonts w:ascii="Times New Roman" w:hAnsi="Times New Roman"/>
          <w:b w:val="0"/>
          <w:color w:val="auto"/>
          <w:sz w:val="24"/>
          <w:szCs w:val="24"/>
        </w:rPr>
        <w:fldChar w:fldCharType="begin" w:fldLock="1"/>
      </w:r>
      <w:r w:rsidR="00F30E8A" w:rsidRPr="00572A97">
        <w:rPr>
          <w:rFonts w:ascii="Times New Roman" w:hAnsi="Times New Roman"/>
          <w:b w:val="0"/>
          <w:color w:val="auto"/>
          <w:sz w:val="24"/>
          <w:szCs w:val="24"/>
        </w:rPr>
        <w:instrText>ADDIN CSL_CITATION {"citationItems":[{"id":"ITEM-1","itemData":{"URL":"https://www.worldbank.org/en/news/press-release/2015/10/14/uganda-environmental-assets-are-critical-to-sustainable-urban-development","id":"ITEM-1","issued":{"date-parts":[["2015"]]},"title":"Uganda: Environmental Assets Are Critical To Sustainable Urban Development","type":"webpage"},"uris":["http://www.mendeley.com/documents/?uuid=0b67fb44-1321-368f-b1b7-1e2f94b9a27a"]}],"mendeley":{"formattedCitation":"(Anon 2015)","plainTextFormattedCitation":"(Anon 2015)","previouslyFormattedCitation":"(&lt;i&gt;Uganda: Environmental Assets Are Critical To Sustainable Urban Development&lt;/i&gt;, 2015)"},"properties":{"noteIndex":0},"schema":"https://github.com/citation-style-language/schema/raw/master/csl-citation.json"}</w:instrText>
      </w:r>
      <w:r w:rsidRPr="00572A97">
        <w:rPr>
          <w:rFonts w:ascii="Times New Roman" w:hAnsi="Times New Roman"/>
          <w:b w:val="0"/>
          <w:color w:val="auto"/>
          <w:sz w:val="24"/>
          <w:szCs w:val="24"/>
        </w:rPr>
        <w:fldChar w:fldCharType="separate"/>
      </w:r>
      <w:r w:rsidR="00F30E8A" w:rsidRPr="00572A97">
        <w:rPr>
          <w:rFonts w:ascii="Times New Roman" w:hAnsi="Times New Roman"/>
          <w:b w:val="0"/>
          <w:noProof/>
          <w:color w:val="auto"/>
          <w:sz w:val="24"/>
          <w:szCs w:val="24"/>
        </w:rPr>
        <w:t>(Anon</w:t>
      </w:r>
      <w:r w:rsidR="00F06E38" w:rsidRPr="00572A97">
        <w:rPr>
          <w:rFonts w:ascii="Times New Roman" w:hAnsi="Times New Roman"/>
          <w:b w:val="0"/>
          <w:noProof/>
          <w:color w:val="auto"/>
          <w:sz w:val="24"/>
          <w:szCs w:val="24"/>
        </w:rPr>
        <w:t>,</w:t>
      </w:r>
      <w:r w:rsidR="00F30E8A" w:rsidRPr="00572A97">
        <w:rPr>
          <w:rFonts w:ascii="Times New Roman" w:hAnsi="Times New Roman"/>
          <w:b w:val="0"/>
          <w:noProof/>
          <w:color w:val="auto"/>
          <w:sz w:val="24"/>
          <w:szCs w:val="24"/>
        </w:rPr>
        <w:t xml:space="preserve"> 2015)</w:t>
      </w:r>
      <w:r w:rsidRPr="00572A97">
        <w:rPr>
          <w:rFonts w:ascii="Times New Roman" w:hAnsi="Times New Roman"/>
          <w:b w:val="0"/>
          <w:color w:val="auto"/>
          <w:sz w:val="24"/>
          <w:szCs w:val="24"/>
        </w:rPr>
        <w:fldChar w:fldCharType="end"/>
      </w:r>
      <w:r w:rsidRPr="00572A97">
        <w:rPr>
          <w:rFonts w:ascii="Times New Roman" w:hAnsi="Times New Roman"/>
          <w:b w:val="0"/>
          <w:color w:val="auto"/>
          <w:sz w:val="24"/>
          <w:szCs w:val="24"/>
        </w:rPr>
        <w:t>.</w:t>
      </w:r>
      <w:r w:rsidR="00221968" w:rsidRPr="00572A97">
        <w:rPr>
          <w:rFonts w:ascii="Times New Roman" w:hAnsi="Times New Roman"/>
          <w:b w:val="0"/>
          <w:color w:val="auto"/>
          <w:sz w:val="24"/>
          <w:szCs w:val="24"/>
        </w:rPr>
        <w:t xml:space="preserve"> </w:t>
      </w:r>
      <w:r w:rsidRPr="00572A97">
        <w:rPr>
          <w:rFonts w:ascii="Times New Roman" w:hAnsi="Times New Roman"/>
          <w:b w:val="0"/>
          <w:color w:val="auto"/>
          <w:sz w:val="24"/>
          <w:szCs w:val="24"/>
        </w:rPr>
        <w:t>As climate change intensifies with increased heatwaves, drought, rising sea levels and other factors</w:t>
      </w:r>
      <w:r w:rsidR="00C14734" w:rsidRPr="00572A97">
        <w:rPr>
          <w:rFonts w:ascii="Times New Roman" w:hAnsi="Times New Roman"/>
          <w:b w:val="0"/>
          <w:color w:val="auto"/>
          <w:sz w:val="24"/>
          <w:szCs w:val="24"/>
        </w:rPr>
        <w:t xml:space="preserve"> such as </w:t>
      </w:r>
      <w:r w:rsidR="00F37977" w:rsidRPr="00572A97">
        <w:rPr>
          <w:rFonts w:ascii="Times New Roman" w:hAnsi="Times New Roman"/>
          <w:b w:val="0"/>
          <w:color w:val="auto"/>
          <w:sz w:val="24"/>
          <w:szCs w:val="24"/>
        </w:rPr>
        <w:t xml:space="preserve">the most </w:t>
      </w:r>
      <w:r w:rsidRPr="00572A97">
        <w:rPr>
          <w:rFonts w:ascii="Times New Roman" w:hAnsi="Times New Roman"/>
          <w:b w:val="0"/>
          <w:color w:val="auto"/>
          <w:sz w:val="24"/>
          <w:szCs w:val="24"/>
        </w:rPr>
        <w:t>women struggle during instability</w:t>
      </w:r>
      <w:r w:rsidR="00F37977" w:rsidRPr="00572A97">
        <w:rPr>
          <w:rFonts w:ascii="Times New Roman" w:hAnsi="Times New Roman"/>
          <w:b w:val="0"/>
          <w:color w:val="auto"/>
          <w:sz w:val="24"/>
          <w:szCs w:val="24"/>
        </w:rPr>
        <w:t xml:space="preserve"> periods</w:t>
      </w:r>
      <w:r w:rsidRPr="00572A97">
        <w:rPr>
          <w:rFonts w:ascii="Times New Roman" w:hAnsi="Times New Roman"/>
          <w:b w:val="0"/>
          <w:color w:val="auto"/>
          <w:sz w:val="24"/>
          <w:szCs w:val="24"/>
        </w:rPr>
        <w:t xml:space="preserve">. </w:t>
      </w:r>
    </w:p>
    <w:p w14:paraId="5E3D673B" w14:textId="2AC3CFD8" w:rsidR="00221968" w:rsidRPr="00572A97" w:rsidRDefault="00F37977" w:rsidP="00572A97">
      <w:pPr>
        <w:pStyle w:val="MDPI21heading1"/>
        <w:spacing w:before="0" w:after="0" w:line="240" w:lineRule="auto"/>
        <w:ind w:left="0" w:firstLine="567"/>
        <w:jc w:val="both"/>
        <w:rPr>
          <w:rFonts w:ascii="Times New Roman" w:hAnsi="Times New Roman"/>
          <w:b w:val="0"/>
          <w:color w:val="auto"/>
          <w:sz w:val="24"/>
          <w:szCs w:val="24"/>
        </w:rPr>
      </w:pPr>
      <w:r w:rsidRPr="00572A97">
        <w:rPr>
          <w:rFonts w:ascii="Times New Roman" w:hAnsi="Times New Roman"/>
          <w:b w:val="0"/>
          <w:color w:val="auto"/>
          <w:sz w:val="24"/>
          <w:szCs w:val="24"/>
        </w:rPr>
        <w:t xml:space="preserve">The </w:t>
      </w:r>
      <w:r w:rsidR="00CA5359" w:rsidRPr="00572A97">
        <w:rPr>
          <w:rFonts w:ascii="Times New Roman" w:hAnsi="Times New Roman"/>
          <w:b w:val="0"/>
          <w:color w:val="auto"/>
          <w:sz w:val="24"/>
          <w:szCs w:val="24"/>
        </w:rPr>
        <w:t xml:space="preserve">vulnerability of people </w:t>
      </w:r>
      <w:r w:rsidRPr="00572A97">
        <w:rPr>
          <w:rFonts w:ascii="Times New Roman" w:hAnsi="Times New Roman"/>
          <w:b w:val="0"/>
          <w:color w:val="auto"/>
          <w:sz w:val="24"/>
          <w:szCs w:val="24"/>
        </w:rPr>
        <w:t>increased to</w:t>
      </w:r>
      <w:r w:rsidR="00892A8D" w:rsidRPr="00572A97">
        <w:rPr>
          <w:rFonts w:ascii="Times New Roman" w:hAnsi="Times New Roman"/>
          <w:b w:val="0"/>
          <w:color w:val="auto"/>
          <w:sz w:val="24"/>
          <w:szCs w:val="24"/>
        </w:rPr>
        <w:t xml:space="preserve"> </w:t>
      </w:r>
      <w:r w:rsidR="00CA5359" w:rsidRPr="00572A97">
        <w:rPr>
          <w:rFonts w:ascii="Times New Roman" w:hAnsi="Times New Roman"/>
          <w:b w:val="0"/>
          <w:color w:val="auto"/>
          <w:sz w:val="24"/>
          <w:szCs w:val="24"/>
        </w:rPr>
        <w:t xml:space="preserve">rely </w:t>
      </w:r>
      <w:r w:rsidRPr="00572A97">
        <w:rPr>
          <w:rFonts w:ascii="Times New Roman" w:hAnsi="Times New Roman"/>
          <w:b w:val="0"/>
          <w:color w:val="auto"/>
          <w:sz w:val="24"/>
          <w:szCs w:val="24"/>
        </w:rPr>
        <w:t>a</w:t>
      </w:r>
      <w:r w:rsidR="00CA5359" w:rsidRPr="00572A97">
        <w:rPr>
          <w:rFonts w:ascii="Times New Roman" w:hAnsi="Times New Roman"/>
          <w:b w:val="0"/>
          <w:color w:val="auto"/>
          <w:sz w:val="24"/>
          <w:szCs w:val="24"/>
        </w:rPr>
        <w:t xml:space="preserve"> climate-related resources</w:t>
      </w:r>
      <w:r w:rsidRPr="00572A97">
        <w:rPr>
          <w:rFonts w:ascii="Times New Roman" w:hAnsi="Times New Roman"/>
          <w:b w:val="0"/>
          <w:color w:val="auto"/>
          <w:sz w:val="24"/>
          <w:szCs w:val="24"/>
        </w:rPr>
        <w:t xml:space="preserve"> in </w:t>
      </w:r>
      <w:r w:rsidR="00CA5359" w:rsidRPr="00572A97">
        <w:rPr>
          <w:rFonts w:ascii="Times New Roman" w:hAnsi="Times New Roman"/>
          <w:b w:val="0"/>
          <w:color w:val="auto"/>
          <w:sz w:val="24"/>
          <w:szCs w:val="24"/>
        </w:rPr>
        <w:t xml:space="preserve"> </w:t>
      </w:r>
      <w:r w:rsidRPr="00572A97">
        <w:rPr>
          <w:rFonts w:ascii="Times New Roman" w:hAnsi="Times New Roman"/>
          <w:b w:val="0"/>
          <w:color w:val="auto"/>
          <w:sz w:val="24"/>
          <w:szCs w:val="24"/>
        </w:rPr>
        <w:t xml:space="preserve">food and </w:t>
      </w:r>
      <w:r w:rsidR="00CA5359" w:rsidRPr="00572A97">
        <w:rPr>
          <w:rFonts w:ascii="Times New Roman" w:hAnsi="Times New Roman"/>
          <w:b w:val="0"/>
          <w:color w:val="auto"/>
          <w:sz w:val="24"/>
          <w:szCs w:val="24"/>
        </w:rPr>
        <w:t>water</w:t>
      </w:r>
      <w:r w:rsidRPr="00572A97">
        <w:rPr>
          <w:rFonts w:ascii="Times New Roman" w:hAnsi="Times New Roman"/>
          <w:b w:val="0"/>
          <w:color w:val="auto"/>
          <w:sz w:val="24"/>
          <w:szCs w:val="24"/>
        </w:rPr>
        <w:t>,</w:t>
      </w:r>
      <w:r w:rsidR="00CA5359" w:rsidRPr="00572A97">
        <w:rPr>
          <w:rFonts w:ascii="Times New Roman" w:hAnsi="Times New Roman"/>
          <w:b w:val="0"/>
          <w:color w:val="auto"/>
          <w:sz w:val="24"/>
          <w:szCs w:val="24"/>
        </w:rPr>
        <w:t xml:space="preserve"> deaths </w:t>
      </w:r>
      <w:r w:rsidRPr="00572A97">
        <w:rPr>
          <w:rFonts w:ascii="Times New Roman" w:hAnsi="Times New Roman"/>
          <w:b w:val="0"/>
          <w:color w:val="auto"/>
          <w:sz w:val="24"/>
          <w:szCs w:val="24"/>
        </w:rPr>
        <w:t xml:space="preserve">are increased </w:t>
      </w:r>
      <w:r w:rsidR="00CA5359" w:rsidRPr="00572A97">
        <w:rPr>
          <w:rFonts w:ascii="Times New Roman" w:hAnsi="Times New Roman"/>
          <w:b w:val="0"/>
          <w:color w:val="auto"/>
          <w:sz w:val="24"/>
          <w:szCs w:val="24"/>
        </w:rPr>
        <w:t xml:space="preserve">due </w:t>
      </w:r>
      <w:r w:rsidRPr="00572A97">
        <w:rPr>
          <w:rFonts w:ascii="Times New Roman" w:hAnsi="Times New Roman"/>
          <w:b w:val="0"/>
          <w:color w:val="auto"/>
          <w:sz w:val="24"/>
          <w:szCs w:val="24"/>
        </w:rPr>
        <w:t xml:space="preserve">to droughts, fires, floods, </w:t>
      </w:r>
      <w:r w:rsidR="00CA5359" w:rsidRPr="00572A97">
        <w:rPr>
          <w:rFonts w:ascii="Times New Roman" w:hAnsi="Times New Roman"/>
          <w:b w:val="0"/>
          <w:color w:val="auto"/>
          <w:sz w:val="24"/>
          <w:szCs w:val="24"/>
        </w:rPr>
        <w:t>heatwaves</w:t>
      </w:r>
      <w:r w:rsidRPr="00572A97">
        <w:rPr>
          <w:rFonts w:ascii="Times New Roman" w:hAnsi="Times New Roman"/>
          <w:b w:val="0"/>
          <w:color w:val="auto"/>
          <w:sz w:val="24"/>
          <w:szCs w:val="24"/>
        </w:rPr>
        <w:t xml:space="preserve"> and</w:t>
      </w:r>
      <w:r w:rsidR="00CA5359" w:rsidRPr="00572A97">
        <w:rPr>
          <w:rFonts w:ascii="Times New Roman" w:hAnsi="Times New Roman"/>
          <w:b w:val="0"/>
          <w:color w:val="auto"/>
          <w:sz w:val="24"/>
          <w:szCs w:val="24"/>
        </w:rPr>
        <w:t xml:space="preserve"> storms</w:t>
      </w:r>
      <w:r w:rsidR="006A287C" w:rsidRPr="00572A97">
        <w:rPr>
          <w:rFonts w:ascii="Times New Roman" w:hAnsi="Times New Roman"/>
          <w:b w:val="0"/>
          <w:color w:val="auto"/>
          <w:sz w:val="24"/>
          <w:szCs w:val="24"/>
        </w:rPr>
        <w:t xml:space="preserve"> </w:t>
      </w:r>
      <w:r w:rsidRPr="00572A97">
        <w:rPr>
          <w:rFonts w:ascii="Times New Roman" w:hAnsi="Times New Roman"/>
          <w:b w:val="0"/>
          <w:color w:val="auto"/>
          <w:sz w:val="24"/>
          <w:szCs w:val="24"/>
        </w:rPr>
        <w:t xml:space="preserve">which </w:t>
      </w:r>
      <w:r w:rsidR="00CA5359" w:rsidRPr="00572A97">
        <w:rPr>
          <w:rFonts w:ascii="Times New Roman" w:hAnsi="Times New Roman"/>
          <w:b w:val="0"/>
          <w:color w:val="auto"/>
          <w:sz w:val="24"/>
          <w:szCs w:val="24"/>
        </w:rPr>
        <w:t>the spatial distribution of infectious diseases</w:t>
      </w:r>
      <w:r w:rsidRPr="00572A97">
        <w:rPr>
          <w:rFonts w:ascii="Times New Roman" w:hAnsi="Times New Roman"/>
          <w:b w:val="0"/>
          <w:color w:val="auto"/>
          <w:sz w:val="24"/>
          <w:szCs w:val="24"/>
        </w:rPr>
        <w:t xml:space="preserve"> is also </w:t>
      </w:r>
      <w:r w:rsidR="006A287C" w:rsidRPr="00572A97">
        <w:rPr>
          <w:rFonts w:ascii="Times New Roman" w:hAnsi="Times New Roman"/>
          <w:b w:val="0"/>
          <w:color w:val="auto"/>
          <w:sz w:val="24"/>
          <w:szCs w:val="24"/>
        </w:rPr>
        <w:t>changed</w:t>
      </w:r>
      <w:r w:rsidR="00CA5359" w:rsidRPr="00572A97">
        <w:rPr>
          <w:rFonts w:ascii="Times New Roman" w:hAnsi="Times New Roman"/>
          <w:b w:val="0"/>
          <w:color w:val="auto"/>
          <w:sz w:val="24"/>
          <w:szCs w:val="24"/>
        </w:rPr>
        <w:t xml:space="preserve"> </w:t>
      </w:r>
      <w:r w:rsidR="00CA5359" w:rsidRPr="00572A97">
        <w:rPr>
          <w:rFonts w:ascii="Times New Roman" w:hAnsi="Times New Roman"/>
          <w:b w:val="0"/>
          <w:color w:val="auto"/>
          <w:sz w:val="24"/>
          <w:szCs w:val="24"/>
        </w:rPr>
        <w:fldChar w:fldCharType="begin" w:fldLock="1"/>
      </w:r>
      <w:r w:rsidR="00F30E8A" w:rsidRPr="00572A97">
        <w:rPr>
          <w:rFonts w:ascii="Times New Roman" w:hAnsi="Times New Roman"/>
          <w:b w:val="0"/>
          <w:color w:val="auto"/>
          <w:sz w:val="24"/>
          <w:szCs w:val="24"/>
        </w:rPr>
        <w:instrText>ADDIN CSL_CITATION {"citationItems":[{"id":"ITEM-1","itemData":{"ISBN":"9291691224","author":[{"dropping-particle":"","family":"Bernstein et al.","given":"","non-dropping-particle":"","parse-names":false,"suffix":""}],"id":"ITEM-1","issued":{"date-parts":[["2007"]]},"number-of-pages":"pp","title":"Climate Change 2007 Synthesis Report","type":"report","volume":"104"},"uris":["http://www.mendeley.com/documents/?uuid=b32a7dfb-501d-39ca-86d0-478cdc9c0a03"]}],"mendeley":{"formattedCitation":"(Bernstein et al. 2007)","plainTextFormattedCitation":"(Bernstein et al. 2007)","previouslyFormattedCitation":"(Bernstein et al., 2007)"},"properties":{"noteIndex":0},"schema":"https://github.com/citation-style-language/schema/raw/master/csl-citation.json"}</w:instrText>
      </w:r>
      <w:r w:rsidR="00CA5359" w:rsidRPr="00572A97">
        <w:rPr>
          <w:rFonts w:ascii="Times New Roman" w:hAnsi="Times New Roman"/>
          <w:b w:val="0"/>
          <w:color w:val="auto"/>
          <w:sz w:val="24"/>
          <w:szCs w:val="24"/>
        </w:rPr>
        <w:fldChar w:fldCharType="separate"/>
      </w:r>
      <w:r w:rsidR="00F30E8A" w:rsidRPr="00572A97">
        <w:rPr>
          <w:rFonts w:ascii="Times New Roman" w:hAnsi="Times New Roman"/>
          <w:b w:val="0"/>
          <w:noProof/>
          <w:color w:val="auto"/>
          <w:sz w:val="24"/>
          <w:szCs w:val="24"/>
        </w:rPr>
        <w:t xml:space="preserve">(Bernstein </w:t>
      </w:r>
      <w:r w:rsidR="00F30E8A" w:rsidRPr="00572A97">
        <w:rPr>
          <w:rFonts w:ascii="Times New Roman" w:hAnsi="Times New Roman"/>
          <w:b w:val="0"/>
          <w:i/>
          <w:iCs/>
          <w:noProof/>
          <w:color w:val="auto"/>
          <w:sz w:val="24"/>
          <w:szCs w:val="24"/>
        </w:rPr>
        <w:t>et al.</w:t>
      </w:r>
      <w:r w:rsidR="00F06E38" w:rsidRPr="00572A97">
        <w:rPr>
          <w:rFonts w:ascii="Times New Roman" w:hAnsi="Times New Roman"/>
          <w:b w:val="0"/>
          <w:i/>
          <w:iCs/>
          <w:noProof/>
          <w:color w:val="auto"/>
          <w:sz w:val="24"/>
          <w:szCs w:val="24"/>
        </w:rPr>
        <w:t>,</w:t>
      </w:r>
      <w:r w:rsidR="00F30E8A" w:rsidRPr="00572A97">
        <w:rPr>
          <w:rFonts w:ascii="Times New Roman" w:hAnsi="Times New Roman"/>
          <w:b w:val="0"/>
          <w:noProof/>
          <w:color w:val="auto"/>
          <w:sz w:val="24"/>
          <w:szCs w:val="24"/>
        </w:rPr>
        <w:t xml:space="preserve"> 2007)</w:t>
      </w:r>
      <w:r w:rsidR="00CA5359" w:rsidRPr="00572A97">
        <w:rPr>
          <w:rFonts w:ascii="Times New Roman" w:hAnsi="Times New Roman"/>
          <w:b w:val="0"/>
          <w:color w:val="auto"/>
          <w:sz w:val="24"/>
          <w:szCs w:val="24"/>
        </w:rPr>
        <w:fldChar w:fldCharType="end"/>
      </w:r>
      <w:r w:rsidR="00CA5359" w:rsidRPr="00572A97">
        <w:rPr>
          <w:rFonts w:ascii="Times New Roman" w:hAnsi="Times New Roman"/>
          <w:b w:val="0"/>
          <w:color w:val="auto"/>
          <w:sz w:val="24"/>
          <w:szCs w:val="24"/>
        </w:rPr>
        <w:t>. The negative consequences of these circumstances can be experienced in agricultural production, food security</w:t>
      </w:r>
      <w:r w:rsidR="00892A8D" w:rsidRPr="00572A97">
        <w:rPr>
          <w:rFonts w:ascii="Times New Roman" w:hAnsi="Times New Roman"/>
          <w:b w:val="0"/>
          <w:color w:val="auto"/>
          <w:sz w:val="24"/>
          <w:szCs w:val="24"/>
        </w:rPr>
        <w:t>,</w:t>
      </w:r>
      <w:r w:rsidR="00CA5359" w:rsidRPr="00572A97">
        <w:rPr>
          <w:rFonts w:ascii="Times New Roman" w:hAnsi="Times New Roman"/>
          <w:b w:val="0"/>
          <w:color w:val="auto"/>
          <w:sz w:val="24"/>
          <w:szCs w:val="24"/>
        </w:rPr>
        <w:t xml:space="preserve"> and water resources </w:t>
      </w:r>
      <w:r w:rsidR="00CA5359" w:rsidRPr="00572A97">
        <w:rPr>
          <w:rFonts w:ascii="Times New Roman" w:hAnsi="Times New Roman"/>
          <w:b w:val="0"/>
          <w:color w:val="auto"/>
          <w:sz w:val="24"/>
          <w:szCs w:val="24"/>
        </w:rPr>
        <w:fldChar w:fldCharType="begin" w:fldLock="1"/>
      </w:r>
      <w:r w:rsidR="00F30E8A" w:rsidRPr="00572A97">
        <w:rPr>
          <w:rFonts w:ascii="Times New Roman" w:hAnsi="Times New Roman"/>
          <w:b w:val="0"/>
          <w:color w:val="auto"/>
          <w:sz w:val="24"/>
          <w:szCs w:val="24"/>
        </w:rPr>
        <w:instrText>ADDIN CSL_CITATION {"citationItems":[{"id":"ITEM-1","itemData":{"URL":"https://www.un.org/womenwatch/feature/climate_change/","author":[{"dropping-particle":"","family":"UN","given":"","non-dropping-particle":"","parse-names":false,"suffix":""}],"id":"ITEM-1","issued":{"date-parts":[["2019"]]},"title":"WomenWatch: Women, Gender Equality and Climate Change","type":"webpage"},"uris":["http://www.mendeley.com/documents/?uuid=addac2d3-ba2e-33b0-8c53-539e057c4944"]}],"mendeley":{"formattedCitation":"(UN 2019)","plainTextFormattedCitation":"(UN 2019)","previouslyFormattedCitation":"(UN, 2019)"},"properties":{"noteIndex":0},"schema":"https://github.com/citation-style-language/schema/raw/master/csl-citation.json"}</w:instrText>
      </w:r>
      <w:r w:rsidR="00CA5359" w:rsidRPr="00572A97">
        <w:rPr>
          <w:rFonts w:ascii="Times New Roman" w:hAnsi="Times New Roman"/>
          <w:b w:val="0"/>
          <w:color w:val="auto"/>
          <w:sz w:val="24"/>
          <w:szCs w:val="24"/>
        </w:rPr>
        <w:fldChar w:fldCharType="separate"/>
      </w:r>
      <w:r w:rsidR="00F30E8A" w:rsidRPr="00572A97">
        <w:rPr>
          <w:rFonts w:ascii="Times New Roman" w:hAnsi="Times New Roman"/>
          <w:b w:val="0"/>
          <w:noProof/>
          <w:color w:val="auto"/>
          <w:sz w:val="24"/>
          <w:szCs w:val="24"/>
        </w:rPr>
        <w:t>(UN</w:t>
      </w:r>
      <w:r w:rsidR="00F06E38" w:rsidRPr="00572A97">
        <w:rPr>
          <w:rFonts w:ascii="Times New Roman" w:hAnsi="Times New Roman"/>
          <w:b w:val="0"/>
          <w:noProof/>
          <w:color w:val="auto"/>
          <w:sz w:val="24"/>
          <w:szCs w:val="24"/>
        </w:rPr>
        <w:t>,</w:t>
      </w:r>
      <w:r w:rsidR="00F30E8A" w:rsidRPr="00572A97">
        <w:rPr>
          <w:rFonts w:ascii="Times New Roman" w:hAnsi="Times New Roman"/>
          <w:b w:val="0"/>
          <w:noProof/>
          <w:color w:val="auto"/>
          <w:sz w:val="24"/>
          <w:szCs w:val="24"/>
        </w:rPr>
        <w:t xml:space="preserve"> 2019)</w:t>
      </w:r>
      <w:r w:rsidR="00CA5359" w:rsidRPr="00572A97">
        <w:rPr>
          <w:rFonts w:ascii="Times New Roman" w:hAnsi="Times New Roman"/>
          <w:b w:val="0"/>
          <w:color w:val="auto"/>
          <w:sz w:val="24"/>
          <w:szCs w:val="24"/>
        </w:rPr>
        <w:fldChar w:fldCharType="end"/>
      </w:r>
      <w:r w:rsidR="00CA5359" w:rsidRPr="00572A97">
        <w:rPr>
          <w:rFonts w:ascii="Times New Roman" w:hAnsi="Times New Roman"/>
          <w:b w:val="0"/>
          <w:color w:val="auto"/>
          <w:sz w:val="24"/>
          <w:szCs w:val="24"/>
        </w:rPr>
        <w:t>.</w:t>
      </w:r>
      <w:r w:rsidR="00221968" w:rsidRPr="00572A97">
        <w:rPr>
          <w:rFonts w:ascii="Times New Roman" w:hAnsi="Times New Roman"/>
          <w:b w:val="0"/>
          <w:color w:val="auto"/>
          <w:sz w:val="24"/>
          <w:szCs w:val="24"/>
        </w:rPr>
        <w:t xml:space="preserve"> The objective was to </w:t>
      </w:r>
      <w:r w:rsidR="006A287C" w:rsidRPr="00572A97">
        <w:rPr>
          <w:rFonts w:ascii="Times New Roman" w:hAnsi="Times New Roman"/>
          <w:b w:val="0"/>
          <w:color w:val="auto"/>
          <w:sz w:val="24"/>
          <w:szCs w:val="24"/>
        </w:rPr>
        <w:t xml:space="preserve">find out </w:t>
      </w:r>
      <w:r w:rsidR="00221968" w:rsidRPr="00572A97">
        <w:rPr>
          <w:rFonts w:ascii="Times New Roman" w:hAnsi="Times New Roman"/>
          <w:b w:val="0"/>
          <w:color w:val="auto"/>
          <w:sz w:val="24"/>
          <w:szCs w:val="24"/>
        </w:rPr>
        <w:t>how the impacts of climate change affect</w:t>
      </w:r>
      <w:r w:rsidR="006A287C" w:rsidRPr="00572A97">
        <w:rPr>
          <w:rFonts w:ascii="Times New Roman" w:hAnsi="Times New Roman"/>
          <w:b w:val="0"/>
          <w:color w:val="auto"/>
          <w:sz w:val="24"/>
          <w:szCs w:val="24"/>
        </w:rPr>
        <w:t>ing the</w:t>
      </w:r>
      <w:r w:rsidR="00221968" w:rsidRPr="00572A97">
        <w:rPr>
          <w:rFonts w:ascii="Times New Roman" w:hAnsi="Times New Roman"/>
          <w:b w:val="0"/>
          <w:color w:val="auto"/>
          <w:sz w:val="24"/>
          <w:szCs w:val="24"/>
        </w:rPr>
        <w:t xml:space="preserve"> women in Uganda.</w:t>
      </w:r>
    </w:p>
    <w:p w14:paraId="4716454B" w14:textId="77777777" w:rsidR="00CA5359" w:rsidRPr="00572A97" w:rsidRDefault="00CA5359" w:rsidP="00572A97">
      <w:pPr>
        <w:pStyle w:val="MDPI21heading1"/>
        <w:spacing w:before="0" w:after="0" w:line="240" w:lineRule="auto"/>
        <w:ind w:left="0"/>
        <w:jc w:val="center"/>
        <w:rPr>
          <w:rFonts w:ascii="Times New Roman" w:hAnsi="Times New Roman"/>
          <w:b w:val="0"/>
          <w:color w:val="auto"/>
          <w:sz w:val="22"/>
        </w:rPr>
      </w:pPr>
      <w:r w:rsidRPr="00572A97">
        <w:rPr>
          <w:rFonts w:ascii="Times New Roman" w:hAnsi="Times New Roman"/>
          <w:noProof/>
          <w:color w:val="auto"/>
          <w:sz w:val="22"/>
          <w:bdr w:val="none" w:sz="0" w:space="0" w:color="auto" w:frame="1"/>
          <w:lang w:eastAsia="zh-CN" w:bidi="ar-SA"/>
        </w:rPr>
        <w:drawing>
          <wp:inline distT="0" distB="0" distL="0" distR="0" wp14:anchorId="4EC75D45" wp14:editId="455E237A">
            <wp:extent cx="4111142" cy="3474502"/>
            <wp:effectExtent l="0" t="0" r="3810" b="0"/>
            <wp:docPr id="9" name="Picture 9" descr="https://lh5.googleusercontent.com/EKtp4TygJSblMbJqqjKHzM2UsNVNpgVpOVOdbGg51F8zoJaJnYmzEdnTQa3PSyleYCIVS6Ay--NEur9gy_XogI1du_S_8ZA2y3iQX42AP7iessaUyOUOhb11ZJY-pmRGqKDTWsLpst3lg7VWH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lh5.googleusercontent.com/EKtp4TygJSblMbJqqjKHzM2UsNVNpgVpOVOdbGg51F8zoJaJnYmzEdnTQa3PSyleYCIVS6Ay--NEur9gy_XogI1du_S_8ZA2y3iQX42AP7iessaUyOUOhb11ZJY-pmRGqKDTWsLpst3lg7VWHQ"/>
                    <pic:cNvPicPr>
                      <a:picLocks noChangeAspect="1" noChangeArrowheads="1"/>
                    </pic:cNvPicPr>
                  </pic:nvPicPr>
                  <pic:blipFill rotWithShape="1">
                    <a:blip r:embed="rId9">
                      <a:extLst>
                        <a:ext uri="{28A0092B-C50C-407E-A947-70E740481C1C}">
                          <a14:useLocalDpi xmlns:a14="http://schemas.microsoft.com/office/drawing/2010/main" val="0"/>
                        </a:ext>
                      </a:extLst>
                    </a:blip>
                    <a:srcRect l="6054" t="872" r="6625" b="-1"/>
                    <a:stretch/>
                  </pic:blipFill>
                  <pic:spPr bwMode="auto">
                    <a:xfrm>
                      <a:off x="0" y="0"/>
                      <a:ext cx="4131433" cy="3491651"/>
                    </a:xfrm>
                    <a:prstGeom prst="rect">
                      <a:avLst/>
                    </a:prstGeom>
                    <a:noFill/>
                    <a:ln>
                      <a:noFill/>
                    </a:ln>
                    <a:extLst>
                      <a:ext uri="{53640926-AAD7-44D8-BBD7-CCE9431645EC}">
                        <a14:shadowObscured xmlns:a14="http://schemas.microsoft.com/office/drawing/2010/main"/>
                      </a:ext>
                    </a:extLst>
                  </pic:spPr>
                </pic:pic>
              </a:graphicData>
            </a:graphic>
          </wp:inline>
        </w:drawing>
      </w:r>
    </w:p>
    <w:p w14:paraId="3C6D1E7F" w14:textId="71144C17" w:rsidR="00CA5359" w:rsidRPr="00572A97" w:rsidRDefault="00CA5359" w:rsidP="002C0E61">
      <w:pPr>
        <w:pStyle w:val="MDPI21heading1"/>
        <w:spacing w:before="0" w:after="0" w:line="240" w:lineRule="auto"/>
        <w:ind w:left="0"/>
        <w:jc w:val="both"/>
        <w:rPr>
          <w:rFonts w:ascii="Times New Roman" w:hAnsi="Times New Roman"/>
          <w:b w:val="0"/>
          <w:color w:val="auto"/>
          <w:sz w:val="24"/>
          <w:szCs w:val="24"/>
        </w:rPr>
      </w:pPr>
      <w:r w:rsidRPr="00572A97">
        <w:rPr>
          <w:rFonts w:ascii="Times New Roman" w:hAnsi="Times New Roman"/>
          <w:bCs/>
          <w:color w:val="auto"/>
          <w:sz w:val="24"/>
          <w:szCs w:val="24"/>
        </w:rPr>
        <w:t>Figure 1.</w:t>
      </w:r>
      <w:r w:rsidRPr="00572A97">
        <w:rPr>
          <w:rFonts w:ascii="Times New Roman" w:hAnsi="Times New Roman"/>
          <w:b w:val="0"/>
          <w:color w:val="auto"/>
          <w:sz w:val="24"/>
          <w:szCs w:val="24"/>
        </w:rPr>
        <w:t xml:space="preserve"> Uganda Sectorial GHG emissions, </w:t>
      </w:r>
      <w:r w:rsidRPr="00572A97">
        <w:rPr>
          <w:rFonts w:ascii="Times New Roman" w:hAnsi="Times New Roman"/>
          <w:b w:val="0"/>
          <w:color w:val="auto"/>
          <w:sz w:val="24"/>
          <w:szCs w:val="24"/>
        </w:rPr>
        <w:fldChar w:fldCharType="begin" w:fldLock="1"/>
      </w:r>
      <w:r w:rsidR="00F30E8A" w:rsidRPr="00572A97">
        <w:rPr>
          <w:rFonts w:ascii="Times New Roman" w:hAnsi="Times New Roman"/>
          <w:b w:val="0"/>
          <w:color w:val="auto"/>
          <w:sz w:val="24"/>
          <w:szCs w:val="24"/>
        </w:rPr>
        <w:instrText>ADDIN CSL_CITATION {"citationItems":[{"id":"ITEM-1","itemData":{"URL":"https://www.oecd-ilibrary.org/sites/9789264268265-7-en/index.html?itemId=/content/component/9789264268265-7-en","id":"ITEM-1","issued":{"date-parts":[["2022"]]},"title":"OECD iLibrary","type":"webpage"},"uris":["http://www.mendeley.com/documents/?uuid=269f4b44-f3ad-3113-ae0f-f5144d5d1e31"]}],"mendeley":{"formattedCitation":"(Anon 2022a)","plainTextFormattedCitation":"(Anon 2022a)","previouslyFormattedCitation":"(&lt;i&gt;OECD ILibrary&lt;/i&gt;, 2022)"},"properties":{"noteIndex":0},"schema":"https://github.com/citation-style-language/schema/raw/master/csl-citation.json"}</w:instrText>
      </w:r>
      <w:r w:rsidRPr="00572A97">
        <w:rPr>
          <w:rFonts w:ascii="Times New Roman" w:hAnsi="Times New Roman"/>
          <w:b w:val="0"/>
          <w:color w:val="auto"/>
          <w:sz w:val="24"/>
          <w:szCs w:val="24"/>
        </w:rPr>
        <w:fldChar w:fldCharType="separate"/>
      </w:r>
      <w:r w:rsidR="00F30E8A" w:rsidRPr="00572A97">
        <w:rPr>
          <w:rFonts w:ascii="Times New Roman" w:hAnsi="Times New Roman"/>
          <w:b w:val="0"/>
          <w:noProof/>
          <w:color w:val="auto"/>
          <w:sz w:val="24"/>
          <w:szCs w:val="24"/>
        </w:rPr>
        <w:t>(Anon</w:t>
      </w:r>
      <w:r w:rsidR="00F06E38" w:rsidRPr="00572A97">
        <w:rPr>
          <w:rFonts w:ascii="Times New Roman" w:hAnsi="Times New Roman"/>
          <w:b w:val="0"/>
          <w:noProof/>
          <w:color w:val="auto"/>
          <w:sz w:val="24"/>
          <w:szCs w:val="24"/>
        </w:rPr>
        <w:t>,</w:t>
      </w:r>
      <w:r w:rsidR="00F30E8A" w:rsidRPr="00572A97">
        <w:rPr>
          <w:rFonts w:ascii="Times New Roman" w:hAnsi="Times New Roman"/>
          <w:b w:val="0"/>
          <w:noProof/>
          <w:color w:val="auto"/>
          <w:sz w:val="24"/>
          <w:szCs w:val="24"/>
        </w:rPr>
        <w:t xml:space="preserve"> 2022a)</w:t>
      </w:r>
      <w:r w:rsidRPr="00572A97">
        <w:rPr>
          <w:rFonts w:ascii="Times New Roman" w:hAnsi="Times New Roman"/>
          <w:b w:val="0"/>
          <w:color w:val="auto"/>
          <w:sz w:val="24"/>
          <w:szCs w:val="24"/>
        </w:rPr>
        <w:fldChar w:fldCharType="end"/>
      </w:r>
    </w:p>
    <w:p w14:paraId="4783D770" w14:textId="77777777" w:rsidR="00572A97" w:rsidRPr="00572A97" w:rsidRDefault="00572A97" w:rsidP="002C0E61">
      <w:pPr>
        <w:pStyle w:val="MDPI22heading2"/>
        <w:spacing w:before="0" w:after="0" w:line="240" w:lineRule="auto"/>
        <w:ind w:left="0"/>
        <w:jc w:val="both"/>
        <w:rPr>
          <w:rFonts w:ascii="Times New Roman" w:eastAsiaTheme="minorEastAsia" w:hAnsi="Times New Roman"/>
          <w:b/>
          <w:bCs/>
          <w:color w:val="auto"/>
          <w:sz w:val="24"/>
          <w:szCs w:val="24"/>
          <w:lang w:eastAsia="zh-CN"/>
        </w:rPr>
      </w:pPr>
      <w:bookmarkStart w:id="0" w:name="page2"/>
      <w:bookmarkEnd w:id="0"/>
    </w:p>
    <w:p w14:paraId="379A1A14" w14:textId="460B7522" w:rsidR="00CA5359" w:rsidRPr="00572A97" w:rsidRDefault="00CA5359" w:rsidP="002C0E61">
      <w:pPr>
        <w:pStyle w:val="MDPI22heading2"/>
        <w:spacing w:before="0" w:after="0" w:line="240" w:lineRule="auto"/>
        <w:ind w:left="0"/>
        <w:jc w:val="both"/>
        <w:rPr>
          <w:rFonts w:ascii="Times New Roman" w:eastAsiaTheme="minorEastAsia" w:hAnsi="Times New Roman"/>
          <w:b/>
          <w:bCs/>
          <w:color w:val="auto"/>
          <w:sz w:val="24"/>
          <w:szCs w:val="24"/>
          <w:lang w:eastAsia="zh-CN"/>
        </w:rPr>
      </w:pPr>
      <w:r w:rsidRPr="00572A97">
        <w:rPr>
          <w:rFonts w:ascii="Times New Roman" w:hAnsi="Times New Roman"/>
          <w:b/>
          <w:bCs/>
          <w:color w:val="auto"/>
          <w:sz w:val="24"/>
          <w:szCs w:val="24"/>
        </w:rPr>
        <w:t xml:space="preserve">Women and </w:t>
      </w:r>
      <w:r w:rsidR="00221968" w:rsidRPr="00572A97">
        <w:rPr>
          <w:rFonts w:ascii="Times New Roman" w:hAnsi="Times New Roman"/>
          <w:b/>
          <w:bCs/>
          <w:color w:val="auto"/>
          <w:sz w:val="24"/>
          <w:szCs w:val="24"/>
        </w:rPr>
        <w:t>c</w:t>
      </w:r>
      <w:r w:rsidRPr="00572A97">
        <w:rPr>
          <w:rFonts w:ascii="Times New Roman" w:hAnsi="Times New Roman"/>
          <w:b/>
          <w:bCs/>
          <w:color w:val="auto"/>
          <w:sz w:val="24"/>
          <w:szCs w:val="24"/>
        </w:rPr>
        <w:t>limate change impacts on natural resources</w:t>
      </w:r>
    </w:p>
    <w:p w14:paraId="3DF0CF95" w14:textId="77777777" w:rsidR="00572A97" w:rsidRPr="00572A97" w:rsidRDefault="00572A97" w:rsidP="00572A97">
      <w:pPr>
        <w:pStyle w:val="MDPI23heading3"/>
        <w:spacing w:before="0" w:after="0" w:line="240" w:lineRule="auto"/>
        <w:ind w:left="0"/>
        <w:jc w:val="both"/>
        <w:rPr>
          <w:rFonts w:ascii="Times New Roman" w:eastAsiaTheme="minorEastAsia" w:hAnsi="Times New Roman"/>
          <w:b/>
          <w:bCs/>
          <w:i/>
          <w:noProof/>
          <w:color w:val="auto"/>
          <w:sz w:val="24"/>
          <w:szCs w:val="24"/>
          <w:lang w:eastAsia="zh-CN"/>
        </w:rPr>
      </w:pPr>
    </w:p>
    <w:p w14:paraId="0884BEB0" w14:textId="77777777" w:rsidR="00572A97" w:rsidRPr="00572A97" w:rsidRDefault="00CA5359" w:rsidP="00572A97">
      <w:pPr>
        <w:pStyle w:val="MDPI23heading3"/>
        <w:spacing w:before="0" w:after="0" w:line="240" w:lineRule="auto"/>
        <w:ind w:left="0" w:firstLine="567"/>
        <w:jc w:val="both"/>
        <w:rPr>
          <w:rFonts w:ascii="Times New Roman" w:eastAsiaTheme="minorEastAsia" w:hAnsi="Times New Roman"/>
          <w:b/>
          <w:bCs/>
          <w:color w:val="auto"/>
          <w:sz w:val="24"/>
          <w:szCs w:val="24"/>
          <w:lang w:eastAsia="zh-CN"/>
        </w:rPr>
      </w:pPr>
      <w:r w:rsidRPr="00572A97">
        <w:rPr>
          <w:rFonts w:ascii="Times New Roman" w:hAnsi="Times New Roman"/>
          <w:b/>
          <w:bCs/>
          <w:color w:val="auto"/>
          <w:sz w:val="24"/>
          <w:szCs w:val="24"/>
        </w:rPr>
        <w:t>Increased levels of droughts</w:t>
      </w:r>
      <w:r w:rsidR="00A4477E" w:rsidRPr="00572A97">
        <w:rPr>
          <w:rFonts w:ascii="Times New Roman" w:hAnsi="Times New Roman"/>
          <w:b/>
          <w:bCs/>
          <w:color w:val="auto"/>
          <w:sz w:val="24"/>
          <w:szCs w:val="24"/>
        </w:rPr>
        <w:t xml:space="preserve"> </w:t>
      </w:r>
    </w:p>
    <w:p w14:paraId="19ACC55A" w14:textId="6794191D" w:rsidR="00CA5359" w:rsidRPr="00572A97" w:rsidRDefault="00CA5359" w:rsidP="00572A97">
      <w:pPr>
        <w:pStyle w:val="MDPI23heading3"/>
        <w:spacing w:before="0" w:after="0" w:line="240" w:lineRule="auto"/>
        <w:ind w:left="0" w:firstLine="567"/>
        <w:jc w:val="both"/>
        <w:rPr>
          <w:rFonts w:ascii="Times New Roman" w:hAnsi="Times New Roman"/>
          <w:b/>
          <w:bCs/>
          <w:color w:val="auto"/>
          <w:sz w:val="24"/>
          <w:szCs w:val="24"/>
        </w:rPr>
      </w:pPr>
      <w:r w:rsidRPr="00572A97">
        <w:rPr>
          <w:rFonts w:ascii="Times New Roman" w:hAnsi="Times New Roman"/>
          <w:color w:val="auto"/>
          <w:sz w:val="24"/>
          <w:szCs w:val="24"/>
        </w:rPr>
        <w:t>Droughts becom</w:t>
      </w:r>
      <w:r w:rsidR="00885220" w:rsidRPr="00572A97">
        <w:rPr>
          <w:rFonts w:ascii="Times New Roman" w:hAnsi="Times New Roman"/>
          <w:color w:val="auto"/>
          <w:sz w:val="24"/>
          <w:szCs w:val="24"/>
        </w:rPr>
        <w:t xml:space="preserve">e </w:t>
      </w:r>
      <w:r w:rsidRPr="00572A97">
        <w:rPr>
          <w:rFonts w:ascii="Times New Roman" w:hAnsi="Times New Roman"/>
          <w:color w:val="auto"/>
          <w:sz w:val="24"/>
          <w:szCs w:val="24"/>
        </w:rPr>
        <w:t xml:space="preserve">more frequent and severe </w:t>
      </w:r>
      <w:r w:rsidRPr="00572A97">
        <w:rPr>
          <w:rFonts w:ascii="Times New Roman" w:hAnsi="Times New Roman"/>
          <w:color w:val="auto"/>
          <w:sz w:val="24"/>
          <w:szCs w:val="24"/>
        </w:rPr>
        <w:fldChar w:fldCharType="begin" w:fldLock="1"/>
      </w:r>
      <w:r w:rsidR="00F30E8A" w:rsidRPr="00572A97">
        <w:rPr>
          <w:rFonts w:ascii="Times New Roman" w:hAnsi="Times New Roman"/>
          <w:color w:val="auto"/>
          <w:sz w:val="24"/>
          <w:szCs w:val="24"/>
        </w:rPr>
        <w:instrText>ADDIN CSL_CITATION {"citationItems":[{"id":"ITEM-1","itemData":{"author":[{"dropping-particle":"","family":"Brüntrup","given":"Michael","non-dropping-particle":"","parse-names":false,"suffix":""}],"id":"ITEM-1","issued":{"date-parts":[["2010"]]},"title":"IGAD Case Study","type":"article-journal"},"uris":["http://www.mendeley.com/documents/?uuid=296dbc09-a900-3942-a9a5-83fdce2b4172"]}],"mendeley":{"formattedCitation":"(Brüntrup 2010)","plainTextFormattedCitation":"(Brüntrup 2010)","previouslyFormattedCitation":"(Brüntrup, 2010)"},"properties":{"noteIndex":0},"schema":"https://github.com/citation-style-language/schema/raw/master/csl-citation.json"}</w:instrText>
      </w:r>
      <w:r w:rsidRPr="00572A97">
        <w:rPr>
          <w:rFonts w:ascii="Times New Roman" w:hAnsi="Times New Roman"/>
          <w:color w:val="auto"/>
          <w:sz w:val="24"/>
          <w:szCs w:val="24"/>
        </w:rPr>
        <w:fldChar w:fldCharType="separate"/>
      </w:r>
      <w:r w:rsidR="00F30E8A" w:rsidRPr="00572A97">
        <w:rPr>
          <w:rFonts w:ascii="Times New Roman" w:hAnsi="Times New Roman"/>
          <w:noProof/>
          <w:color w:val="auto"/>
          <w:sz w:val="24"/>
          <w:szCs w:val="24"/>
        </w:rPr>
        <w:t>(Brüntrup</w:t>
      </w:r>
      <w:r w:rsidR="00F06E38" w:rsidRPr="00572A97">
        <w:rPr>
          <w:rFonts w:ascii="Times New Roman" w:hAnsi="Times New Roman"/>
          <w:noProof/>
          <w:color w:val="auto"/>
          <w:sz w:val="24"/>
          <w:szCs w:val="24"/>
        </w:rPr>
        <w:t>,</w:t>
      </w:r>
      <w:r w:rsidR="00F30E8A" w:rsidRPr="00572A97">
        <w:rPr>
          <w:rFonts w:ascii="Times New Roman" w:hAnsi="Times New Roman"/>
          <w:noProof/>
          <w:color w:val="auto"/>
          <w:sz w:val="24"/>
          <w:szCs w:val="24"/>
        </w:rPr>
        <w:t xml:space="preserve"> 2010)</w:t>
      </w:r>
      <w:r w:rsidRPr="00572A97">
        <w:rPr>
          <w:rFonts w:ascii="Times New Roman" w:hAnsi="Times New Roman"/>
          <w:color w:val="auto"/>
          <w:sz w:val="24"/>
          <w:szCs w:val="24"/>
        </w:rPr>
        <w:fldChar w:fldCharType="end"/>
      </w:r>
      <w:r w:rsidRPr="00572A97">
        <w:rPr>
          <w:rFonts w:ascii="Times New Roman" w:hAnsi="Times New Roman"/>
          <w:color w:val="auto"/>
          <w:sz w:val="24"/>
          <w:szCs w:val="24"/>
        </w:rPr>
        <w:t xml:space="preserve">. </w:t>
      </w:r>
      <w:r w:rsidR="005D3A2D" w:rsidRPr="00572A97">
        <w:rPr>
          <w:rFonts w:ascii="Times New Roman" w:hAnsi="Times New Roman"/>
          <w:color w:val="auto"/>
          <w:sz w:val="24"/>
          <w:szCs w:val="24"/>
        </w:rPr>
        <w:t>Drought is caused by c</w:t>
      </w:r>
      <w:r w:rsidRPr="00572A97">
        <w:rPr>
          <w:rFonts w:ascii="Times New Roman" w:hAnsi="Times New Roman"/>
          <w:color w:val="auto"/>
          <w:sz w:val="24"/>
          <w:szCs w:val="24"/>
        </w:rPr>
        <w:t xml:space="preserve">limate change in </w:t>
      </w:r>
      <w:r w:rsidR="00892A8D" w:rsidRPr="00572A97">
        <w:rPr>
          <w:rFonts w:ascii="Times New Roman" w:hAnsi="Times New Roman"/>
          <w:color w:val="auto"/>
          <w:sz w:val="24"/>
          <w:szCs w:val="24"/>
        </w:rPr>
        <w:t xml:space="preserve">the </w:t>
      </w:r>
      <w:r w:rsidRPr="00572A97">
        <w:rPr>
          <w:rFonts w:ascii="Times New Roman" w:hAnsi="Times New Roman"/>
          <w:color w:val="auto"/>
          <w:sz w:val="24"/>
          <w:szCs w:val="24"/>
        </w:rPr>
        <w:t xml:space="preserve">Karamoja sub region and </w:t>
      </w:r>
      <w:r w:rsidR="00A7325F" w:rsidRPr="00572A97">
        <w:rPr>
          <w:rFonts w:ascii="Times New Roman" w:hAnsi="Times New Roman"/>
          <w:color w:val="auto"/>
          <w:sz w:val="24"/>
          <w:szCs w:val="24"/>
        </w:rPr>
        <w:t xml:space="preserve">in </w:t>
      </w:r>
      <w:r w:rsidRPr="00572A97">
        <w:rPr>
          <w:rFonts w:ascii="Times New Roman" w:hAnsi="Times New Roman"/>
          <w:color w:val="auto"/>
          <w:sz w:val="24"/>
          <w:szCs w:val="24"/>
        </w:rPr>
        <w:t xml:space="preserve">northern Uganda </w:t>
      </w:r>
      <w:r w:rsidR="00892A8D" w:rsidRPr="00572A97">
        <w:rPr>
          <w:rFonts w:ascii="Times New Roman" w:hAnsi="Times New Roman"/>
          <w:color w:val="auto"/>
          <w:sz w:val="24"/>
          <w:szCs w:val="24"/>
        </w:rPr>
        <w:t xml:space="preserve">that </w:t>
      </w:r>
      <w:r w:rsidR="00A7325F" w:rsidRPr="00572A97">
        <w:rPr>
          <w:rFonts w:ascii="Times New Roman" w:hAnsi="Times New Roman"/>
          <w:color w:val="auto"/>
          <w:sz w:val="24"/>
          <w:szCs w:val="24"/>
        </w:rPr>
        <w:t xml:space="preserve">get </w:t>
      </w:r>
      <w:r w:rsidRPr="00572A97">
        <w:rPr>
          <w:rFonts w:ascii="Times New Roman" w:hAnsi="Times New Roman"/>
          <w:color w:val="auto"/>
          <w:sz w:val="24"/>
          <w:szCs w:val="24"/>
        </w:rPr>
        <w:t xml:space="preserve">only one rainfall season </w:t>
      </w:r>
      <w:r w:rsidR="00A7325F" w:rsidRPr="00572A97">
        <w:rPr>
          <w:rFonts w:ascii="Times New Roman" w:hAnsi="Times New Roman"/>
          <w:color w:val="auto"/>
          <w:sz w:val="24"/>
          <w:szCs w:val="24"/>
        </w:rPr>
        <w:t xml:space="preserve">in </w:t>
      </w:r>
      <w:r w:rsidRPr="00572A97">
        <w:rPr>
          <w:rFonts w:ascii="Times New Roman" w:hAnsi="Times New Roman"/>
          <w:color w:val="auto"/>
          <w:sz w:val="24"/>
          <w:szCs w:val="24"/>
        </w:rPr>
        <w:t xml:space="preserve">a year. </w:t>
      </w:r>
      <w:r w:rsidR="00AE39AF" w:rsidRPr="00572A97">
        <w:rPr>
          <w:rFonts w:ascii="Times New Roman" w:hAnsi="Times New Roman"/>
          <w:color w:val="auto"/>
          <w:sz w:val="24"/>
          <w:szCs w:val="24"/>
        </w:rPr>
        <w:t>The seven</w:t>
      </w:r>
      <w:r w:rsidRPr="00572A97">
        <w:rPr>
          <w:rFonts w:ascii="Times New Roman" w:hAnsi="Times New Roman"/>
          <w:color w:val="auto"/>
          <w:sz w:val="24"/>
          <w:szCs w:val="24"/>
        </w:rPr>
        <w:t xml:space="preserve"> major droughts were re</w:t>
      </w:r>
      <w:r w:rsidR="00A7325F" w:rsidRPr="00572A97">
        <w:rPr>
          <w:rFonts w:ascii="Times New Roman" w:hAnsi="Times New Roman"/>
          <w:color w:val="auto"/>
          <w:sz w:val="24"/>
          <w:szCs w:val="24"/>
        </w:rPr>
        <w:t xml:space="preserve">ported </w:t>
      </w:r>
      <w:r w:rsidRPr="00572A97">
        <w:rPr>
          <w:rFonts w:ascii="Times New Roman" w:hAnsi="Times New Roman"/>
          <w:color w:val="auto"/>
          <w:sz w:val="24"/>
          <w:szCs w:val="24"/>
        </w:rPr>
        <w:t xml:space="preserve">in Karamoja region in 2001, 2002, 2005, and 2008 that </w:t>
      </w:r>
      <w:r w:rsidR="00A7325F" w:rsidRPr="00572A97">
        <w:rPr>
          <w:rFonts w:ascii="Times New Roman" w:hAnsi="Times New Roman"/>
          <w:color w:val="auto"/>
          <w:sz w:val="24"/>
          <w:szCs w:val="24"/>
        </w:rPr>
        <w:t xml:space="preserve">faced the agricultural production,  hydroelectricity production, pasture availability and </w:t>
      </w:r>
      <w:r w:rsidRPr="00572A97">
        <w:rPr>
          <w:rFonts w:ascii="Times New Roman" w:hAnsi="Times New Roman"/>
          <w:color w:val="auto"/>
          <w:sz w:val="24"/>
          <w:szCs w:val="24"/>
        </w:rPr>
        <w:t>water resources</w:t>
      </w:r>
      <w:r w:rsidR="00A7325F" w:rsidRPr="00572A97">
        <w:rPr>
          <w:rFonts w:ascii="Times New Roman" w:hAnsi="Times New Roman"/>
          <w:color w:val="auto"/>
          <w:sz w:val="24"/>
          <w:szCs w:val="24"/>
        </w:rPr>
        <w:t xml:space="preserve"> </w:t>
      </w:r>
      <w:r w:rsidRPr="00572A97">
        <w:rPr>
          <w:rFonts w:ascii="Times New Roman" w:hAnsi="Times New Roman"/>
          <w:color w:val="auto"/>
          <w:sz w:val="24"/>
          <w:szCs w:val="24"/>
        </w:rPr>
        <w:fldChar w:fldCharType="begin" w:fldLock="1"/>
      </w:r>
      <w:r w:rsidR="00F30E8A" w:rsidRPr="00572A97">
        <w:rPr>
          <w:rFonts w:ascii="Times New Roman" w:hAnsi="Times New Roman"/>
          <w:color w:val="auto"/>
          <w:sz w:val="24"/>
          <w:szCs w:val="24"/>
        </w:rPr>
        <w:instrText>ADDIN CSL_CITATION {"citationItems":[{"id":"ITEM-1","itemData":{"author":[{"dropping-particle":"","family":"UGANDA","given":"THE REPUBLIC OF","non-dropping-particle":"","parse-names":false,"suffix":""},{"dropping-particle":"","family":"ENVIRONMENT","given":"MINISTRY OF WATER AND","non-dropping-particle":"","parse-names":false,"suffix":""}],"id":"ITEM-1","issued":{"date-parts":[["2015"]]},"title":"THE REPUBLIC OF UGANDA Uganda National Climate Change Policy","type":"book"},"uris":["http://www.mendeley.com/documents/?uuid=fc90adf5-4fe6-3ca8-84cb-1e5b43c5826b"]}],"mendeley":{"formattedCitation":"(UGANDA and ENVIRONMENT 2015)","plainTextFormattedCitation":"(UGANDA and ENVIRONMENT 2015)","previouslyFormattedCitation":"(UGANDA &amp; ENVIRONMENT, 2015)"},"properties":{"noteIndex":0},"schema":"https://github.com/citation-style-language/schema/raw/master/csl-citation.json"}</w:instrText>
      </w:r>
      <w:r w:rsidRPr="00572A97">
        <w:rPr>
          <w:rFonts w:ascii="Times New Roman" w:hAnsi="Times New Roman"/>
          <w:color w:val="auto"/>
          <w:sz w:val="24"/>
          <w:szCs w:val="24"/>
        </w:rPr>
        <w:fldChar w:fldCharType="separate"/>
      </w:r>
      <w:r w:rsidR="00F30E8A" w:rsidRPr="00572A97">
        <w:rPr>
          <w:rFonts w:ascii="Times New Roman" w:hAnsi="Times New Roman"/>
          <w:noProof/>
          <w:color w:val="auto"/>
          <w:sz w:val="24"/>
          <w:szCs w:val="24"/>
        </w:rPr>
        <w:t>(</w:t>
      </w:r>
      <w:r w:rsidR="0034700D" w:rsidRPr="00572A97">
        <w:rPr>
          <w:rFonts w:ascii="Times New Roman" w:hAnsi="Times New Roman"/>
          <w:noProof/>
          <w:color w:val="auto"/>
          <w:sz w:val="24"/>
          <w:szCs w:val="24"/>
        </w:rPr>
        <w:t xml:space="preserve"> Kamuntu, 2015</w:t>
      </w:r>
      <w:r w:rsidR="00F30E8A" w:rsidRPr="00572A97">
        <w:rPr>
          <w:rFonts w:ascii="Times New Roman" w:hAnsi="Times New Roman"/>
          <w:noProof/>
          <w:color w:val="auto"/>
          <w:sz w:val="24"/>
          <w:szCs w:val="24"/>
        </w:rPr>
        <w:t>)</w:t>
      </w:r>
      <w:r w:rsidRPr="00572A97">
        <w:rPr>
          <w:rFonts w:ascii="Times New Roman" w:hAnsi="Times New Roman"/>
          <w:color w:val="auto"/>
          <w:sz w:val="24"/>
          <w:szCs w:val="24"/>
        </w:rPr>
        <w:fldChar w:fldCharType="end"/>
      </w:r>
      <w:r w:rsidRPr="00572A97">
        <w:rPr>
          <w:rFonts w:ascii="Times New Roman" w:hAnsi="Times New Roman"/>
          <w:color w:val="auto"/>
          <w:sz w:val="24"/>
          <w:szCs w:val="24"/>
        </w:rPr>
        <w:t xml:space="preserve">. It </w:t>
      </w:r>
      <w:r w:rsidR="00A7325F" w:rsidRPr="00572A97">
        <w:rPr>
          <w:rFonts w:ascii="Times New Roman" w:hAnsi="Times New Roman"/>
          <w:color w:val="auto"/>
          <w:sz w:val="24"/>
          <w:szCs w:val="24"/>
        </w:rPr>
        <w:t xml:space="preserve">is </w:t>
      </w:r>
      <w:r w:rsidRPr="00572A97">
        <w:rPr>
          <w:rFonts w:ascii="Times New Roman" w:hAnsi="Times New Roman"/>
          <w:color w:val="auto"/>
          <w:sz w:val="24"/>
          <w:szCs w:val="24"/>
        </w:rPr>
        <w:t xml:space="preserve">well-documented </w:t>
      </w:r>
      <w:r w:rsidR="00A7325F" w:rsidRPr="00572A97">
        <w:rPr>
          <w:rFonts w:ascii="Times New Roman" w:hAnsi="Times New Roman"/>
          <w:color w:val="auto"/>
          <w:sz w:val="24"/>
          <w:szCs w:val="24"/>
        </w:rPr>
        <w:t>to</w:t>
      </w:r>
      <w:r w:rsidRPr="00572A97">
        <w:rPr>
          <w:rFonts w:ascii="Times New Roman" w:hAnsi="Times New Roman"/>
          <w:color w:val="auto"/>
          <w:sz w:val="24"/>
          <w:szCs w:val="24"/>
        </w:rPr>
        <w:t xml:space="preserve"> </w:t>
      </w:r>
      <w:bookmarkStart w:id="1" w:name="_GoBack"/>
      <w:bookmarkEnd w:id="1"/>
      <w:r w:rsidRPr="00572A97">
        <w:rPr>
          <w:rFonts w:ascii="Times New Roman" w:hAnsi="Times New Roman"/>
          <w:color w:val="auto"/>
          <w:sz w:val="24"/>
          <w:szCs w:val="24"/>
        </w:rPr>
        <w:lastRenderedPageBreak/>
        <w:t xml:space="preserve">climate changes </w:t>
      </w:r>
      <w:r w:rsidR="00FE22EA" w:rsidRPr="00572A97">
        <w:rPr>
          <w:rFonts w:ascii="Times New Roman" w:hAnsi="Times New Roman"/>
          <w:color w:val="auto"/>
          <w:sz w:val="24"/>
          <w:szCs w:val="24"/>
        </w:rPr>
        <w:t xml:space="preserve">which would </w:t>
      </w:r>
      <w:r w:rsidRPr="00572A97">
        <w:rPr>
          <w:rFonts w:ascii="Times New Roman" w:hAnsi="Times New Roman"/>
          <w:color w:val="auto"/>
          <w:sz w:val="24"/>
          <w:szCs w:val="24"/>
        </w:rPr>
        <w:t>adversely impact</w:t>
      </w:r>
      <w:r w:rsidR="00FE22EA" w:rsidRPr="00572A97">
        <w:rPr>
          <w:rFonts w:ascii="Times New Roman" w:hAnsi="Times New Roman"/>
          <w:color w:val="auto"/>
          <w:sz w:val="24"/>
          <w:szCs w:val="24"/>
        </w:rPr>
        <w:t>ed to</w:t>
      </w:r>
      <w:r w:rsidRPr="00572A97">
        <w:rPr>
          <w:rFonts w:ascii="Times New Roman" w:hAnsi="Times New Roman"/>
          <w:color w:val="auto"/>
          <w:sz w:val="24"/>
          <w:szCs w:val="24"/>
        </w:rPr>
        <w:t xml:space="preserve"> agricultural production and staple foods </w:t>
      </w:r>
      <w:r w:rsidR="00FE22EA" w:rsidRPr="00572A97">
        <w:rPr>
          <w:rFonts w:ascii="Times New Roman" w:hAnsi="Times New Roman"/>
          <w:color w:val="auto"/>
          <w:sz w:val="24"/>
          <w:szCs w:val="24"/>
        </w:rPr>
        <w:t xml:space="preserve">for </w:t>
      </w:r>
      <w:r w:rsidRPr="00572A97">
        <w:rPr>
          <w:rFonts w:ascii="Times New Roman" w:hAnsi="Times New Roman"/>
          <w:color w:val="auto"/>
          <w:sz w:val="24"/>
          <w:szCs w:val="24"/>
        </w:rPr>
        <w:t>Ugandan diet</w:t>
      </w:r>
      <w:r w:rsidR="00FE22EA" w:rsidRPr="00572A97">
        <w:rPr>
          <w:rFonts w:ascii="Times New Roman" w:hAnsi="Times New Roman"/>
          <w:color w:val="auto"/>
          <w:sz w:val="24"/>
          <w:szCs w:val="24"/>
        </w:rPr>
        <w:t xml:space="preserve"> </w:t>
      </w:r>
      <w:r w:rsidRPr="00572A97">
        <w:rPr>
          <w:rFonts w:ascii="Times New Roman" w:hAnsi="Times New Roman"/>
          <w:color w:val="auto"/>
          <w:sz w:val="24"/>
          <w:szCs w:val="24"/>
        </w:rPr>
        <w:t xml:space="preserve">leading to food security and consequently malnutrition </w:t>
      </w:r>
      <w:r w:rsidRPr="00572A97">
        <w:rPr>
          <w:rFonts w:ascii="Times New Roman" w:hAnsi="Times New Roman"/>
          <w:color w:val="auto"/>
          <w:sz w:val="24"/>
          <w:szCs w:val="24"/>
        </w:rPr>
        <w:fldChar w:fldCharType="begin" w:fldLock="1"/>
      </w:r>
      <w:r w:rsidR="00F30E8A" w:rsidRPr="00572A97">
        <w:rPr>
          <w:rFonts w:ascii="Times New Roman" w:hAnsi="Times New Roman"/>
          <w:color w:val="auto"/>
          <w:sz w:val="24"/>
          <w:szCs w:val="24"/>
        </w:rPr>
        <w:instrText>ADDIN CSL_CITATION {"citationItems":[{"id":"ITEM-1","itemData":{"DOI":"10.1007/S10584-011-0350-Z/TABLES/4","ISSN":"01650009","author":[{"dropping-particle":"","family":"Ford","given":"James D.","non-dropping-particle":"","parse-names":false,"suffix":""},{"dropping-particle":"","family":"Vanderbilt","given":"Will","non-dropping-particle":"","parse-names":false,"suffix":""},{"dropping-particle":"","family":"Berrang-Ford","given":"Lea","non-dropping-particle":"","parse-names":false,"suffix":""}],"container-title":"Climatic Change","id":"ITEM-1","issue":"2","issued":{"date-parts":[["2012","7","25"]]},"page":"201-213","publisher":"Springer","title":"Authorship in IPCC AR5 and its implications for content: Climate change and Indigenous populations in WGII","type":"article-journal","volume":"113"},"uris":["http://www.mendeley.com/documents/?uuid=34aea412-d338-3655-9475-01a2fc4735d5"]}],"mendeley":{"formattedCitation":"(Ford, Vanderbilt, and Berrang-Ford 2012)","plainTextFormattedCitation":"(Ford, Vanderbilt, and Berrang-Ford 2012)","previouslyFormattedCitation":"(Ford et al., 2012)"},"properties":{"noteIndex":0},"schema":"https://github.com/citation-style-language/schema/raw/master/csl-citation.json"}</w:instrText>
      </w:r>
      <w:r w:rsidRPr="00572A97">
        <w:rPr>
          <w:rFonts w:ascii="Times New Roman" w:hAnsi="Times New Roman"/>
          <w:color w:val="auto"/>
          <w:sz w:val="24"/>
          <w:szCs w:val="24"/>
        </w:rPr>
        <w:fldChar w:fldCharType="separate"/>
      </w:r>
      <w:r w:rsidR="00F30E8A" w:rsidRPr="00572A97">
        <w:rPr>
          <w:rFonts w:ascii="Times New Roman" w:hAnsi="Times New Roman"/>
          <w:noProof/>
          <w:color w:val="auto"/>
          <w:sz w:val="24"/>
          <w:szCs w:val="24"/>
        </w:rPr>
        <w:t>(For</w:t>
      </w:r>
      <w:r w:rsidR="00CC2DDE" w:rsidRPr="00572A97">
        <w:rPr>
          <w:rFonts w:ascii="Times New Roman" w:hAnsi="Times New Roman"/>
          <w:noProof/>
          <w:color w:val="auto"/>
          <w:sz w:val="24"/>
          <w:szCs w:val="24"/>
        </w:rPr>
        <w:t xml:space="preserve">d </w:t>
      </w:r>
      <w:r w:rsidR="00CC2DDE" w:rsidRPr="00572A97">
        <w:rPr>
          <w:rFonts w:ascii="Times New Roman" w:hAnsi="Times New Roman"/>
          <w:i/>
          <w:iCs/>
          <w:noProof/>
          <w:color w:val="auto"/>
          <w:sz w:val="24"/>
          <w:szCs w:val="24"/>
        </w:rPr>
        <w:t>et al.,</w:t>
      </w:r>
      <w:r w:rsidR="00CC2DDE" w:rsidRPr="00572A97">
        <w:rPr>
          <w:rFonts w:ascii="Times New Roman" w:hAnsi="Times New Roman"/>
          <w:noProof/>
          <w:color w:val="auto"/>
          <w:sz w:val="24"/>
          <w:szCs w:val="24"/>
        </w:rPr>
        <w:t xml:space="preserve"> </w:t>
      </w:r>
      <w:r w:rsidR="00F30E8A" w:rsidRPr="00572A97">
        <w:rPr>
          <w:rFonts w:ascii="Times New Roman" w:hAnsi="Times New Roman"/>
          <w:noProof/>
          <w:color w:val="auto"/>
          <w:sz w:val="24"/>
          <w:szCs w:val="24"/>
        </w:rPr>
        <w:t>2012)</w:t>
      </w:r>
      <w:r w:rsidRPr="00572A97">
        <w:rPr>
          <w:rFonts w:ascii="Times New Roman" w:hAnsi="Times New Roman"/>
          <w:color w:val="auto"/>
          <w:sz w:val="24"/>
          <w:szCs w:val="24"/>
        </w:rPr>
        <w:fldChar w:fldCharType="end"/>
      </w:r>
      <w:r w:rsidRPr="00572A97">
        <w:rPr>
          <w:rFonts w:ascii="Times New Roman" w:hAnsi="Times New Roman"/>
          <w:color w:val="auto"/>
          <w:sz w:val="24"/>
          <w:szCs w:val="24"/>
        </w:rPr>
        <w:t xml:space="preserve">; </w:t>
      </w:r>
      <w:r w:rsidRPr="00572A97">
        <w:rPr>
          <w:rFonts w:ascii="Times New Roman" w:hAnsi="Times New Roman"/>
          <w:color w:val="auto"/>
          <w:sz w:val="24"/>
          <w:szCs w:val="24"/>
        </w:rPr>
        <w:fldChar w:fldCharType="begin" w:fldLock="1"/>
      </w:r>
      <w:r w:rsidR="00F30E8A" w:rsidRPr="00572A97">
        <w:rPr>
          <w:rFonts w:ascii="Times New Roman" w:hAnsi="Times New Roman"/>
          <w:color w:val="auto"/>
          <w:sz w:val="24"/>
          <w:szCs w:val="24"/>
        </w:rPr>
        <w:instrText>ADDIN CSL_CITATION {"citationItems":[{"id":"ITEM-1","itemData":{"URL":"http://onlinejobsmasters.blogspot.com/2013/02/jobs-at-tetra-tech-ard-in-uganda.html","id":"ITEM-1","issued":{"date-parts":[["2013"]]},"title":"Graduate Jobs Uganda: Jobs at Tetra Tech ARD in Uganda- Technical Specialists jOBS","type":"webpage"},"uris":["http://www.mendeley.com/documents/?uuid=259258da-e34e-3f53-b5e2-a7ce9ef10007"]}],"mendeley":{"formattedCitation":"(Anon 2013)","plainTextFormattedCitation":"(Anon 2013)","previouslyFormattedCitation":"(&lt;i&gt;Graduate Jobs Uganda: Jobs at Tetra Tech ARD in Uganda- Technical Specialists JOBS&lt;/i&gt;, 2013)"},"properties":{"noteIndex":0},"schema":"https://github.com/citation-style-language/schema/raw/master/csl-citation.json"}</w:instrText>
      </w:r>
      <w:r w:rsidRPr="00572A97">
        <w:rPr>
          <w:rFonts w:ascii="Times New Roman" w:hAnsi="Times New Roman"/>
          <w:color w:val="auto"/>
          <w:sz w:val="24"/>
          <w:szCs w:val="24"/>
        </w:rPr>
        <w:fldChar w:fldCharType="separate"/>
      </w:r>
      <w:r w:rsidR="00F30E8A" w:rsidRPr="00572A97">
        <w:rPr>
          <w:rFonts w:ascii="Times New Roman" w:hAnsi="Times New Roman"/>
          <w:noProof/>
          <w:color w:val="auto"/>
          <w:sz w:val="24"/>
          <w:szCs w:val="24"/>
        </w:rPr>
        <w:t>(Anon</w:t>
      </w:r>
      <w:r w:rsidR="00F06E38" w:rsidRPr="00572A97">
        <w:rPr>
          <w:rFonts w:ascii="Times New Roman" w:hAnsi="Times New Roman"/>
          <w:noProof/>
          <w:color w:val="auto"/>
          <w:sz w:val="24"/>
          <w:szCs w:val="24"/>
        </w:rPr>
        <w:t>,</w:t>
      </w:r>
      <w:r w:rsidR="00F30E8A" w:rsidRPr="00572A97">
        <w:rPr>
          <w:rFonts w:ascii="Times New Roman" w:hAnsi="Times New Roman"/>
          <w:noProof/>
          <w:color w:val="auto"/>
          <w:sz w:val="24"/>
          <w:szCs w:val="24"/>
        </w:rPr>
        <w:t xml:space="preserve"> 2013)</w:t>
      </w:r>
      <w:r w:rsidRPr="00572A97">
        <w:rPr>
          <w:rFonts w:ascii="Times New Roman" w:hAnsi="Times New Roman"/>
          <w:color w:val="auto"/>
          <w:sz w:val="24"/>
          <w:szCs w:val="24"/>
        </w:rPr>
        <w:fldChar w:fldCharType="end"/>
      </w:r>
      <w:r w:rsidRPr="00572A97">
        <w:rPr>
          <w:rFonts w:ascii="Times New Roman" w:hAnsi="Times New Roman"/>
          <w:color w:val="auto"/>
          <w:sz w:val="24"/>
          <w:szCs w:val="24"/>
        </w:rPr>
        <w:t xml:space="preserve">; </w:t>
      </w:r>
      <w:r w:rsidRPr="00572A97">
        <w:rPr>
          <w:rFonts w:ascii="Times New Roman" w:hAnsi="Times New Roman"/>
          <w:color w:val="auto"/>
          <w:sz w:val="24"/>
          <w:szCs w:val="24"/>
        </w:rPr>
        <w:fldChar w:fldCharType="begin" w:fldLock="1"/>
      </w:r>
      <w:r w:rsidR="00F30E8A" w:rsidRPr="00572A97">
        <w:rPr>
          <w:rFonts w:ascii="Times New Roman" w:hAnsi="Times New Roman"/>
          <w:color w:val="auto"/>
          <w:sz w:val="24"/>
          <w:szCs w:val="24"/>
        </w:rPr>
        <w:instrText>ADDIN CSL_CITATION {"citationItems":[{"id":"ITEM-1","itemData":{"DOI":"10.3390/SU2082719","ISSN":"2071-1050","author":[{"dropping-particle":"","family":"Thompson","given":"Heather E.","non-dropping-particle":"","parse-names":false,"suffix":""},{"dropping-particle":"","family":"Berrang-Ford","given":"Lea","non-dropping-particle":"","parse-names":false,"suffix":""},{"dropping-particle":"","family":"Ford","given":"James D.","non-dropping-particle":"","parse-names":false,"suffix":""}],"container-title":"Sustainability 2010, Vol. 2, Pages 2719-2733","id":"ITEM-1","issue":"8","issued":{"date-parts":[["2010","8","24"]]},"page":"2719-2733","publisher":"Molecular Diversity Preservation International","title":"Climate Change and Food Security in Sub-Saharan Africa: A Systematic Literature Review","type":"article-journal","volume":"2"},"uris":["http://www.mendeley.com/documents/?uuid=11d30205-8f9a-3823-88ba-e839033ad387"]}],"mendeley":{"formattedCitation":"(Thompson, Berrang-Ford, and Ford 2010)","plainTextFormattedCitation":"(Thompson, Berrang-Ford, and Ford 2010)","previouslyFormattedCitation":"(Thompson et al., 2010)"},"properties":{"noteIndex":0},"schema":"https://github.com/citation-style-language/schema/raw/master/csl-citation.json"}</w:instrText>
      </w:r>
      <w:r w:rsidRPr="00572A97">
        <w:rPr>
          <w:rFonts w:ascii="Times New Roman" w:hAnsi="Times New Roman"/>
          <w:color w:val="auto"/>
          <w:sz w:val="24"/>
          <w:szCs w:val="24"/>
        </w:rPr>
        <w:fldChar w:fldCharType="separate"/>
      </w:r>
      <w:r w:rsidR="00F30E8A" w:rsidRPr="00572A97">
        <w:rPr>
          <w:rFonts w:ascii="Times New Roman" w:hAnsi="Times New Roman"/>
          <w:noProof/>
          <w:color w:val="auto"/>
          <w:sz w:val="24"/>
          <w:szCs w:val="24"/>
        </w:rPr>
        <w:t>(Thompson</w:t>
      </w:r>
      <w:r w:rsidR="00F06E38" w:rsidRPr="00572A97">
        <w:rPr>
          <w:rFonts w:ascii="Times New Roman" w:hAnsi="Times New Roman"/>
          <w:noProof/>
          <w:color w:val="auto"/>
          <w:sz w:val="24"/>
          <w:szCs w:val="24"/>
        </w:rPr>
        <w:t xml:space="preserve"> </w:t>
      </w:r>
      <w:r w:rsidR="00F06E38" w:rsidRPr="00572A97">
        <w:rPr>
          <w:rFonts w:ascii="Times New Roman" w:hAnsi="Times New Roman"/>
          <w:i/>
          <w:iCs/>
          <w:noProof/>
          <w:color w:val="auto"/>
          <w:sz w:val="24"/>
          <w:szCs w:val="24"/>
        </w:rPr>
        <w:t>et al.,</w:t>
      </w:r>
      <w:r w:rsidR="00F30E8A" w:rsidRPr="00572A97">
        <w:rPr>
          <w:rFonts w:ascii="Times New Roman" w:hAnsi="Times New Roman"/>
          <w:i/>
          <w:iCs/>
          <w:noProof/>
          <w:color w:val="auto"/>
          <w:sz w:val="24"/>
          <w:szCs w:val="24"/>
        </w:rPr>
        <w:t xml:space="preserve"> </w:t>
      </w:r>
      <w:r w:rsidR="00F30E8A" w:rsidRPr="00572A97">
        <w:rPr>
          <w:rFonts w:ascii="Times New Roman" w:hAnsi="Times New Roman"/>
          <w:noProof/>
          <w:color w:val="auto"/>
          <w:sz w:val="24"/>
          <w:szCs w:val="24"/>
        </w:rPr>
        <w:t>2010)</w:t>
      </w:r>
      <w:r w:rsidRPr="00572A97">
        <w:rPr>
          <w:rFonts w:ascii="Times New Roman" w:hAnsi="Times New Roman"/>
          <w:color w:val="auto"/>
          <w:sz w:val="24"/>
          <w:szCs w:val="24"/>
        </w:rPr>
        <w:fldChar w:fldCharType="end"/>
      </w:r>
      <w:r w:rsidRPr="00572A97">
        <w:rPr>
          <w:rFonts w:ascii="Times New Roman" w:hAnsi="Times New Roman"/>
          <w:color w:val="auto"/>
          <w:sz w:val="24"/>
          <w:szCs w:val="24"/>
        </w:rPr>
        <w:t xml:space="preserve">. </w:t>
      </w:r>
    </w:p>
    <w:p w14:paraId="379449B3" w14:textId="77777777" w:rsidR="00572A97" w:rsidRPr="00572A97" w:rsidRDefault="00572A97" w:rsidP="00572A97">
      <w:pPr>
        <w:pStyle w:val="MDPI23heading3"/>
        <w:spacing w:before="0" w:after="0" w:line="240" w:lineRule="auto"/>
        <w:ind w:left="0"/>
        <w:jc w:val="both"/>
        <w:rPr>
          <w:rFonts w:ascii="Times New Roman" w:eastAsiaTheme="minorEastAsia" w:hAnsi="Times New Roman"/>
          <w:b/>
          <w:bCs/>
          <w:color w:val="auto"/>
          <w:sz w:val="24"/>
          <w:szCs w:val="24"/>
          <w:lang w:eastAsia="zh-CN"/>
        </w:rPr>
      </w:pPr>
    </w:p>
    <w:p w14:paraId="6D1949DB" w14:textId="77777777" w:rsidR="00572A97" w:rsidRPr="00572A97" w:rsidRDefault="00CA5359" w:rsidP="00572A97">
      <w:pPr>
        <w:pStyle w:val="MDPI23heading3"/>
        <w:spacing w:before="0" w:after="0" w:line="240" w:lineRule="auto"/>
        <w:ind w:left="0" w:firstLine="567"/>
        <w:jc w:val="both"/>
        <w:rPr>
          <w:rFonts w:ascii="Times New Roman" w:eastAsiaTheme="minorEastAsia" w:hAnsi="Times New Roman"/>
          <w:b/>
          <w:bCs/>
          <w:color w:val="auto"/>
          <w:sz w:val="24"/>
          <w:szCs w:val="24"/>
          <w:lang w:eastAsia="zh-CN"/>
        </w:rPr>
      </w:pPr>
      <w:r w:rsidRPr="00572A97">
        <w:rPr>
          <w:rFonts w:ascii="Times New Roman" w:hAnsi="Times New Roman"/>
          <w:b/>
          <w:bCs/>
          <w:color w:val="auto"/>
          <w:sz w:val="24"/>
          <w:szCs w:val="24"/>
        </w:rPr>
        <w:t>Increased water shortage</w:t>
      </w:r>
      <w:r w:rsidR="00AE39AF" w:rsidRPr="00572A97">
        <w:rPr>
          <w:rFonts w:ascii="Times New Roman" w:hAnsi="Times New Roman"/>
          <w:b/>
          <w:bCs/>
          <w:color w:val="auto"/>
          <w:sz w:val="24"/>
          <w:szCs w:val="24"/>
        </w:rPr>
        <w:t xml:space="preserve"> </w:t>
      </w:r>
    </w:p>
    <w:p w14:paraId="076CCB0F" w14:textId="7E3356C2" w:rsidR="00CA5359" w:rsidRPr="00572A97" w:rsidRDefault="00CA5359" w:rsidP="00572A97">
      <w:pPr>
        <w:pStyle w:val="MDPI23heading3"/>
        <w:spacing w:before="0" w:after="0" w:line="240" w:lineRule="auto"/>
        <w:ind w:left="0" w:firstLine="567"/>
        <w:jc w:val="both"/>
        <w:rPr>
          <w:rFonts w:ascii="Times New Roman" w:eastAsiaTheme="minorEastAsia" w:hAnsi="Times New Roman"/>
          <w:color w:val="auto"/>
          <w:sz w:val="24"/>
          <w:szCs w:val="24"/>
          <w:lang w:eastAsia="zh-CN"/>
        </w:rPr>
      </w:pPr>
      <w:r w:rsidRPr="00572A97">
        <w:rPr>
          <w:rFonts w:ascii="Times New Roman" w:hAnsi="Times New Roman"/>
          <w:color w:val="auto"/>
          <w:sz w:val="24"/>
          <w:szCs w:val="24"/>
        </w:rPr>
        <w:t xml:space="preserve">Climate change </w:t>
      </w:r>
      <w:r w:rsidR="00FE22EA" w:rsidRPr="00572A97">
        <w:rPr>
          <w:rFonts w:ascii="Times New Roman" w:hAnsi="Times New Roman"/>
          <w:color w:val="auto"/>
          <w:sz w:val="24"/>
          <w:szCs w:val="24"/>
        </w:rPr>
        <w:t xml:space="preserve">is </w:t>
      </w:r>
      <w:r w:rsidRPr="00572A97">
        <w:rPr>
          <w:rFonts w:ascii="Times New Roman" w:hAnsi="Times New Roman"/>
          <w:color w:val="auto"/>
          <w:sz w:val="24"/>
          <w:szCs w:val="24"/>
        </w:rPr>
        <w:t xml:space="preserve">negatively </w:t>
      </w:r>
      <w:r w:rsidR="00FE22EA" w:rsidRPr="00572A97">
        <w:rPr>
          <w:rFonts w:ascii="Times New Roman" w:hAnsi="Times New Roman"/>
          <w:color w:val="auto"/>
          <w:sz w:val="24"/>
          <w:szCs w:val="24"/>
        </w:rPr>
        <w:t xml:space="preserve">affected </w:t>
      </w:r>
      <w:r w:rsidRPr="00572A97">
        <w:rPr>
          <w:rFonts w:ascii="Times New Roman" w:hAnsi="Times New Roman"/>
          <w:color w:val="auto"/>
          <w:sz w:val="24"/>
          <w:szCs w:val="24"/>
        </w:rPr>
        <w:t xml:space="preserve">water supplies for home use around the world. Shortage of water in northern and eastern Uganda </w:t>
      </w:r>
      <w:r w:rsidR="00AE39AF" w:rsidRPr="00572A97">
        <w:rPr>
          <w:rFonts w:ascii="Times New Roman" w:hAnsi="Times New Roman"/>
          <w:color w:val="auto"/>
          <w:sz w:val="24"/>
          <w:szCs w:val="24"/>
        </w:rPr>
        <w:t xml:space="preserve">found </w:t>
      </w:r>
      <w:r w:rsidR="00FE22EA" w:rsidRPr="00572A97">
        <w:rPr>
          <w:rFonts w:ascii="Times New Roman" w:hAnsi="Times New Roman"/>
          <w:color w:val="auto"/>
          <w:sz w:val="24"/>
          <w:szCs w:val="24"/>
        </w:rPr>
        <w:t xml:space="preserve">that </w:t>
      </w:r>
      <w:r w:rsidRPr="00572A97">
        <w:rPr>
          <w:rFonts w:ascii="Times New Roman" w:hAnsi="Times New Roman"/>
          <w:color w:val="auto"/>
          <w:sz w:val="24"/>
          <w:szCs w:val="24"/>
        </w:rPr>
        <w:t xml:space="preserve">women </w:t>
      </w:r>
      <w:r w:rsidR="00FE22EA" w:rsidRPr="00572A97">
        <w:rPr>
          <w:rFonts w:ascii="Times New Roman" w:hAnsi="Times New Roman"/>
          <w:color w:val="auto"/>
          <w:sz w:val="24"/>
          <w:szCs w:val="24"/>
        </w:rPr>
        <w:t xml:space="preserve">has been searched for water in </w:t>
      </w:r>
      <w:r w:rsidRPr="00572A97">
        <w:rPr>
          <w:rFonts w:ascii="Times New Roman" w:hAnsi="Times New Roman"/>
          <w:color w:val="auto"/>
          <w:sz w:val="24"/>
          <w:szCs w:val="24"/>
        </w:rPr>
        <w:t>several kilometers for domestic use. Women are primarily respon</w:t>
      </w:r>
      <w:r w:rsidR="00FE22EA" w:rsidRPr="00572A97">
        <w:rPr>
          <w:rFonts w:ascii="Times New Roman" w:hAnsi="Times New Roman"/>
          <w:color w:val="auto"/>
          <w:sz w:val="24"/>
          <w:szCs w:val="24"/>
        </w:rPr>
        <w:t xml:space="preserve">ded </w:t>
      </w:r>
      <w:r w:rsidRPr="00572A97">
        <w:rPr>
          <w:rFonts w:ascii="Times New Roman" w:hAnsi="Times New Roman"/>
          <w:color w:val="auto"/>
          <w:sz w:val="24"/>
          <w:szCs w:val="24"/>
        </w:rPr>
        <w:t xml:space="preserve">for collecting and managing water </w:t>
      </w:r>
      <w:r w:rsidR="00AE39AF" w:rsidRPr="00572A97">
        <w:rPr>
          <w:rFonts w:ascii="Times New Roman" w:hAnsi="Times New Roman"/>
          <w:color w:val="auto"/>
          <w:sz w:val="24"/>
          <w:szCs w:val="24"/>
        </w:rPr>
        <w:t xml:space="preserve">to </w:t>
      </w:r>
      <w:r w:rsidRPr="00572A97">
        <w:rPr>
          <w:rFonts w:ascii="Times New Roman" w:hAnsi="Times New Roman"/>
          <w:color w:val="auto"/>
          <w:sz w:val="24"/>
          <w:szCs w:val="24"/>
        </w:rPr>
        <w:t xml:space="preserve">decrease in water availability </w:t>
      </w:r>
      <w:r w:rsidR="00FE22EA" w:rsidRPr="00572A97">
        <w:rPr>
          <w:rFonts w:ascii="Times New Roman" w:hAnsi="Times New Roman"/>
          <w:color w:val="auto"/>
          <w:sz w:val="24"/>
          <w:szCs w:val="24"/>
        </w:rPr>
        <w:t>wh</w:t>
      </w:r>
      <w:r w:rsidR="0018234C" w:rsidRPr="00572A97">
        <w:rPr>
          <w:rFonts w:ascii="Times New Roman" w:hAnsi="Times New Roman"/>
          <w:color w:val="auto"/>
          <w:sz w:val="24"/>
          <w:szCs w:val="24"/>
        </w:rPr>
        <w:t xml:space="preserve">ich </w:t>
      </w:r>
      <w:r w:rsidRPr="00572A97">
        <w:rPr>
          <w:rFonts w:ascii="Times New Roman" w:hAnsi="Times New Roman"/>
          <w:color w:val="auto"/>
          <w:sz w:val="24"/>
          <w:szCs w:val="24"/>
        </w:rPr>
        <w:t xml:space="preserve">threatens </w:t>
      </w:r>
      <w:r w:rsidR="0018234C" w:rsidRPr="00572A97">
        <w:rPr>
          <w:rFonts w:ascii="Times New Roman" w:hAnsi="Times New Roman"/>
          <w:color w:val="auto"/>
          <w:sz w:val="24"/>
          <w:szCs w:val="24"/>
        </w:rPr>
        <w:t xml:space="preserve">in </w:t>
      </w:r>
      <w:r w:rsidRPr="00572A97">
        <w:rPr>
          <w:rFonts w:ascii="Times New Roman" w:hAnsi="Times New Roman"/>
          <w:color w:val="auto"/>
          <w:sz w:val="24"/>
          <w:szCs w:val="24"/>
        </w:rPr>
        <w:t>family livelihoods</w:t>
      </w:r>
      <w:r w:rsidR="00A4477E" w:rsidRPr="00572A97">
        <w:rPr>
          <w:rFonts w:ascii="Times New Roman" w:hAnsi="Times New Roman"/>
          <w:color w:val="auto"/>
          <w:sz w:val="24"/>
          <w:szCs w:val="24"/>
        </w:rPr>
        <w:t xml:space="preserve"> (Figure 2)</w:t>
      </w:r>
      <w:r w:rsidRPr="00572A97">
        <w:rPr>
          <w:rFonts w:ascii="Times New Roman" w:hAnsi="Times New Roman"/>
          <w:color w:val="auto"/>
          <w:sz w:val="24"/>
          <w:szCs w:val="24"/>
        </w:rPr>
        <w:t>, increas</w:t>
      </w:r>
      <w:r w:rsidR="0018234C" w:rsidRPr="00572A97">
        <w:rPr>
          <w:rFonts w:ascii="Times New Roman" w:hAnsi="Times New Roman"/>
          <w:color w:val="auto"/>
          <w:sz w:val="24"/>
          <w:szCs w:val="24"/>
        </w:rPr>
        <w:t>es</w:t>
      </w:r>
      <w:r w:rsidRPr="00572A97">
        <w:rPr>
          <w:rFonts w:ascii="Times New Roman" w:hAnsi="Times New Roman"/>
          <w:color w:val="auto"/>
          <w:sz w:val="24"/>
          <w:szCs w:val="24"/>
        </w:rPr>
        <w:t xml:space="preserve"> workloads and </w:t>
      </w:r>
      <w:r w:rsidR="00695F72" w:rsidRPr="00572A97">
        <w:rPr>
          <w:rFonts w:ascii="Times New Roman" w:hAnsi="Times New Roman"/>
          <w:color w:val="auto"/>
          <w:sz w:val="24"/>
          <w:szCs w:val="24"/>
        </w:rPr>
        <w:t xml:space="preserve">affects </w:t>
      </w:r>
      <w:r w:rsidRPr="00572A97">
        <w:rPr>
          <w:rFonts w:ascii="Times New Roman" w:hAnsi="Times New Roman"/>
          <w:color w:val="auto"/>
          <w:sz w:val="24"/>
          <w:szCs w:val="24"/>
        </w:rPr>
        <w:t xml:space="preserve">primary school enrollment for girls </w:t>
      </w:r>
      <w:r w:rsidRPr="00572A97">
        <w:rPr>
          <w:rFonts w:ascii="Times New Roman" w:hAnsi="Times New Roman"/>
          <w:color w:val="auto"/>
          <w:sz w:val="24"/>
          <w:szCs w:val="24"/>
        </w:rPr>
        <w:fldChar w:fldCharType="begin" w:fldLock="1"/>
      </w:r>
      <w:r w:rsidR="00F30E8A" w:rsidRPr="00572A97">
        <w:rPr>
          <w:rFonts w:ascii="Times New Roman" w:hAnsi="Times New Roman"/>
          <w:color w:val="auto"/>
          <w:sz w:val="24"/>
          <w:szCs w:val="24"/>
        </w:rPr>
        <w:instrText>ADDIN CSL_CITATION {"citationItems":[{"id":"ITEM-1","itemData":{"ISBN":"9780230239043","id":"ITEM-1","issued":{"date-parts":[["2009"]]},"title":"Human Development Report 2009 Overcoming barriers: Human mobility and development","type":"report"},"uris":["http://www.mendeley.com/documents/?uuid=5b1831f8-818e-317f-af6d-5125709d250b"]}],"mendeley":{"formattedCitation":"(Anon 2009b)","plainTextFormattedCitation":"(Anon 2009b)","previouslyFormattedCitation":"(&lt;i&gt;Human Development Report 2009 Overcoming Barriers: Human Mobility and Development&lt;/i&gt;, 2009)"},"properties":{"noteIndex":0},"schema":"https://github.com/citation-style-language/schema/raw/master/csl-citation.json"}</w:instrText>
      </w:r>
      <w:r w:rsidRPr="00572A97">
        <w:rPr>
          <w:rFonts w:ascii="Times New Roman" w:hAnsi="Times New Roman"/>
          <w:color w:val="auto"/>
          <w:sz w:val="24"/>
          <w:szCs w:val="24"/>
        </w:rPr>
        <w:fldChar w:fldCharType="separate"/>
      </w:r>
      <w:r w:rsidR="00F30E8A" w:rsidRPr="00572A97">
        <w:rPr>
          <w:rFonts w:ascii="Times New Roman" w:hAnsi="Times New Roman"/>
          <w:noProof/>
          <w:color w:val="auto"/>
          <w:sz w:val="24"/>
          <w:szCs w:val="24"/>
        </w:rPr>
        <w:t>(Anon</w:t>
      </w:r>
      <w:r w:rsidR="00F06E38" w:rsidRPr="00572A97">
        <w:rPr>
          <w:rFonts w:ascii="Times New Roman" w:hAnsi="Times New Roman"/>
          <w:noProof/>
          <w:color w:val="auto"/>
          <w:sz w:val="24"/>
          <w:szCs w:val="24"/>
        </w:rPr>
        <w:t>,</w:t>
      </w:r>
      <w:r w:rsidR="00F30E8A" w:rsidRPr="00572A97">
        <w:rPr>
          <w:rFonts w:ascii="Times New Roman" w:hAnsi="Times New Roman"/>
          <w:noProof/>
          <w:color w:val="auto"/>
          <w:sz w:val="24"/>
          <w:szCs w:val="24"/>
        </w:rPr>
        <w:t xml:space="preserve"> 2009b)</w:t>
      </w:r>
      <w:r w:rsidRPr="00572A97">
        <w:rPr>
          <w:rFonts w:ascii="Times New Roman" w:hAnsi="Times New Roman"/>
          <w:color w:val="auto"/>
          <w:sz w:val="24"/>
          <w:szCs w:val="24"/>
        </w:rPr>
        <w:fldChar w:fldCharType="end"/>
      </w:r>
      <w:r w:rsidRPr="00572A97">
        <w:rPr>
          <w:rFonts w:ascii="Times New Roman" w:hAnsi="Times New Roman"/>
          <w:color w:val="auto"/>
          <w:sz w:val="24"/>
          <w:szCs w:val="24"/>
        </w:rPr>
        <w:t xml:space="preserve">. </w:t>
      </w:r>
      <w:r w:rsidR="0018234C" w:rsidRPr="00572A97">
        <w:rPr>
          <w:rFonts w:ascii="Times New Roman" w:hAnsi="Times New Roman"/>
          <w:color w:val="auto"/>
          <w:sz w:val="24"/>
          <w:szCs w:val="24"/>
        </w:rPr>
        <w:t>W</w:t>
      </w:r>
      <w:r w:rsidRPr="00572A97">
        <w:rPr>
          <w:rFonts w:ascii="Times New Roman" w:hAnsi="Times New Roman"/>
          <w:color w:val="auto"/>
          <w:sz w:val="24"/>
          <w:szCs w:val="24"/>
        </w:rPr>
        <w:t xml:space="preserve">omen </w:t>
      </w:r>
      <w:r w:rsidR="0018234C" w:rsidRPr="00572A97">
        <w:rPr>
          <w:rFonts w:ascii="Times New Roman" w:hAnsi="Times New Roman"/>
          <w:color w:val="auto"/>
          <w:sz w:val="24"/>
          <w:szCs w:val="24"/>
        </w:rPr>
        <w:t xml:space="preserve">including </w:t>
      </w:r>
      <w:r w:rsidRPr="00572A97">
        <w:rPr>
          <w:rFonts w:ascii="Times New Roman" w:hAnsi="Times New Roman"/>
          <w:color w:val="auto"/>
          <w:sz w:val="24"/>
          <w:szCs w:val="24"/>
        </w:rPr>
        <w:t xml:space="preserve">girls </w:t>
      </w:r>
      <w:r w:rsidR="0018234C" w:rsidRPr="00572A97">
        <w:rPr>
          <w:rFonts w:ascii="Times New Roman" w:hAnsi="Times New Roman"/>
          <w:color w:val="auto"/>
          <w:sz w:val="24"/>
          <w:szCs w:val="24"/>
        </w:rPr>
        <w:t xml:space="preserve">serve as </w:t>
      </w:r>
      <w:r w:rsidRPr="00572A97">
        <w:rPr>
          <w:rFonts w:ascii="Times New Roman" w:hAnsi="Times New Roman"/>
          <w:color w:val="auto"/>
          <w:sz w:val="24"/>
          <w:szCs w:val="24"/>
        </w:rPr>
        <w:t xml:space="preserve">labor for gathering food, water, and household energy resources </w:t>
      </w:r>
      <w:r w:rsidR="0018234C" w:rsidRPr="00572A97">
        <w:rPr>
          <w:rFonts w:ascii="Times New Roman" w:hAnsi="Times New Roman"/>
          <w:color w:val="auto"/>
          <w:sz w:val="24"/>
          <w:szCs w:val="24"/>
        </w:rPr>
        <w:t xml:space="preserve">in rural communities </w:t>
      </w:r>
      <w:r w:rsidRPr="00572A97">
        <w:rPr>
          <w:rFonts w:ascii="Times New Roman" w:hAnsi="Times New Roman"/>
          <w:color w:val="auto"/>
          <w:sz w:val="24"/>
          <w:szCs w:val="24"/>
        </w:rPr>
        <w:fldChar w:fldCharType="begin" w:fldLock="1"/>
      </w:r>
      <w:r w:rsidR="00F30E8A" w:rsidRPr="00572A97">
        <w:rPr>
          <w:rFonts w:ascii="Times New Roman" w:hAnsi="Times New Roman"/>
          <w:color w:val="auto"/>
          <w:sz w:val="24"/>
          <w:szCs w:val="24"/>
        </w:rPr>
        <w:instrText>ADDIN CSL_CITATION {"citationItems":[{"id":"ITEM-1","itemData":{"URL":"https://www.globalcitizen.org/en/content/how-climate-change-affects-women/","author":[{"dropping-particle":"","family":"McCarthy","given":"Joe","non-dropping-particle":"","parse-names":false,"suffix":""}],"id":"ITEM-1","issued":{"date-parts":[["2020"]]},"title":"Understanding Why Climate Change Impacts Women More Than Men","type":"webpage"},"uris":["http://www.mendeley.com/documents/?uuid=5ada6a4a-0e97-35b7-9d9c-40e962774b42"]}],"mendeley":{"formattedCitation":"(McCarthy 2020)","plainTextFormattedCitation":"(McCarthy 2020)","previouslyFormattedCitation":"(McCarthy, 2020)"},"properties":{"noteIndex":0},"schema":"https://github.com/citation-style-language/schema/raw/master/csl-citation.json"}</w:instrText>
      </w:r>
      <w:r w:rsidRPr="00572A97">
        <w:rPr>
          <w:rFonts w:ascii="Times New Roman" w:hAnsi="Times New Roman"/>
          <w:color w:val="auto"/>
          <w:sz w:val="24"/>
          <w:szCs w:val="24"/>
        </w:rPr>
        <w:fldChar w:fldCharType="separate"/>
      </w:r>
      <w:r w:rsidR="00F30E8A" w:rsidRPr="00572A97">
        <w:rPr>
          <w:rFonts w:ascii="Times New Roman" w:hAnsi="Times New Roman"/>
          <w:noProof/>
          <w:color w:val="auto"/>
          <w:sz w:val="24"/>
          <w:szCs w:val="24"/>
        </w:rPr>
        <w:t>(McCarthy</w:t>
      </w:r>
      <w:r w:rsidR="00F06E38" w:rsidRPr="00572A97">
        <w:rPr>
          <w:rFonts w:ascii="Times New Roman" w:hAnsi="Times New Roman"/>
          <w:noProof/>
          <w:color w:val="auto"/>
          <w:sz w:val="24"/>
          <w:szCs w:val="24"/>
        </w:rPr>
        <w:t>,</w:t>
      </w:r>
      <w:r w:rsidR="00F30E8A" w:rsidRPr="00572A97">
        <w:rPr>
          <w:rFonts w:ascii="Times New Roman" w:hAnsi="Times New Roman"/>
          <w:noProof/>
          <w:color w:val="auto"/>
          <w:sz w:val="24"/>
          <w:szCs w:val="24"/>
        </w:rPr>
        <w:t xml:space="preserve"> 2020)</w:t>
      </w:r>
      <w:r w:rsidRPr="00572A97">
        <w:rPr>
          <w:rFonts w:ascii="Times New Roman" w:hAnsi="Times New Roman"/>
          <w:color w:val="auto"/>
          <w:sz w:val="24"/>
          <w:szCs w:val="24"/>
        </w:rPr>
        <w:fldChar w:fldCharType="end"/>
      </w:r>
      <w:r w:rsidRPr="00572A97">
        <w:rPr>
          <w:rFonts w:ascii="Times New Roman" w:hAnsi="Times New Roman"/>
          <w:color w:val="auto"/>
          <w:sz w:val="24"/>
          <w:szCs w:val="24"/>
        </w:rPr>
        <w:t xml:space="preserve">. Arsenic </w:t>
      </w:r>
      <w:r w:rsidR="0018234C" w:rsidRPr="00572A97">
        <w:rPr>
          <w:rFonts w:ascii="Times New Roman" w:hAnsi="Times New Roman"/>
          <w:color w:val="auto"/>
          <w:sz w:val="24"/>
          <w:szCs w:val="24"/>
        </w:rPr>
        <w:t xml:space="preserve">is </w:t>
      </w:r>
      <w:r w:rsidRPr="00572A97">
        <w:rPr>
          <w:rFonts w:ascii="Times New Roman" w:hAnsi="Times New Roman"/>
          <w:color w:val="auto"/>
          <w:sz w:val="24"/>
          <w:szCs w:val="24"/>
        </w:rPr>
        <w:t>contaminat</w:t>
      </w:r>
      <w:r w:rsidR="0018234C" w:rsidRPr="00572A97">
        <w:rPr>
          <w:rFonts w:ascii="Times New Roman" w:hAnsi="Times New Roman"/>
          <w:color w:val="auto"/>
          <w:sz w:val="24"/>
          <w:szCs w:val="24"/>
        </w:rPr>
        <w:t>ed in</w:t>
      </w:r>
      <w:r w:rsidRPr="00572A97">
        <w:rPr>
          <w:rFonts w:ascii="Times New Roman" w:hAnsi="Times New Roman"/>
          <w:color w:val="auto"/>
          <w:sz w:val="24"/>
          <w:szCs w:val="24"/>
        </w:rPr>
        <w:t xml:space="preserve"> groundwater with flooding </w:t>
      </w:r>
      <w:r w:rsidR="0018234C" w:rsidRPr="00572A97">
        <w:rPr>
          <w:rFonts w:ascii="Times New Roman" w:hAnsi="Times New Roman"/>
          <w:color w:val="auto"/>
          <w:sz w:val="24"/>
          <w:szCs w:val="24"/>
        </w:rPr>
        <w:t xml:space="preserve">and </w:t>
      </w:r>
      <w:r w:rsidRPr="00572A97">
        <w:rPr>
          <w:rFonts w:ascii="Times New Roman" w:hAnsi="Times New Roman"/>
          <w:color w:val="auto"/>
          <w:sz w:val="24"/>
          <w:szCs w:val="24"/>
        </w:rPr>
        <w:t>expose</w:t>
      </w:r>
      <w:r w:rsidR="0018234C" w:rsidRPr="00572A97">
        <w:rPr>
          <w:rFonts w:ascii="Times New Roman" w:hAnsi="Times New Roman"/>
          <w:color w:val="auto"/>
          <w:sz w:val="24"/>
          <w:szCs w:val="24"/>
        </w:rPr>
        <w:t>d</w:t>
      </w:r>
      <w:r w:rsidRPr="00572A97">
        <w:rPr>
          <w:rFonts w:ascii="Times New Roman" w:hAnsi="Times New Roman"/>
          <w:color w:val="auto"/>
          <w:sz w:val="24"/>
          <w:szCs w:val="24"/>
        </w:rPr>
        <w:t xml:space="preserve"> </w:t>
      </w:r>
      <w:r w:rsidR="0018234C" w:rsidRPr="00572A97">
        <w:rPr>
          <w:rFonts w:ascii="Times New Roman" w:hAnsi="Times New Roman"/>
          <w:color w:val="auto"/>
          <w:sz w:val="24"/>
          <w:szCs w:val="24"/>
        </w:rPr>
        <w:t xml:space="preserve">in </w:t>
      </w:r>
      <w:r w:rsidRPr="00572A97">
        <w:rPr>
          <w:rFonts w:ascii="Times New Roman" w:hAnsi="Times New Roman"/>
          <w:color w:val="auto"/>
          <w:sz w:val="24"/>
          <w:szCs w:val="24"/>
        </w:rPr>
        <w:t xml:space="preserve">rural communities </w:t>
      </w:r>
      <w:r w:rsidR="0018234C" w:rsidRPr="00572A97">
        <w:rPr>
          <w:rFonts w:ascii="Times New Roman" w:hAnsi="Times New Roman"/>
          <w:color w:val="auto"/>
          <w:sz w:val="24"/>
          <w:szCs w:val="24"/>
        </w:rPr>
        <w:t xml:space="preserve">leading </w:t>
      </w:r>
      <w:r w:rsidRPr="00572A97">
        <w:rPr>
          <w:rFonts w:ascii="Times New Roman" w:hAnsi="Times New Roman"/>
          <w:color w:val="auto"/>
          <w:sz w:val="24"/>
          <w:szCs w:val="24"/>
        </w:rPr>
        <w:t xml:space="preserve">to health problems </w:t>
      </w:r>
      <w:r w:rsidR="0018234C" w:rsidRPr="00572A97">
        <w:rPr>
          <w:rFonts w:ascii="Times New Roman" w:hAnsi="Times New Roman"/>
          <w:color w:val="auto"/>
          <w:sz w:val="24"/>
          <w:szCs w:val="24"/>
        </w:rPr>
        <w:t>as</w:t>
      </w:r>
      <w:r w:rsidRPr="00572A97">
        <w:rPr>
          <w:rFonts w:ascii="Times New Roman" w:hAnsi="Times New Roman"/>
          <w:color w:val="auto"/>
          <w:sz w:val="24"/>
          <w:szCs w:val="24"/>
        </w:rPr>
        <w:t xml:space="preserve"> lesions and skin rash. </w:t>
      </w:r>
      <w:r w:rsidR="00AE39AF" w:rsidRPr="00572A97">
        <w:rPr>
          <w:rFonts w:ascii="Times New Roman" w:hAnsi="Times New Roman"/>
          <w:color w:val="auto"/>
          <w:sz w:val="24"/>
          <w:szCs w:val="24"/>
        </w:rPr>
        <w:t>T</w:t>
      </w:r>
      <w:r w:rsidRPr="00572A97">
        <w:rPr>
          <w:rFonts w:ascii="Times New Roman" w:hAnsi="Times New Roman"/>
          <w:color w:val="auto"/>
          <w:sz w:val="24"/>
          <w:szCs w:val="24"/>
        </w:rPr>
        <w:t xml:space="preserve">he situation is </w:t>
      </w:r>
      <w:proofErr w:type="spellStart"/>
      <w:r w:rsidR="00A4477E" w:rsidRPr="00572A97">
        <w:rPr>
          <w:rFonts w:ascii="Times New Roman" w:hAnsi="Times New Roman"/>
          <w:color w:val="auto"/>
          <w:sz w:val="24"/>
          <w:szCs w:val="24"/>
        </w:rPr>
        <w:t>worse</w:t>
      </w:r>
      <w:r w:rsidR="0018234C" w:rsidRPr="00572A97">
        <w:rPr>
          <w:rFonts w:ascii="Times New Roman" w:hAnsi="Times New Roman"/>
          <w:color w:val="auto"/>
          <w:sz w:val="24"/>
          <w:szCs w:val="24"/>
        </w:rPr>
        <w:t>d</w:t>
      </w:r>
      <w:proofErr w:type="spellEnd"/>
      <w:r w:rsidRPr="00572A97">
        <w:rPr>
          <w:rFonts w:ascii="Times New Roman" w:hAnsi="Times New Roman"/>
          <w:color w:val="auto"/>
          <w:sz w:val="24"/>
          <w:szCs w:val="24"/>
        </w:rPr>
        <w:t xml:space="preserve"> for women and girls who are shunned</w:t>
      </w:r>
      <w:r w:rsidR="0018234C" w:rsidRPr="00572A97">
        <w:rPr>
          <w:rFonts w:ascii="Times New Roman" w:hAnsi="Times New Roman"/>
          <w:color w:val="auto"/>
          <w:sz w:val="24"/>
          <w:szCs w:val="24"/>
        </w:rPr>
        <w:t xml:space="preserve"> and </w:t>
      </w:r>
      <w:r w:rsidRPr="00572A97">
        <w:rPr>
          <w:rFonts w:ascii="Times New Roman" w:hAnsi="Times New Roman"/>
          <w:color w:val="auto"/>
          <w:sz w:val="24"/>
          <w:szCs w:val="24"/>
        </w:rPr>
        <w:t>excluded</w:t>
      </w:r>
      <w:r w:rsidR="0018234C" w:rsidRPr="00572A97">
        <w:rPr>
          <w:rFonts w:ascii="Times New Roman" w:hAnsi="Times New Roman"/>
          <w:color w:val="auto"/>
          <w:sz w:val="24"/>
          <w:szCs w:val="24"/>
        </w:rPr>
        <w:t>.</w:t>
      </w:r>
      <w:r w:rsidRPr="00572A97">
        <w:rPr>
          <w:rFonts w:ascii="Times New Roman" w:hAnsi="Times New Roman"/>
          <w:color w:val="auto"/>
          <w:sz w:val="24"/>
          <w:szCs w:val="24"/>
        </w:rPr>
        <w:t xml:space="preserve"> </w:t>
      </w:r>
      <w:r w:rsidR="0018234C" w:rsidRPr="00572A97">
        <w:rPr>
          <w:rFonts w:ascii="Times New Roman" w:hAnsi="Times New Roman"/>
          <w:color w:val="auto"/>
          <w:sz w:val="24"/>
          <w:szCs w:val="24"/>
        </w:rPr>
        <w:t>I</w:t>
      </w:r>
      <w:r w:rsidR="00AE39AF" w:rsidRPr="00572A97">
        <w:rPr>
          <w:rFonts w:ascii="Times New Roman" w:hAnsi="Times New Roman"/>
          <w:color w:val="auto"/>
          <w:sz w:val="24"/>
          <w:szCs w:val="24"/>
        </w:rPr>
        <w:t>t</w:t>
      </w:r>
      <w:r w:rsidRPr="00572A97">
        <w:rPr>
          <w:rFonts w:ascii="Times New Roman" w:hAnsi="Times New Roman"/>
          <w:color w:val="auto"/>
          <w:sz w:val="24"/>
          <w:szCs w:val="24"/>
        </w:rPr>
        <w:t xml:space="preserve"> </w:t>
      </w:r>
      <w:r w:rsidR="00AE39AF" w:rsidRPr="00572A97">
        <w:rPr>
          <w:rFonts w:ascii="Times New Roman" w:hAnsi="Times New Roman"/>
          <w:color w:val="auto"/>
          <w:sz w:val="24"/>
          <w:szCs w:val="24"/>
        </w:rPr>
        <w:t xml:space="preserve">has </w:t>
      </w:r>
      <w:r w:rsidRPr="00572A97">
        <w:rPr>
          <w:rFonts w:ascii="Times New Roman" w:hAnsi="Times New Roman"/>
          <w:color w:val="auto"/>
          <w:sz w:val="24"/>
          <w:szCs w:val="24"/>
        </w:rPr>
        <w:t>affect</w:t>
      </w:r>
      <w:r w:rsidR="00AE39AF" w:rsidRPr="00572A97">
        <w:rPr>
          <w:rFonts w:ascii="Times New Roman" w:hAnsi="Times New Roman"/>
          <w:color w:val="auto"/>
          <w:sz w:val="24"/>
          <w:szCs w:val="24"/>
        </w:rPr>
        <w:t>ed</w:t>
      </w:r>
      <w:r w:rsidRPr="00572A97">
        <w:rPr>
          <w:rFonts w:ascii="Times New Roman" w:hAnsi="Times New Roman"/>
          <w:color w:val="auto"/>
          <w:sz w:val="24"/>
          <w:szCs w:val="24"/>
        </w:rPr>
        <w:t xml:space="preserve"> their social life when it comes to marriage </w:t>
      </w:r>
      <w:r w:rsidR="00830300" w:rsidRPr="00572A97">
        <w:rPr>
          <w:rFonts w:ascii="Times New Roman" w:hAnsi="Times New Roman"/>
          <w:color w:val="auto"/>
          <w:sz w:val="24"/>
          <w:szCs w:val="24"/>
        </w:rPr>
        <w:t xml:space="preserve">time </w:t>
      </w:r>
      <w:r w:rsidRPr="00572A97">
        <w:rPr>
          <w:rFonts w:ascii="Times New Roman" w:hAnsi="Times New Roman"/>
          <w:color w:val="auto"/>
          <w:sz w:val="24"/>
          <w:szCs w:val="24"/>
        </w:rPr>
        <w:t xml:space="preserve">and unmarried women are vulnerable to poverty </w:t>
      </w:r>
      <w:r w:rsidR="00830300" w:rsidRPr="00572A97">
        <w:rPr>
          <w:rFonts w:ascii="Times New Roman" w:hAnsi="Times New Roman"/>
          <w:color w:val="auto"/>
          <w:sz w:val="24"/>
          <w:szCs w:val="24"/>
        </w:rPr>
        <w:t xml:space="preserve">shocks </w:t>
      </w:r>
      <w:r w:rsidRPr="00572A97">
        <w:rPr>
          <w:rFonts w:ascii="Times New Roman" w:hAnsi="Times New Roman"/>
          <w:color w:val="auto"/>
          <w:sz w:val="24"/>
          <w:szCs w:val="24"/>
        </w:rPr>
        <w:t xml:space="preserve">and sometimes are socially excluded from societies where they live </w:t>
      </w:r>
      <w:r w:rsidRPr="00572A97">
        <w:rPr>
          <w:rFonts w:ascii="Times New Roman" w:hAnsi="Times New Roman"/>
          <w:color w:val="auto"/>
          <w:sz w:val="24"/>
          <w:szCs w:val="24"/>
        </w:rPr>
        <w:fldChar w:fldCharType="begin" w:fldLock="1"/>
      </w:r>
      <w:r w:rsidR="00F30E8A" w:rsidRPr="00572A97">
        <w:rPr>
          <w:rFonts w:ascii="Times New Roman" w:hAnsi="Times New Roman"/>
          <w:color w:val="auto"/>
          <w:sz w:val="24"/>
          <w:szCs w:val="24"/>
        </w:rPr>
        <w:instrText>ADDIN CSL_CITATION {"citationItems":[{"id":"ITEM-1","itemData":{"ISBN":"9780230239043","id":"ITEM-1","issued":{"date-parts":[["2009"]]},"title":"Human Development Report 2009 Overcoming barriers: Human mobility and development","type":"report"},"uris":["http://www.mendeley.com/documents/?uuid=5b1831f8-818e-317f-af6d-5125709d250b"]}],"mendeley":{"formattedCitation":"(Anon 2009b)","plainTextFormattedCitation":"(Anon 2009b)","previouslyFormattedCitation":"(&lt;i&gt;Human Development Report 2009 Overcoming Barriers: Human Mobility and Development&lt;/i&gt;, 2009)"},"properties":{"noteIndex":0},"schema":"https://github.com/citation-style-language/schema/raw/master/csl-citation.json"}</w:instrText>
      </w:r>
      <w:r w:rsidRPr="00572A97">
        <w:rPr>
          <w:rFonts w:ascii="Times New Roman" w:hAnsi="Times New Roman"/>
          <w:color w:val="auto"/>
          <w:sz w:val="24"/>
          <w:szCs w:val="24"/>
        </w:rPr>
        <w:fldChar w:fldCharType="separate"/>
      </w:r>
      <w:r w:rsidR="00F30E8A" w:rsidRPr="00572A97">
        <w:rPr>
          <w:rFonts w:ascii="Times New Roman" w:hAnsi="Times New Roman"/>
          <w:noProof/>
          <w:color w:val="auto"/>
          <w:sz w:val="24"/>
          <w:szCs w:val="24"/>
        </w:rPr>
        <w:t>(Anon</w:t>
      </w:r>
      <w:r w:rsidR="00F06E38" w:rsidRPr="00572A97">
        <w:rPr>
          <w:rFonts w:ascii="Times New Roman" w:hAnsi="Times New Roman"/>
          <w:noProof/>
          <w:color w:val="auto"/>
          <w:sz w:val="24"/>
          <w:szCs w:val="24"/>
        </w:rPr>
        <w:t>,</w:t>
      </w:r>
      <w:r w:rsidR="00F30E8A" w:rsidRPr="00572A97">
        <w:rPr>
          <w:rFonts w:ascii="Times New Roman" w:hAnsi="Times New Roman"/>
          <w:noProof/>
          <w:color w:val="auto"/>
          <w:sz w:val="24"/>
          <w:szCs w:val="24"/>
        </w:rPr>
        <w:t xml:space="preserve"> 2009b)</w:t>
      </w:r>
      <w:r w:rsidRPr="00572A97">
        <w:rPr>
          <w:rFonts w:ascii="Times New Roman" w:hAnsi="Times New Roman"/>
          <w:color w:val="auto"/>
          <w:sz w:val="24"/>
          <w:szCs w:val="24"/>
        </w:rPr>
        <w:fldChar w:fldCharType="end"/>
      </w:r>
      <w:r w:rsidRPr="00572A97">
        <w:rPr>
          <w:rFonts w:ascii="Times New Roman" w:hAnsi="Times New Roman"/>
          <w:color w:val="auto"/>
          <w:sz w:val="24"/>
          <w:szCs w:val="24"/>
        </w:rPr>
        <w:t>. Uganda with a population of over 45 million people, 7 million lack access to safe and clean water and 28 million do not have access to improve sanitation facilities.</w:t>
      </w:r>
      <w:r w:rsidRPr="00572A97">
        <w:rPr>
          <w:rFonts w:ascii="Times New Roman" w:hAnsi="Times New Roman"/>
          <w:color w:val="auto"/>
          <w:sz w:val="24"/>
          <w:szCs w:val="24"/>
        </w:rPr>
        <w:fldChar w:fldCharType="begin" w:fldLock="1"/>
      </w:r>
      <w:r w:rsidR="00F30E8A" w:rsidRPr="00572A97">
        <w:rPr>
          <w:rFonts w:ascii="Times New Roman" w:hAnsi="Times New Roman"/>
          <w:color w:val="auto"/>
          <w:sz w:val="24"/>
          <w:szCs w:val="24"/>
        </w:rPr>
        <w:instrText>ADDIN CSL_CITATION {"citationItems":[{"id":"ITEM-1","itemData":{"URL":"https://water.org/our-impact/where-we-work/uganda/","id":"ITEM-1","issued":{"date-parts":[["2022"]]},"title":"Uganda's Water Crisis","type":"webpage"},"uris":["http://www.mendeley.com/documents/?uuid=52d08460-46c7-387b-8e91-a286af92131b"]}],"mendeley":{"formattedCitation":"(Anon 2022b)","plainTextFormattedCitation":"(Anon 2022b)","previouslyFormattedCitation":"(&lt;i&gt;Uganda’s Water Crisis&lt;/i&gt;, 2022)"},"properties":{"noteIndex":0},"schema":"https://github.com/citation-style-language/schema/raw/master/csl-citation.json"}</w:instrText>
      </w:r>
      <w:r w:rsidRPr="00572A97">
        <w:rPr>
          <w:rFonts w:ascii="Times New Roman" w:hAnsi="Times New Roman"/>
          <w:color w:val="auto"/>
          <w:sz w:val="24"/>
          <w:szCs w:val="24"/>
        </w:rPr>
        <w:fldChar w:fldCharType="separate"/>
      </w:r>
      <w:r w:rsidR="00F30E8A" w:rsidRPr="00572A97">
        <w:rPr>
          <w:rFonts w:ascii="Times New Roman" w:hAnsi="Times New Roman"/>
          <w:noProof/>
          <w:color w:val="auto"/>
          <w:sz w:val="24"/>
          <w:szCs w:val="24"/>
        </w:rPr>
        <w:t>(Anon</w:t>
      </w:r>
      <w:r w:rsidR="00F06E38" w:rsidRPr="00572A97">
        <w:rPr>
          <w:rFonts w:ascii="Times New Roman" w:hAnsi="Times New Roman"/>
          <w:noProof/>
          <w:color w:val="auto"/>
          <w:sz w:val="24"/>
          <w:szCs w:val="24"/>
        </w:rPr>
        <w:t>,</w:t>
      </w:r>
      <w:r w:rsidR="00F30E8A" w:rsidRPr="00572A97">
        <w:rPr>
          <w:rFonts w:ascii="Times New Roman" w:hAnsi="Times New Roman"/>
          <w:noProof/>
          <w:color w:val="auto"/>
          <w:sz w:val="24"/>
          <w:szCs w:val="24"/>
        </w:rPr>
        <w:t xml:space="preserve"> 2022b)</w:t>
      </w:r>
      <w:r w:rsidRPr="00572A97">
        <w:rPr>
          <w:rFonts w:ascii="Times New Roman" w:hAnsi="Times New Roman"/>
          <w:color w:val="auto"/>
          <w:sz w:val="24"/>
          <w:szCs w:val="24"/>
        </w:rPr>
        <w:fldChar w:fldCharType="end"/>
      </w:r>
      <w:r w:rsidRPr="00572A97">
        <w:rPr>
          <w:rFonts w:ascii="Times New Roman" w:hAnsi="Times New Roman"/>
          <w:color w:val="auto"/>
          <w:sz w:val="24"/>
          <w:szCs w:val="24"/>
        </w:rPr>
        <w:fldChar w:fldCharType="begin" w:fldLock="1"/>
      </w:r>
      <w:r w:rsidR="00F30E8A" w:rsidRPr="00572A97">
        <w:rPr>
          <w:rFonts w:ascii="Times New Roman" w:hAnsi="Times New Roman"/>
          <w:color w:val="auto"/>
          <w:sz w:val="24"/>
          <w:szCs w:val="24"/>
        </w:rPr>
        <w:instrText>ADDIN CSL_CITATION {"citationItems":[{"id":"ITEM-1","itemData":{"author":[{"dropping-particle":"","family":"Fagan.","given":"Richard B. Asaba. National University of Ireland. G. Honor","non-dropping-particle":"","parse-names":false,"suffix":""}],"id":"ITEM-1","issued":{"date-parts":[["2018"]]},"title":"Women and Access to Water in Rural Uganda: A Review.","type":"article-journal"},"uris":["http://www.mendeley.com/documents/?uuid=d59d20d1-0bc7-3f5d-bd1b-557f1f111574"]}],"mendeley":{"formattedCitation":"(Fagan. 2018)","plainTextFormattedCitation":"(Fagan. 2018)","previouslyFormattedCitation":"(Fagan., 2018)"},"properties":{"noteIndex":0},"schema":"https://github.com/citation-style-language/schema/raw/master/csl-citation.json"}</w:instrText>
      </w:r>
      <w:r w:rsidRPr="00572A97">
        <w:rPr>
          <w:rFonts w:ascii="Times New Roman" w:hAnsi="Times New Roman"/>
          <w:color w:val="auto"/>
          <w:sz w:val="24"/>
          <w:szCs w:val="24"/>
        </w:rPr>
        <w:fldChar w:fldCharType="separate"/>
      </w:r>
      <w:r w:rsidR="00F30E8A" w:rsidRPr="00572A97">
        <w:rPr>
          <w:rFonts w:ascii="Times New Roman" w:hAnsi="Times New Roman"/>
          <w:noProof/>
          <w:color w:val="auto"/>
          <w:sz w:val="24"/>
          <w:szCs w:val="24"/>
        </w:rPr>
        <w:t>(Fagan</w:t>
      </w:r>
      <w:r w:rsidR="00F06E38" w:rsidRPr="00572A97">
        <w:rPr>
          <w:rFonts w:ascii="Times New Roman" w:hAnsi="Times New Roman"/>
          <w:noProof/>
          <w:color w:val="auto"/>
          <w:sz w:val="24"/>
          <w:szCs w:val="24"/>
        </w:rPr>
        <w:t>,</w:t>
      </w:r>
      <w:r w:rsidR="00F30E8A" w:rsidRPr="00572A97">
        <w:rPr>
          <w:rFonts w:ascii="Times New Roman" w:hAnsi="Times New Roman"/>
          <w:noProof/>
          <w:color w:val="auto"/>
          <w:sz w:val="24"/>
          <w:szCs w:val="24"/>
        </w:rPr>
        <w:t xml:space="preserve"> 2018)</w:t>
      </w:r>
      <w:r w:rsidRPr="00572A97">
        <w:rPr>
          <w:rFonts w:ascii="Times New Roman" w:hAnsi="Times New Roman"/>
          <w:color w:val="auto"/>
          <w:sz w:val="24"/>
          <w:szCs w:val="24"/>
        </w:rPr>
        <w:fldChar w:fldCharType="end"/>
      </w:r>
      <w:proofErr w:type="gramStart"/>
      <w:r w:rsidRPr="00572A97">
        <w:rPr>
          <w:rFonts w:ascii="Times New Roman" w:hAnsi="Times New Roman"/>
          <w:color w:val="auto"/>
          <w:sz w:val="24"/>
          <w:szCs w:val="24"/>
        </w:rPr>
        <w:t>.</w:t>
      </w:r>
      <w:proofErr w:type="gramEnd"/>
    </w:p>
    <w:p w14:paraId="12944897" w14:textId="77777777" w:rsidR="00572A97" w:rsidRPr="00572A97" w:rsidRDefault="00572A97" w:rsidP="00572A97">
      <w:pPr>
        <w:pStyle w:val="MDPI23heading3"/>
        <w:spacing w:before="0" w:after="0" w:line="240" w:lineRule="auto"/>
        <w:ind w:left="0" w:firstLine="567"/>
        <w:jc w:val="both"/>
        <w:rPr>
          <w:rFonts w:ascii="Times New Roman" w:eastAsiaTheme="minorEastAsia" w:hAnsi="Times New Roman"/>
          <w:color w:val="auto"/>
          <w:sz w:val="24"/>
          <w:szCs w:val="24"/>
          <w:lang w:eastAsia="zh-CN"/>
        </w:rPr>
      </w:pPr>
    </w:p>
    <w:p w14:paraId="40C3BA91" w14:textId="77777777" w:rsidR="00CA5359" w:rsidRPr="00572A97" w:rsidRDefault="00CA5359" w:rsidP="00572A97">
      <w:pPr>
        <w:spacing w:after="0" w:line="240" w:lineRule="auto"/>
        <w:jc w:val="center"/>
        <w:rPr>
          <w:rFonts w:ascii="Times New Roman" w:hAnsi="Times New Roman" w:cs="Times New Roman"/>
          <w:lang w:val="en-US"/>
        </w:rPr>
      </w:pPr>
      <w:r w:rsidRPr="00572A97">
        <w:rPr>
          <w:rFonts w:ascii="Times New Roman" w:hAnsi="Times New Roman" w:cs="Times New Roman"/>
          <w:noProof/>
          <w:bdr w:val="none" w:sz="0" w:space="0" w:color="auto" w:frame="1"/>
          <w:lang w:val="en-US" w:eastAsia="zh-CN"/>
        </w:rPr>
        <w:drawing>
          <wp:inline distT="0" distB="0" distL="0" distR="0" wp14:anchorId="501294C8" wp14:editId="439952FE">
            <wp:extent cx="3939784" cy="3099048"/>
            <wp:effectExtent l="0" t="0" r="3810" b="6350"/>
            <wp:docPr id="11" name="Picture 11" descr="https://lh4.googleusercontent.com/O2f1yUaSy9-5Nz9mmOGM-KKHmRAM-lLxzleGVM_5vBCML7YijRDC7DqBqF1F8P-qE0uaPT7lIA1WDsRCT4d5uNBbSsOafDu1s_DI-YfpA29oyDGvrf0KPlE9Rg-VFXkVRWT2EzRy4pwsmwPv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4.googleusercontent.com/O2f1yUaSy9-5Nz9mmOGM-KKHmRAM-lLxzleGVM_5vBCML7YijRDC7DqBqF1F8P-qE0uaPT7lIA1WDsRCT4d5uNBbSsOafDu1s_DI-YfpA29oyDGvrf0KPlE9Rg-VFXkVRWT2EzRy4pwsmwPve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955171" cy="3111151"/>
                    </a:xfrm>
                    <a:prstGeom prst="rect">
                      <a:avLst/>
                    </a:prstGeom>
                    <a:noFill/>
                    <a:ln>
                      <a:noFill/>
                    </a:ln>
                  </pic:spPr>
                </pic:pic>
              </a:graphicData>
            </a:graphic>
          </wp:inline>
        </w:drawing>
      </w:r>
    </w:p>
    <w:p w14:paraId="5A2DE55A" w14:textId="77777777" w:rsidR="00572A97" w:rsidRPr="00572A97" w:rsidRDefault="00572A97" w:rsidP="002C0E61">
      <w:pPr>
        <w:pStyle w:val="MDPI23heading3"/>
        <w:spacing w:before="0" w:after="0" w:line="240" w:lineRule="auto"/>
        <w:ind w:left="0"/>
        <w:jc w:val="both"/>
        <w:rPr>
          <w:rFonts w:ascii="Times New Roman" w:eastAsiaTheme="minorEastAsia" w:hAnsi="Times New Roman"/>
          <w:b/>
          <w:bCs/>
          <w:color w:val="auto"/>
          <w:sz w:val="16"/>
          <w:szCs w:val="24"/>
          <w:lang w:eastAsia="zh-CN"/>
        </w:rPr>
      </w:pPr>
    </w:p>
    <w:p w14:paraId="2FD91D3A" w14:textId="7BADEB6E" w:rsidR="00CA5359" w:rsidRPr="00572A97" w:rsidRDefault="00CA5359" w:rsidP="002C0E61">
      <w:pPr>
        <w:pStyle w:val="MDPI23heading3"/>
        <w:spacing w:before="0" w:after="0" w:line="240" w:lineRule="auto"/>
        <w:ind w:left="0"/>
        <w:jc w:val="both"/>
        <w:rPr>
          <w:rFonts w:ascii="Times New Roman" w:eastAsiaTheme="minorEastAsia" w:hAnsi="Times New Roman"/>
          <w:color w:val="auto"/>
          <w:sz w:val="24"/>
          <w:szCs w:val="24"/>
          <w:lang w:eastAsia="zh-CN"/>
        </w:rPr>
      </w:pPr>
      <w:proofErr w:type="gramStart"/>
      <w:r w:rsidRPr="00572A97">
        <w:rPr>
          <w:rFonts w:ascii="Times New Roman" w:hAnsi="Times New Roman"/>
          <w:b/>
          <w:bCs/>
          <w:color w:val="auto"/>
          <w:sz w:val="24"/>
          <w:szCs w:val="24"/>
        </w:rPr>
        <w:t>Figure 2.</w:t>
      </w:r>
      <w:proofErr w:type="gramEnd"/>
      <w:r w:rsidRPr="00572A97">
        <w:rPr>
          <w:rFonts w:ascii="Times New Roman" w:hAnsi="Times New Roman"/>
          <w:color w:val="auto"/>
          <w:sz w:val="24"/>
          <w:szCs w:val="24"/>
        </w:rPr>
        <w:t xml:space="preserve"> Woman collects water from a drying spring, courtesy phot</w:t>
      </w:r>
      <w:r w:rsidR="00572A97" w:rsidRPr="00572A97">
        <w:rPr>
          <w:rFonts w:ascii="Times New Roman" w:hAnsi="Times New Roman"/>
          <w:color w:val="auto"/>
          <w:sz w:val="24"/>
          <w:szCs w:val="24"/>
        </w:rPr>
        <w:t xml:space="preserve">o </w:t>
      </w:r>
      <w:proofErr w:type="spellStart"/>
      <w:r w:rsidR="00572A97" w:rsidRPr="00572A97">
        <w:rPr>
          <w:rFonts w:ascii="Times New Roman" w:hAnsi="Times New Roman"/>
          <w:color w:val="auto"/>
          <w:sz w:val="24"/>
          <w:szCs w:val="24"/>
        </w:rPr>
        <w:t>Agago</w:t>
      </w:r>
      <w:proofErr w:type="spellEnd"/>
      <w:r w:rsidR="00572A97" w:rsidRPr="00572A97">
        <w:rPr>
          <w:rFonts w:ascii="Times New Roman" w:hAnsi="Times New Roman"/>
          <w:color w:val="auto"/>
          <w:sz w:val="24"/>
          <w:szCs w:val="24"/>
        </w:rPr>
        <w:t xml:space="preserve"> district </w:t>
      </w:r>
      <w:proofErr w:type="spellStart"/>
      <w:r w:rsidR="00572A97" w:rsidRPr="00572A97">
        <w:rPr>
          <w:rFonts w:ascii="Times New Roman" w:hAnsi="Times New Roman"/>
          <w:color w:val="auto"/>
          <w:sz w:val="24"/>
          <w:szCs w:val="24"/>
        </w:rPr>
        <w:t>Lapano</w:t>
      </w:r>
      <w:proofErr w:type="spellEnd"/>
      <w:r w:rsidR="00572A97" w:rsidRPr="00572A97">
        <w:rPr>
          <w:rFonts w:ascii="Times New Roman" w:hAnsi="Times New Roman"/>
          <w:color w:val="auto"/>
          <w:sz w:val="24"/>
          <w:szCs w:val="24"/>
        </w:rPr>
        <w:t xml:space="preserve"> village</w:t>
      </w:r>
    </w:p>
    <w:p w14:paraId="41574309" w14:textId="77777777" w:rsidR="00CA5359" w:rsidRPr="00572A97" w:rsidRDefault="00CA5359" w:rsidP="002C0E61">
      <w:pPr>
        <w:pStyle w:val="MDPI23heading3"/>
        <w:spacing w:before="0" w:after="0" w:line="240" w:lineRule="auto"/>
        <w:ind w:left="0"/>
        <w:jc w:val="both"/>
        <w:rPr>
          <w:rFonts w:ascii="Times New Roman" w:hAnsi="Times New Roman"/>
          <w:color w:val="auto"/>
          <w:sz w:val="24"/>
          <w:szCs w:val="24"/>
        </w:rPr>
      </w:pPr>
    </w:p>
    <w:p w14:paraId="2DC49A6B" w14:textId="36BA58E3" w:rsidR="00572A97" w:rsidRPr="00572A97" w:rsidRDefault="00CA5359" w:rsidP="00572A97">
      <w:pPr>
        <w:adjustRightInd w:val="0"/>
        <w:snapToGrid w:val="0"/>
        <w:spacing w:after="0" w:line="240" w:lineRule="auto"/>
        <w:ind w:firstLine="567"/>
        <w:jc w:val="both"/>
        <w:outlineLvl w:val="2"/>
        <w:rPr>
          <w:rFonts w:ascii="Times New Roman" w:hAnsi="Times New Roman" w:cs="Times New Roman"/>
          <w:b/>
          <w:bCs/>
          <w:snapToGrid w:val="0"/>
          <w:sz w:val="24"/>
          <w:szCs w:val="24"/>
          <w:lang w:val="en-US" w:eastAsia="zh-CN" w:bidi="en-US"/>
        </w:rPr>
      </w:pPr>
      <w:r w:rsidRPr="00572A97">
        <w:rPr>
          <w:rFonts w:ascii="Times New Roman" w:eastAsia="Times New Roman" w:hAnsi="Times New Roman" w:cs="Times New Roman"/>
          <w:b/>
          <w:bCs/>
          <w:snapToGrid w:val="0"/>
          <w:sz w:val="24"/>
          <w:szCs w:val="24"/>
          <w:lang w:val="en-US" w:eastAsia="de-DE" w:bidi="en-US"/>
        </w:rPr>
        <w:lastRenderedPageBreak/>
        <w:t xml:space="preserve">Decrease, </w:t>
      </w:r>
      <w:r w:rsidR="00AE39AF" w:rsidRPr="00572A97">
        <w:rPr>
          <w:rFonts w:ascii="Times New Roman" w:eastAsia="Times New Roman" w:hAnsi="Times New Roman" w:cs="Times New Roman"/>
          <w:b/>
          <w:bCs/>
          <w:snapToGrid w:val="0"/>
          <w:sz w:val="24"/>
          <w:szCs w:val="24"/>
          <w:lang w:val="en-US" w:eastAsia="de-DE" w:bidi="en-US"/>
        </w:rPr>
        <w:t>s</w:t>
      </w:r>
      <w:r w:rsidRPr="00572A97">
        <w:rPr>
          <w:rFonts w:ascii="Times New Roman" w:eastAsia="Times New Roman" w:hAnsi="Times New Roman" w:cs="Times New Roman"/>
          <w:b/>
          <w:bCs/>
          <w:snapToGrid w:val="0"/>
          <w:sz w:val="24"/>
          <w:szCs w:val="24"/>
          <w:lang w:val="en-US" w:eastAsia="de-DE" w:bidi="en-US"/>
        </w:rPr>
        <w:t>hortage and scarcity in traditional food sources</w:t>
      </w:r>
      <w:r w:rsidR="00AE39AF" w:rsidRPr="00572A97">
        <w:rPr>
          <w:rFonts w:ascii="Times New Roman" w:eastAsia="Times New Roman" w:hAnsi="Times New Roman" w:cs="Times New Roman"/>
          <w:b/>
          <w:bCs/>
          <w:snapToGrid w:val="0"/>
          <w:sz w:val="24"/>
          <w:szCs w:val="24"/>
          <w:lang w:val="en-US" w:eastAsia="de-DE" w:bidi="en-US"/>
        </w:rPr>
        <w:t xml:space="preserve"> </w:t>
      </w:r>
    </w:p>
    <w:p w14:paraId="41DD24CF" w14:textId="6A64C3D9" w:rsidR="00CA5359" w:rsidRPr="00572A97" w:rsidRDefault="00CA5359" w:rsidP="00572A97">
      <w:pPr>
        <w:adjustRightInd w:val="0"/>
        <w:snapToGrid w:val="0"/>
        <w:spacing w:after="0" w:line="240" w:lineRule="auto"/>
        <w:ind w:firstLine="567"/>
        <w:jc w:val="both"/>
        <w:outlineLvl w:val="2"/>
        <w:rPr>
          <w:rFonts w:ascii="Times New Roman" w:eastAsia="Times New Roman" w:hAnsi="Times New Roman" w:cs="Times New Roman"/>
          <w:snapToGrid w:val="0"/>
          <w:sz w:val="24"/>
          <w:szCs w:val="24"/>
          <w:lang w:val="en-US" w:eastAsia="de-DE" w:bidi="en-US"/>
        </w:rPr>
      </w:pPr>
      <w:r w:rsidRPr="00572A97">
        <w:rPr>
          <w:rFonts w:ascii="Times New Roman" w:eastAsia="宋体" w:hAnsi="Times New Roman" w:cs="Times New Roman"/>
          <w:bCs/>
          <w:noProof/>
          <w:sz w:val="24"/>
          <w:szCs w:val="24"/>
          <w:lang w:val="en-US" w:eastAsia="zh-CN"/>
        </w:rPr>
        <w:t xml:space="preserve">In the African culture, </w:t>
      </w:r>
      <w:r w:rsidRPr="00572A97">
        <w:rPr>
          <w:rFonts w:ascii="Times New Roman" w:eastAsia="Times New Roman" w:hAnsi="Times New Roman" w:cs="Times New Roman"/>
          <w:snapToGrid w:val="0"/>
          <w:sz w:val="24"/>
          <w:szCs w:val="24"/>
          <w:lang w:val="en-US" w:eastAsia="de-DE" w:bidi="en-US"/>
        </w:rPr>
        <w:t>rural women are responsible for food production. Climate change bring</w:t>
      </w:r>
      <w:r w:rsidR="00AE39AF" w:rsidRPr="00572A97">
        <w:rPr>
          <w:rFonts w:ascii="Times New Roman" w:eastAsia="Times New Roman" w:hAnsi="Times New Roman" w:cs="Times New Roman"/>
          <w:snapToGrid w:val="0"/>
          <w:sz w:val="24"/>
          <w:szCs w:val="24"/>
          <w:lang w:val="en-US" w:eastAsia="de-DE" w:bidi="en-US"/>
        </w:rPr>
        <w:t>s</w:t>
      </w:r>
      <w:r w:rsidRPr="00572A97">
        <w:rPr>
          <w:rFonts w:ascii="Times New Roman" w:eastAsia="Times New Roman" w:hAnsi="Times New Roman" w:cs="Times New Roman"/>
          <w:snapToGrid w:val="0"/>
          <w:sz w:val="24"/>
          <w:szCs w:val="24"/>
          <w:lang w:val="en-US" w:eastAsia="de-DE" w:bidi="en-US"/>
        </w:rPr>
        <w:t xml:space="preserve"> about conventional food sources becom</w:t>
      </w:r>
      <w:r w:rsidR="000A02E5" w:rsidRPr="00572A97">
        <w:rPr>
          <w:rFonts w:ascii="Times New Roman" w:eastAsia="Times New Roman" w:hAnsi="Times New Roman" w:cs="Times New Roman"/>
          <w:snapToGrid w:val="0"/>
          <w:sz w:val="24"/>
          <w:szCs w:val="24"/>
          <w:lang w:val="en-US" w:eastAsia="de-DE" w:bidi="en-US"/>
        </w:rPr>
        <w:t>ing</w:t>
      </w:r>
      <w:r w:rsidRPr="00572A97">
        <w:rPr>
          <w:rFonts w:ascii="Times New Roman" w:eastAsia="Times New Roman" w:hAnsi="Times New Roman" w:cs="Times New Roman"/>
          <w:snapToGrid w:val="0"/>
          <w:sz w:val="24"/>
          <w:szCs w:val="24"/>
          <w:lang w:val="en-US" w:eastAsia="de-DE" w:bidi="en-US"/>
        </w:rPr>
        <w:t xml:space="preserve"> more unreliable and rare leading to low harvests, low income, </w:t>
      </w:r>
      <w:r w:rsidR="000A02E5" w:rsidRPr="00572A97">
        <w:rPr>
          <w:rFonts w:ascii="Times New Roman" w:eastAsia="Times New Roman" w:hAnsi="Times New Roman" w:cs="Times New Roman"/>
          <w:snapToGrid w:val="0"/>
          <w:sz w:val="24"/>
          <w:szCs w:val="24"/>
          <w:lang w:val="en-US" w:eastAsia="de-DE" w:bidi="en-US"/>
        </w:rPr>
        <w:t xml:space="preserve">and </w:t>
      </w:r>
      <w:r w:rsidRPr="00572A97">
        <w:rPr>
          <w:rFonts w:ascii="Times New Roman" w:eastAsia="Times New Roman" w:hAnsi="Times New Roman" w:cs="Times New Roman"/>
          <w:snapToGrid w:val="0"/>
          <w:sz w:val="24"/>
          <w:szCs w:val="24"/>
          <w:lang w:val="en-US" w:eastAsia="de-DE" w:bidi="en-US"/>
        </w:rPr>
        <w:t xml:space="preserve">increased food costs making it again unavailable to </w:t>
      </w:r>
      <w:r w:rsidR="00A4477E" w:rsidRPr="00572A97">
        <w:rPr>
          <w:rFonts w:ascii="Times New Roman" w:eastAsia="Times New Roman" w:hAnsi="Times New Roman" w:cs="Times New Roman"/>
          <w:snapToGrid w:val="0"/>
          <w:sz w:val="24"/>
          <w:szCs w:val="24"/>
          <w:lang w:val="en-US" w:eastAsia="de-DE" w:bidi="en-US"/>
        </w:rPr>
        <w:t>marginalized</w:t>
      </w:r>
      <w:r w:rsidRPr="00572A97">
        <w:rPr>
          <w:rFonts w:ascii="Times New Roman" w:eastAsia="Times New Roman" w:hAnsi="Times New Roman" w:cs="Times New Roman"/>
          <w:snapToGrid w:val="0"/>
          <w:sz w:val="24"/>
          <w:szCs w:val="24"/>
          <w:lang w:val="en-US" w:eastAsia="de-DE" w:bidi="en-US"/>
        </w:rPr>
        <w:t xml:space="preserve"> women and girls </w:t>
      </w:r>
      <w:r w:rsidRPr="00572A97">
        <w:rPr>
          <w:rFonts w:ascii="Times New Roman" w:eastAsia="Times New Roman" w:hAnsi="Times New Roman" w:cs="Times New Roman"/>
          <w:snapToGrid w:val="0"/>
          <w:sz w:val="24"/>
          <w:szCs w:val="24"/>
          <w:lang w:val="en-US" w:eastAsia="de-DE" w:bidi="en-US"/>
        </w:rPr>
        <w:fldChar w:fldCharType="begin" w:fldLock="1"/>
      </w:r>
      <w:r w:rsidR="00F30E8A" w:rsidRPr="00572A97">
        <w:rPr>
          <w:rFonts w:ascii="Times New Roman" w:eastAsia="Times New Roman" w:hAnsi="Times New Roman" w:cs="Times New Roman"/>
          <w:snapToGrid w:val="0"/>
          <w:sz w:val="24"/>
          <w:szCs w:val="24"/>
          <w:lang w:val="en-US" w:eastAsia="de-DE" w:bidi="en-US"/>
        </w:rPr>
        <w:instrText>ADDIN CSL_CITATION {"citationItems":[{"id":"ITEM-1","itemData":{"ISBN":"9780230239043","id":"ITEM-1","issued":{"date-parts":[["2009"]]},"title":"Human Development Report 2009 Overcoming barriers: Human mobility and development","type":"report"},"uris":["http://www.mendeley.com/documents/?uuid=5b1831f8-818e-317f-af6d-5125709d250b"]}],"mendeley":{"formattedCitation":"(Anon 2009b)","plainTextFormattedCitation":"(Anon 2009b)","previouslyFormattedCitation":"(&lt;i&gt;Human Development Report 2009 Overcoming Barriers: Human Mobility and Development&lt;/i&gt;, 2009)"},"properties":{"noteIndex":0},"schema":"https://github.com/citation-style-language/schema/raw/master/csl-citation.json"}</w:instrText>
      </w:r>
      <w:r w:rsidRPr="00572A97">
        <w:rPr>
          <w:rFonts w:ascii="Times New Roman" w:eastAsia="Times New Roman" w:hAnsi="Times New Roman" w:cs="Times New Roman"/>
          <w:snapToGrid w:val="0"/>
          <w:sz w:val="24"/>
          <w:szCs w:val="24"/>
          <w:lang w:val="en-US" w:eastAsia="de-DE" w:bidi="en-US"/>
        </w:rPr>
        <w:fldChar w:fldCharType="separate"/>
      </w:r>
      <w:r w:rsidR="00F30E8A" w:rsidRPr="00572A97">
        <w:rPr>
          <w:rFonts w:ascii="Times New Roman" w:eastAsia="Times New Roman" w:hAnsi="Times New Roman" w:cs="Times New Roman"/>
          <w:noProof/>
          <w:snapToGrid w:val="0"/>
          <w:sz w:val="24"/>
          <w:szCs w:val="24"/>
          <w:lang w:val="en-US" w:eastAsia="de-DE" w:bidi="en-US"/>
        </w:rPr>
        <w:t>(Anon</w:t>
      </w:r>
      <w:r w:rsidR="00F06E38" w:rsidRPr="00572A97">
        <w:rPr>
          <w:rFonts w:ascii="Times New Roman" w:eastAsia="Times New Roman" w:hAnsi="Times New Roman" w:cs="Times New Roman"/>
          <w:noProof/>
          <w:snapToGrid w:val="0"/>
          <w:sz w:val="24"/>
          <w:szCs w:val="24"/>
          <w:lang w:val="en-US" w:eastAsia="de-DE" w:bidi="en-US"/>
        </w:rPr>
        <w:t>,</w:t>
      </w:r>
      <w:r w:rsidR="00F30E8A" w:rsidRPr="00572A97">
        <w:rPr>
          <w:rFonts w:ascii="Times New Roman" w:eastAsia="Times New Roman" w:hAnsi="Times New Roman" w:cs="Times New Roman"/>
          <w:noProof/>
          <w:snapToGrid w:val="0"/>
          <w:sz w:val="24"/>
          <w:szCs w:val="24"/>
          <w:lang w:val="en-US" w:eastAsia="de-DE" w:bidi="en-US"/>
        </w:rPr>
        <w:t xml:space="preserve"> 2009b)</w:t>
      </w:r>
      <w:r w:rsidRPr="00572A97">
        <w:rPr>
          <w:rFonts w:ascii="Times New Roman" w:eastAsia="Times New Roman" w:hAnsi="Times New Roman" w:cs="Times New Roman"/>
          <w:snapToGrid w:val="0"/>
          <w:sz w:val="24"/>
          <w:szCs w:val="24"/>
          <w:lang w:val="en-US" w:eastAsia="de-DE" w:bidi="en-US"/>
        </w:rPr>
        <w:fldChar w:fldCharType="end"/>
      </w:r>
      <w:r w:rsidRPr="00572A97">
        <w:rPr>
          <w:rFonts w:ascii="Times New Roman" w:eastAsia="Times New Roman" w:hAnsi="Times New Roman" w:cs="Times New Roman"/>
          <w:snapToGrid w:val="0"/>
          <w:sz w:val="24"/>
          <w:szCs w:val="24"/>
          <w:lang w:val="en-US" w:eastAsia="de-DE" w:bidi="en-US"/>
        </w:rPr>
        <w:t xml:space="preserve">. Most women involved in agricultural production experience </w:t>
      </w:r>
      <w:r w:rsidR="000A02E5" w:rsidRPr="00572A97">
        <w:rPr>
          <w:rFonts w:ascii="Times New Roman" w:eastAsia="Times New Roman" w:hAnsi="Times New Roman" w:cs="Times New Roman"/>
          <w:snapToGrid w:val="0"/>
          <w:sz w:val="24"/>
          <w:szCs w:val="24"/>
          <w:lang w:val="en-US" w:eastAsia="de-DE" w:bidi="en-US"/>
        </w:rPr>
        <w:t xml:space="preserve">a </w:t>
      </w:r>
      <w:r w:rsidRPr="00572A97">
        <w:rPr>
          <w:rFonts w:ascii="Times New Roman" w:eastAsia="Times New Roman" w:hAnsi="Times New Roman" w:cs="Times New Roman"/>
          <w:snapToGrid w:val="0"/>
          <w:sz w:val="24"/>
          <w:szCs w:val="24"/>
          <w:lang w:val="en-US" w:eastAsia="de-DE" w:bidi="en-US"/>
        </w:rPr>
        <w:t xml:space="preserve">loss of income and harvests. This in the long run </w:t>
      </w:r>
      <w:r w:rsidR="00F1565B" w:rsidRPr="00572A97">
        <w:rPr>
          <w:rFonts w:ascii="Times New Roman" w:eastAsia="Times New Roman" w:hAnsi="Times New Roman" w:cs="Times New Roman"/>
          <w:snapToGrid w:val="0"/>
          <w:sz w:val="24"/>
          <w:szCs w:val="24"/>
          <w:lang w:val="en-US" w:eastAsia="de-DE" w:bidi="en-US"/>
        </w:rPr>
        <w:t xml:space="preserve">to </w:t>
      </w:r>
      <w:r w:rsidRPr="00572A97">
        <w:rPr>
          <w:rFonts w:ascii="Times New Roman" w:eastAsia="Times New Roman" w:hAnsi="Times New Roman" w:cs="Times New Roman"/>
          <w:snapToGrid w:val="0"/>
          <w:sz w:val="24"/>
          <w:szCs w:val="24"/>
          <w:lang w:val="en-US" w:eastAsia="de-DE" w:bidi="en-US"/>
        </w:rPr>
        <w:t xml:space="preserve">increase food prices which in turn </w:t>
      </w:r>
      <w:r w:rsidR="000A02E5" w:rsidRPr="00572A97">
        <w:rPr>
          <w:rFonts w:ascii="Times New Roman" w:eastAsia="Times New Roman" w:hAnsi="Times New Roman" w:cs="Times New Roman"/>
          <w:snapToGrid w:val="0"/>
          <w:sz w:val="24"/>
          <w:szCs w:val="24"/>
          <w:lang w:val="en-US" w:eastAsia="de-DE" w:bidi="en-US"/>
        </w:rPr>
        <w:t xml:space="preserve">makes </w:t>
      </w:r>
      <w:r w:rsidRPr="00572A97">
        <w:rPr>
          <w:rFonts w:ascii="Times New Roman" w:eastAsia="Times New Roman" w:hAnsi="Times New Roman" w:cs="Times New Roman"/>
          <w:snapToGrid w:val="0"/>
          <w:sz w:val="24"/>
          <w:szCs w:val="24"/>
          <w:lang w:val="en-US" w:eastAsia="de-DE" w:bidi="en-US"/>
        </w:rPr>
        <w:t xml:space="preserve">food more scares to poor people. </w:t>
      </w:r>
    </w:p>
    <w:p w14:paraId="3A12CEA3" w14:textId="77777777" w:rsidR="00572A97" w:rsidRPr="00572A97" w:rsidRDefault="00572A97" w:rsidP="00572A97">
      <w:pPr>
        <w:adjustRightInd w:val="0"/>
        <w:snapToGrid w:val="0"/>
        <w:spacing w:after="0" w:line="240" w:lineRule="auto"/>
        <w:ind w:firstLine="567"/>
        <w:jc w:val="both"/>
        <w:outlineLvl w:val="2"/>
        <w:rPr>
          <w:rFonts w:ascii="Times New Roman" w:hAnsi="Times New Roman" w:cs="Times New Roman"/>
          <w:b/>
          <w:bCs/>
          <w:snapToGrid w:val="0"/>
          <w:sz w:val="24"/>
          <w:szCs w:val="24"/>
          <w:lang w:val="en-US" w:eastAsia="zh-CN" w:bidi="en-US"/>
        </w:rPr>
      </w:pPr>
    </w:p>
    <w:p w14:paraId="25F0DC60" w14:textId="59D0CB44" w:rsidR="00572A97" w:rsidRPr="00572A97" w:rsidRDefault="00CA5359" w:rsidP="00572A97">
      <w:pPr>
        <w:adjustRightInd w:val="0"/>
        <w:snapToGrid w:val="0"/>
        <w:spacing w:after="0" w:line="240" w:lineRule="auto"/>
        <w:ind w:firstLine="567"/>
        <w:jc w:val="both"/>
        <w:outlineLvl w:val="2"/>
        <w:rPr>
          <w:rFonts w:ascii="Times New Roman" w:hAnsi="Times New Roman" w:cs="Times New Roman"/>
          <w:b/>
          <w:bCs/>
          <w:snapToGrid w:val="0"/>
          <w:sz w:val="24"/>
          <w:szCs w:val="24"/>
          <w:lang w:val="en-US" w:eastAsia="zh-CN" w:bidi="en-US"/>
        </w:rPr>
      </w:pPr>
      <w:r w:rsidRPr="00572A97">
        <w:rPr>
          <w:rFonts w:ascii="Times New Roman" w:eastAsia="Times New Roman" w:hAnsi="Times New Roman" w:cs="Times New Roman"/>
          <w:b/>
          <w:bCs/>
          <w:snapToGrid w:val="0"/>
          <w:sz w:val="24"/>
          <w:szCs w:val="24"/>
          <w:lang w:val="en-US" w:eastAsia="de-DE" w:bidi="en-US"/>
        </w:rPr>
        <w:t xml:space="preserve">Loss of </w:t>
      </w:r>
      <w:r w:rsidR="00F1565B" w:rsidRPr="00572A97">
        <w:rPr>
          <w:rFonts w:ascii="Times New Roman" w:eastAsia="Times New Roman" w:hAnsi="Times New Roman" w:cs="Times New Roman"/>
          <w:b/>
          <w:bCs/>
          <w:snapToGrid w:val="0"/>
          <w:sz w:val="24"/>
          <w:szCs w:val="24"/>
          <w:lang w:val="en-US" w:eastAsia="de-DE" w:bidi="en-US"/>
        </w:rPr>
        <w:t>b</w:t>
      </w:r>
      <w:r w:rsidRPr="00572A97">
        <w:rPr>
          <w:rFonts w:ascii="Times New Roman" w:eastAsia="Times New Roman" w:hAnsi="Times New Roman" w:cs="Times New Roman"/>
          <w:b/>
          <w:bCs/>
          <w:snapToGrid w:val="0"/>
          <w:sz w:val="24"/>
          <w:szCs w:val="24"/>
          <w:lang w:val="en-US" w:eastAsia="de-DE" w:bidi="en-US"/>
        </w:rPr>
        <w:t xml:space="preserve">iodiversity and </w:t>
      </w:r>
      <w:r w:rsidR="00F1565B" w:rsidRPr="00572A97">
        <w:rPr>
          <w:rFonts w:ascii="Times New Roman" w:eastAsia="Times New Roman" w:hAnsi="Times New Roman" w:cs="Times New Roman"/>
          <w:b/>
          <w:bCs/>
          <w:snapToGrid w:val="0"/>
          <w:sz w:val="24"/>
          <w:szCs w:val="24"/>
          <w:lang w:val="en-US" w:eastAsia="de-DE" w:bidi="en-US"/>
        </w:rPr>
        <w:t>l</w:t>
      </w:r>
      <w:r w:rsidRPr="00572A97">
        <w:rPr>
          <w:rFonts w:ascii="Times New Roman" w:eastAsia="Times New Roman" w:hAnsi="Times New Roman" w:cs="Times New Roman"/>
          <w:b/>
          <w:bCs/>
          <w:snapToGrid w:val="0"/>
          <w:sz w:val="24"/>
          <w:szCs w:val="24"/>
          <w:lang w:val="en-US" w:eastAsia="de-DE" w:bidi="en-US"/>
        </w:rPr>
        <w:t>oss of species</w:t>
      </w:r>
    </w:p>
    <w:p w14:paraId="51000E82" w14:textId="24431589" w:rsidR="00CA5359" w:rsidRPr="00572A97" w:rsidRDefault="00CA5359" w:rsidP="00572A97">
      <w:pPr>
        <w:adjustRightInd w:val="0"/>
        <w:snapToGrid w:val="0"/>
        <w:spacing w:after="0" w:line="240" w:lineRule="auto"/>
        <w:ind w:firstLine="567"/>
        <w:jc w:val="both"/>
        <w:outlineLvl w:val="2"/>
        <w:rPr>
          <w:rFonts w:ascii="Times New Roman" w:eastAsia="Times New Roman" w:hAnsi="Times New Roman" w:cs="Times New Roman"/>
          <w:snapToGrid w:val="0"/>
          <w:sz w:val="24"/>
          <w:szCs w:val="24"/>
          <w:lang w:val="en-US" w:eastAsia="de-DE" w:bidi="en-US"/>
        </w:rPr>
      </w:pPr>
      <w:r w:rsidRPr="00572A97">
        <w:rPr>
          <w:rFonts w:ascii="Times New Roman" w:eastAsia="Times New Roman" w:hAnsi="Times New Roman" w:cs="Times New Roman"/>
          <w:snapToGrid w:val="0"/>
          <w:sz w:val="24"/>
          <w:szCs w:val="24"/>
          <w:lang w:val="en-US" w:eastAsia="de-DE" w:bidi="en-US"/>
        </w:rPr>
        <w:t xml:space="preserve">Climate change is </w:t>
      </w:r>
      <w:r w:rsidR="00830300" w:rsidRPr="00572A97">
        <w:rPr>
          <w:rFonts w:ascii="Times New Roman" w:eastAsia="Times New Roman" w:hAnsi="Times New Roman" w:cs="Times New Roman"/>
          <w:snapToGrid w:val="0"/>
          <w:sz w:val="24"/>
          <w:szCs w:val="24"/>
          <w:lang w:val="en-US" w:eastAsia="de-DE" w:bidi="en-US"/>
        </w:rPr>
        <w:t xml:space="preserve">concerned </w:t>
      </w:r>
      <w:r w:rsidRPr="00572A97">
        <w:rPr>
          <w:rFonts w:ascii="Times New Roman" w:eastAsia="Times New Roman" w:hAnsi="Times New Roman" w:cs="Times New Roman"/>
          <w:snapToGrid w:val="0"/>
          <w:sz w:val="24"/>
          <w:szCs w:val="24"/>
          <w:lang w:val="en-US" w:eastAsia="de-DE" w:bidi="en-US"/>
        </w:rPr>
        <w:t xml:space="preserve">the dominant driver of biodiversity </w:t>
      </w:r>
      <w:r w:rsidR="00830300" w:rsidRPr="00572A97">
        <w:rPr>
          <w:rFonts w:ascii="Times New Roman" w:eastAsia="Times New Roman" w:hAnsi="Times New Roman" w:cs="Times New Roman"/>
          <w:snapToGrid w:val="0"/>
          <w:sz w:val="24"/>
          <w:szCs w:val="24"/>
          <w:lang w:val="en-US" w:eastAsia="de-DE" w:bidi="en-US"/>
        </w:rPr>
        <w:t>loss in m</w:t>
      </w:r>
      <w:r w:rsidRPr="00572A97">
        <w:rPr>
          <w:rFonts w:ascii="Times New Roman" w:eastAsia="Times New Roman" w:hAnsi="Times New Roman" w:cs="Times New Roman"/>
          <w:snapToGrid w:val="0"/>
          <w:sz w:val="24"/>
          <w:szCs w:val="24"/>
          <w:lang w:val="en-US" w:eastAsia="de-DE" w:bidi="en-US"/>
        </w:rPr>
        <w:t xml:space="preserve">illennium </w:t>
      </w:r>
      <w:r w:rsidR="00830300" w:rsidRPr="00572A97">
        <w:rPr>
          <w:rFonts w:ascii="Times New Roman" w:eastAsia="Times New Roman" w:hAnsi="Times New Roman" w:cs="Times New Roman"/>
          <w:snapToGrid w:val="0"/>
          <w:sz w:val="24"/>
          <w:szCs w:val="24"/>
          <w:lang w:val="en-US" w:eastAsia="de-DE" w:bidi="en-US"/>
        </w:rPr>
        <w:t>e</w:t>
      </w:r>
      <w:r w:rsidRPr="00572A97">
        <w:rPr>
          <w:rFonts w:ascii="Times New Roman" w:eastAsia="Times New Roman" w:hAnsi="Times New Roman" w:cs="Times New Roman"/>
          <w:snapToGrid w:val="0"/>
          <w:sz w:val="24"/>
          <w:szCs w:val="24"/>
          <w:lang w:val="en-US" w:eastAsia="de-DE" w:bidi="en-US"/>
        </w:rPr>
        <w:t xml:space="preserve">cosystem </w:t>
      </w:r>
      <w:r w:rsidR="00830300" w:rsidRPr="00572A97">
        <w:rPr>
          <w:rFonts w:ascii="Times New Roman" w:eastAsia="Times New Roman" w:hAnsi="Times New Roman" w:cs="Times New Roman"/>
          <w:snapToGrid w:val="0"/>
          <w:sz w:val="24"/>
          <w:szCs w:val="24"/>
          <w:lang w:val="en-US" w:eastAsia="de-DE" w:bidi="en-US"/>
        </w:rPr>
        <w:t>a</w:t>
      </w:r>
      <w:r w:rsidRPr="00572A97">
        <w:rPr>
          <w:rFonts w:ascii="Times New Roman" w:eastAsia="Times New Roman" w:hAnsi="Times New Roman" w:cs="Times New Roman"/>
          <w:snapToGrid w:val="0"/>
          <w:sz w:val="24"/>
          <w:szCs w:val="24"/>
          <w:lang w:val="en-US" w:eastAsia="de-DE" w:bidi="en-US"/>
        </w:rPr>
        <w:t xml:space="preserve">ssessment. Biodiversity is important </w:t>
      </w:r>
      <w:r w:rsidR="00830300" w:rsidRPr="00572A97">
        <w:rPr>
          <w:rFonts w:ascii="Times New Roman" w:eastAsia="Times New Roman" w:hAnsi="Times New Roman" w:cs="Times New Roman"/>
          <w:snapToGrid w:val="0"/>
          <w:sz w:val="24"/>
          <w:szCs w:val="24"/>
          <w:lang w:val="en-US" w:eastAsia="de-DE" w:bidi="en-US"/>
        </w:rPr>
        <w:t xml:space="preserve">factor </w:t>
      </w:r>
      <w:r w:rsidRPr="00572A97">
        <w:rPr>
          <w:rFonts w:ascii="Times New Roman" w:eastAsia="Times New Roman" w:hAnsi="Times New Roman" w:cs="Times New Roman"/>
          <w:snapToGrid w:val="0"/>
          <w:sz w:val="24"/>
          <w:szCs w:val="24"/>
          <w:lang w:val="en-US" w:eastAsia="de-DE" w:bidi="en-US"/>
        </w:rPr>
        <w:t>in climate change</w:t>
      </w:r>
      <w:r w:rsidR="00830300" w:rsidRPr="00572A97">
        <w:rPr>
          <w:rFonts w:ascii="Times New Roman" w:eastAsia="Times New Roman" w:hAnsi="Times New Roman" w:cs="Times New Roman"/>
          <w:snapToGrid w:val="0"/>
          <w:sz w:val="24"/>
          <w:szCs w:val="24"/>
          <w:lang w:val="en-US" w:eastAsia="de-DE" w:bidi="en-US"/>
        </w:rPr>
        <w:t>,</w:t>
      </w:r>
      <w:r w:rsidRPr="00572A97">
        <w:rPr>
          <w:rFonts w:ascii="Times New Roman" w:eastAsia="Times New Roman" w:hAnsi="Times New Roman" w:cs="Times New Roman"/>
          <w:snapToGrid w:val="0"/>
          <w:sz w:val="24"/>
          <w:szCs w:val="24"/>
          <w:lang w:val="en-US" w:eastAsia="de-DE" w:bidi="en-US"/>
        </w:rPr>
        <w:t xml:space="preserve"> adaptation and mitigation </w:t>
      </w:r>
      <w:r w:rsidR="00830300" w:rsidRPr="00572A97">
        <w:rPr>
          <w:rFonts w:ascii="Times New Roman" w:eastAsia="Times New Roman" w:hAnsi="Times New Roman" w:cs="Times New Roman"/>
          <w:snapToGrid w:val="0"/>
          <w:sz w:val="24"/>
          <w:szCs w:val="24"/>
          <w:lang w:val="en-US" w:eastAsia="de-DE" w:bidi="en-US"/>
        </w:rPr>
        <w:t xml:space="preserve">which concerns the </w:t>
      </w:r>
      <w:r w:rsidRPr="00572A97">
        <w:rPr>
          <w:rFonts w:ascii="Times New Roman" w:eastAsia="Times New Roman" w:hAnsi="Times New Roman" w:cs="Times New Roman"/>
          <w:snapToGrid w:val="0"/>
          <w:sz w:val="24"/>
          <w:szCs w:val="24"/>
          <w:lang w:val="en-US" w:eastAsia="de-DE" w:bidi="en-US"/>
        </w:rPr>
        <w:t xml:space="preserve">natural habitats to reduce carbon dioxide </w:t>
      </w:r>
      <w:r w:rsidR="00F1565B" w:rsidRPr="00572A97">
        <w:rPr>
          <w:rFonts w:ascii="Times New Roman" w:eastAsia="Times New Roman" w:hAnsi="Times New Roman" w:cs="Times New Roman"/>
          <w:snapToGrid w:val="0"/>
          <w:sz w:val="24"/>
          <w:szCs w:val="24"/>
          <w:lang w:val="en-US" w:eastAsia="de-DE" w:bidi="en-US"/>
        </w:rPr>
        <w:t xml:space="preserve">that </w:t>
      </w:r>
      <w:r w:rsidR="0008253B" w:rsidRPr="00572A97">
        <w:rPr>
          <w:rFonts w:ascii="Times New Roman" w:eastAsia="Times New Roman" w:hAnsi="Times New Roman" w:cs="Times New Roman"/>
          <w:snapToGrid w:val="0"/>
          <w:sz w:val="24"/>
          <w:szCs w:val="24"/>
          <w:lang w:val="en-US" w:eastAsia="de-DE" w:bidi="en-US"/>
        </w:rPr>
        <w:t xml:space="preserve">is </w:t>
      </w:r>
      <w:r w:rsidR="000A02E5" w:rsidRPr="00572A97">
        <w:rPr>
          <w:rFonts w:ascii="Times New Roman" w:eastAsia="Times New Roman" w:hAnsi="Times New Roman" w:cs="Times New Roman"/>
          <w:snapToGrid w:val="0"/>
          <w:sz w:val="24"/>
          <w:szCs w:val="24"/>
          <w:lang w:val="en-US" w:eastAsia="de-DE" w:bidi="en-US"/>
        </w:rPr>
        <w:t xml:space="preserve"> </w:t>
      </w:r>
      <w:r w:rsidRPr="00572A97">
        <w:rPr>
          <w:rFonts w:ascii="Times New Roman" w:eastAsia="Times New Roman" w:hAnsi="Times New Roman" w:cs="Times New Roman"/>
          <w:snapToGrid w:val="0"/>
          <w:sz w:val="24"/>
          <w:szCs w:val="24"/>
          <w:lang w:val="en-US" w:eastAsia="de-DE" w:bidi="en-US"/>
        </w:rPr>
        <w:t xml:space="preserve">released to the atmosphere. In Africa and Asia, women and men </w:t>
      </w:r>
      <w:r w:rsidR="0008253B" w:rsidRPr="00572A97">
        <w:rPr>
          <w:rFonts w:ascii="Times New Roman" w:eastAsia="Times New Roman" w:hAnsi="Times New Roman" w:cs="Times New Roman"/>
          <w:snapToGrid w:val="0"/>
          <w:sz w:val="24"/>
          <w:szCs w:val="24"/>
          <w:lang w:val="en-US" w:eastAsia="de-DE" w:bidi="en-US"/>
        </w:rPr>
        <w:t xml:space="preserve">are </w:t>
      </w:r>
      <w:r w:rsidRPr="00572A97">
        <w:rPr>
          <w:rFonts w:ascii="Times New Roman" w:eastAsia="Times New Roman" w:hAnsi="Times New Roman" w:cs="Times New Roman"/>
          <w:snapToGrid w:val="0"/>
          <w:sz w:val="24"/>
          <w:szCs w:val="24"/>
          <w:lang w:val="en-US" w:eastAsia="de-DE" w:bidi="en-US"/>
        </w:rPr>
        <w:t>depend</w:t>
      </w:r>
      <w:r w:rsidR="0008253B" w:rsidRPr="00572A97">
        <w:rPr>
          <w:rFonts w:ascii="Times New Roman" w:eastAsia="Times New Roman" w:hAnsi="Times New Roman" w:cs="Times New Roman"/>
          <w:snapToGrid w:val="0"/>
          <w:sz w:val="24"/>
          <w:szCs w:val="24"/>
          <w:lang w:val="en-US" w:eastAsia="de-DE" w:bidi="en-US"/>
        </w:rPr>
        <w:t>ed</w:t>
      </w:r>
      <w:r w:rsidRPr="00572A97">
        <w:rPr>
          <w:rFonts w:ascii="Times New Roman" w:eastAsia="Times New Roman" w:hAnsi="Times New Roman" w:cs="Times New Roman"/>
          <w:snapToGrid w:val="0"/>
          <w:sz w:val="24"/>
          <w:szCs w:val="24"/>
          <w:lang w:val="en-US" w:eastAsia="de-DE" w:bidi="en-US"/>
        </w:rPr>
        <w:t xml:space="preserve"> on biomass</w:t>
      </w:r>
      <w:r w:rsidR="0008253B" w:rsidRPr="00572A97">
        <w:rPr>
          <w:rFonts w:ascii="Times New Roman" w:eastAsia="Times New Roman" w:hAnsi="Times New Roman" w:cs="Times New Roman"/>
          <w:snapToGrid w:val="0"/>
          <w:sz w:val="24"/>
          <w:szCs w:val="24"/>
          <w:lang w:val="en-US" w:eastAsia="de-DE" w:bidi="en-US"/>
        </w:rPr>
        <w:t xml:space="preserve"> e.g. </w:t>
      </w:r>
      <w:r w:rsidRPr="00572A97">
        <w:rPr>
          <w:rFonts w:ascii="Times New Roman" w:eastAsia="Times New Roman" w:hAnsi="Times New Roman" w:cs="Times New Roman"/>
          <w:snapToGrid w:val="0"/>
          <w:sz w:val="24"/>
          <w:szCs w:val="24"/>
          <w:lang w:val="en-US" w:eastAsia="de-DE" w:bidi="en-US"/>
        </w:rPr>
        <w:t xml:space="preserve">firewood, charcoal for energy and financial capital. Climate change </w:t>
      </w:r>
      <w:r w:rsidR="0008253B" w:rsidRPr="00572A97">
        <w:rPr>
          <w:rFonts w:ascii="Times New Roman" w:eastAsia="Times New Roman" w:hAnsi="Times New Roman" w:cs="Times New Roman"/>
          <w:snapToGrid w:val="0"/>
          <w:sz w:val="24"/>
          <w:szCs w:val="24"/>
          <w:lang w:val="en-US" w:eastAsia="de-DE" w:bidi="en-US"/>
        </w:rPr>
        <w:t xml:space="preserve">concerns the </w:t>
      </w:r>
      <w:r w:rsidRPr="00572A97">
        <w:rPr>
          <w:rFonts w:ascii="Times New Roman" w:eastAsia="Times New Roman" w:hAnsi="Times New Roman" w:cs="Times New Roman"/>
          <w:snapToGrid w:val="0"/>
          <w:sz w:val="24"/>
          <w:szCs w:val="24"/>
          <w:lang w:val="en-US" w:eastAsia="de-DE" w:bidi="en-US"/>
        </w:rPr>
        <w:t xml:space="preserve">hinders the ability of women to access these resources. </w:t>
      </w:r>
      <w:r w:rsidR="0008253B" w:rsidRPr="00572A97">
        <w:rPr>
          <w:rFonts w:ascii="Times New Roman" w:eastAsia="Times New Roman" w:hAnsi="Times New Roman" w:cs="Times New Roman"/>
          <w:snapToGrid w:val="0"/>
          <w:sz w:val="24"/>
          <w:szCs w:val="24"/>
          <w:lang w:val="en-US" w:eastAsia="de-DE" w:bidi="en-US"/>
        </w:rPr>
        <w:t>It</w:t>
      </w:r>
      <w:r w:rsidRPr="00572A97">
        <w:rPr>
          <w:rFonts w:ascii="Times New Roman" w:eastAsia="Times New Roman" w:hAnsi="Times New Roman" w:cs="Times New Roman"/>
          <w:snapToGrid w:val="0"/>
          <w:sz w:val="24"/>
          <w:szCs w:val="24"/>
          <w:lang w:val="en-US" w:eastAsia="de-DE" w:bidi="en-US"/>
        </w:rPr>
        <w:t xml:space="preserve"> leads to declin</w:t>
      </w:r>
      <w:r w:rsidR="0008253B" w:rsidRPr="00572A97">
        <w:rPr>
          <w:rFonts w:ascii="Times New Roman" w:eastAsia="Times New Roman" w:hAnsi="Times New Roman" w:cs="Times New Roman"/>
          <w:snapToGrid w:val="0"/>
          <w:sz w:val="24"/>
          <w:szCs w:val="24"/>
          <w:lang w:val="en-US" w:eastAsia="de-DE" w:bidi="en-US"/>
        </w:rPr>
        <w:t xml:space="preserve">e the </w:t>
      </w:r>
      <w:r w:rsidRPr="00572A97">
        <w:rPr>
          <w:rFonts w:ascii="Times New Roman" w:eastAsia="Times New Roman" w:hAnsi="Times New Roman" w:cs="Times New Roman"/>
          <w:snapToGrid w:val="0"/>
          <w:sz w:val="24"/>
          <w:szCs w:val="24"/>
          <w:lang w:val="en-US" w:eastAsia="de-DE" w:bidi="en-US"/>
        </w:rPr>
        <w:t xml:space="preserve">biodiversity and </w:t>
      </w:r>
      <w:r w:rsidR="0008253B" w:rsidRPr="00572A97">
        <w:rPr>
          <w:rFonts w:ascii="Times New Roman" w:eastAsia="Times New Roman" w:hAnsi="Times New Roman" w:cs="Times New Roman"/>
          <w:snapToGrid w:val="0"/>
          <w:sz w:val="24"/>
          <w:szCs w:val="24"/>
          <w:lang w:val="en-US" w:eastAsia="de-DE" w:bidi="en-US"/>
        </w:rPr>
        <w:t>primarily affected the</w:t>
      </w:r>
      <w:r w:rsidRPr="00572A97">
        <w:rPr>
          <w:rFonts w:ascii="Times New Roman" w:eastAsia="Times New Roman" w:hAnsi="Times New Roman" w:cs="Times New Roman"/>
          <w:snapToGrid w:val="0"/>
          <w:sz w:val="24"/>
          <w:szCs w:val="24"/>
          <w:lang w:val="en-US" w:eastAsia="de-DE" w:bidi="en-US"/>
        </w:rPr>
        <w:t xml:space="preserve"> poor people</w:t>
      </w:r>
      <w:r w:rsidR="0008253B" w:rsidRPr="00572A97">
        <w:rPr>
          <w:rFonts w:ascii="Times New Roman" w:eastAsia="Times New Roman" w:hAnsi="Times New Roman" w:cs="Times New Roman"/>
          <w:snapToGrid w:val="0"/>
          <w:sz w:val="24"/>
          <w:szCs w:val="24"/>
          <w:lang w:val="en-US" w:eastAsia="de-DE" w:bidi="en-US"/>
        </w:rPr>
        <w:t xml:space="preserve"> which</w:t>
      </w:r>
      <w:r w:rsidRPr="00572A97">
        <w:rPr>
          <w:rFonts w:ascii="Times New Roman" w:eastAsia="Times New Roman" w:hAnsi="Times New Roman" w:cs="Times New Roman"/>
          <w:snapToGrid w:val="0"/>
          <w:sz w:val="24"/>
          <w:szCs w:val="24"/>
          <w:lang w:val="en-US" w:eastAsia="de-DE" w:bidi="en-US"/>
        </w:rPr>
        <w:t xml:space="preserve"> mostly women in developing countries, and fish production </w:t>
      </w:r>
      <w:r w:rsidR="0008253B" w:rsidRPr="00572A97">
        <w:rPr>
          <w:rFonts w:ascii="Times New Roman" w:eastAsia="Times New Roman" w:hAnsi="Times New Roman" w:cs="Times New Roman"/>
          <w:snapToGrid w:val="0"/>
          <w:sz w:val="24"/>
          <w:szCs w:val="24"/>
          <w:lang w:val="en-US" w:eastAsia="de-DE" w:bidi="en-US"/>
        </w:rPr>
        <w:t xml:space="preserve">is declined which </w:t>
      </w:r>
      <w:r w:rsidRPr="00572A97">
        <w:rPr>
          <w:rFonts w:ascii="Times New Roman" w:eastAsia="Times New Roman" w:hAnsi="Times New Roman" w:cs="Times New Roman"/>
          <w:snapToGrid w:val="0"/>
          <w:sz w:val="24"/>
          <w:szCs w:val="24"/>
          <w:lang w:val="en-US" w:eastAsia="de-DE" w:bidi="en-US"/>
        </w:rPr>
        <w:t>affect</w:t>
      </w:r>
      <w:r w:rsidR="000A02E5" w:rsidRPr="00572A97">
        <w:rPr>
          <w:rFonts w:ascii="Times New Roman" w:eastAsia="Times New Roman" w:hAnsi="Times New Roman" w:cs="Times New Roman"/>
          <w:snapToGrid w:val="0"/>
          <w:sz w:val="24"/>
          <w:szCs w:val="24"/>
          <w:lang w:val="en-US" w:eastAsia="de-DE" w:bidi="en-US"/>
        </w:rPr>
        <w:t>s</w:t>
      </w:r>
      <w:r w:rsidRPr="00572A97">
        <w:rPr>
          <w:rFonts w:ascii="Times New Roman" w:eastAsia="Times New Roman" w:hAnsi="Times New Roman" w:cs="Times New Roman"/>
          <w:snapToGrid w:val="0"/>
          <w:sz w:val="24"/>
          <w:szCs w:val="24"/>
          <w:lang w:val="en-US" w:eastAsia="de-DE" w:bidi="en-US"/>
        </w:rPr>
        <w:t xml:space="preserve"> </w:t>
      </w:r>
      <w:r w:rsidR="0008253B" w:rsidRPr="00572A97">
        <w:rPr>
          <w:rFonts w:ascii="Times New Roman" w:eastAsia="Times New Roman" w:hAnsi="Times New Roman" w:cs="Times New Roman"/>
          <w:snapToGrid w:val="0"/>
          <w:sz w:val="24"/>
          <w:szCs w:val="24"/>
          <w:lang w:val="en-US" w:eastAsia="de-DE" w:bidi="en-US"/>
        </w:rPr>
        <w:t xml:space="preserve">the </w:t>
      </w:r>
      <w:r w:rsidRPr="00572A97">
        <w:rPr>
          <w:rFonts w:ascii="Times New Roman" w:eastAsia="Times New Roman" w:hAnsi="Times New Roman" w:cs="Times New Roman"/>
          <w:snapToGrid w:val="0"/>
          <w:sz w:val="24"/>
          <w:szCs w:val="24"/>
          <w:lang w:val="en-US" w:eastAsia="de-DE" w:bidi="en-US"/>
        </w:rPr>
        <w:t>fisher</w:t>
      </w:r>
      <w:r w:rsidR="0008253B" w:rsidRPr="00572A97">
        <w:rPr>
          <w:rFonts w:ascii="Times New Roman" w:eastAsia="Times New Roman" w:hAnsi="Times New Roman" w:cs="Times New Roman"/>
          <w:snapToGrid w:val="0"/>
          <w:sz w:val="24"/>
          <w:szCs w:val="24"/>
          <w:lang w:val="en-US" w:eastAsia="de-DE" w:bidi="en-US"/>
        </w:rPr>
        <w:t xml:space="preserve">man who </w:t>
      </w:r>
      <w:r w:rsidRPr="00572A97">
        <w:rPr>
          <w:rFonts w:ascii="Times New Roman" w:eastAsia="Times New Roman" w:hAnsi="Times New Roman" w:cs="Times New Roman"/>
          <w:snapToGrid w:val="0"/>
          <w:sz w:val="24"/>
          <w:szCs w:val="24"/>
          <w:lang w:val="en-US" w:eastAsia="de-DE" w:bidi="en-US"/>
        </w:rPr>
        <w:t xml:space="preserve"> rely on fish</w:t>
      </w:r>
      <w:r w:rsidR="0008253B" w:rsidRPr="00572A97">
        <w:rPr>
          <w:rFonts w:ascii="Times New Roman" w:eastAsia="Times New Roman" w:hAnsi="Times New Roman" w:cs="Times New Roman"/>
          <w:snapToGrid w:val="0"/>
          <w:sz w:val="24"/>
          <w:szCs w:val="24"/>
          <w:lang w:val="en-US" w:eastAsia="de-DE" w:bidi="en-US"/>
        </w:rPr>
        <w:t>es</w:t>
      </w:r>
      <w:r w:rsidRPr="00572A97">
        <w:rPr>
          <w:rFonts w:ascii="Times New Roman" w:eastAsia="Times New Roman" w:hAnsi="Times New Roman" w:cs="Times New Roman"/>
          <w:snapToGrid w:val="0"/>
          <w:sz w:val="24"/>
          <w:szCs w:val="24"/>
          <w:lang w:val="en-US" w:eastAsia="de-DE" w:bidi="en-US"/>
        </w:rPr>
        <w:t xml:space="preserve"> </w:t>
      </w:r>
      <w:r w:rsidRPr="00572A97">
        <w:rPr>
          <w:rFonts w:ascii="Times New Roman" w:eastAsia="Times New Roman" w:hAnsi="Times New Roman" w:cs="Times New Roman"/>
          <w:snapToGrid w:val="0"/>
          <w:sz w:val="24"/>
          <w:szCs w:val="24"/>
          <w:lang w:val="en-US" w:eastAsia="de-DE" w:bidi="en-US"/>
        </w:rPr>
        <w:fldChar w:fldCharType="begin" w:fldLock="1"/>
      </w:r>
      <w:r w:rsidR="00F30E8A" w:rsidRPr="00572A97">
        <w:rPr>
          <w:rFonts w:ascii="Times New Roman" w:eastAsia="Times New Roman" w:hAnsi="Times New Roman" w:cs="Times New Roman"/>
          <w:snapToGrid w:val="0"/>
          <w:sz w:val="24"/>
          <w:szCs w:val="24"/>
          <w:lang w:val="en-US" w:eastAsia="de-DE" w:bidi="en-US"/>
        </w:rPr>
        <w:instrText>ADDIN CSL_CITATION {"citationItems":[{"id":"ITEM-1","itemData":{"ISBN":"9780230239043","id":"ITEM-1","issued":{"date-parts":[["2009"]]},"title":"Human Development Report 2009 Overcoming barriers: Human mobility and development","type":"report"},"uris":["http://www.mendeley.com/documents/?uuid=5b1831f8-818e-317f-af6d-5125709d250b"]}],"mendeley":{"formattedCitation":"(Anon 2009b)","plainTextFormattedCitation":"(Anon 2009b)","previouslyFormattedCitation":"(&lt;i&gt;Human Development Report 2009 Overcoming Barriers: Human Mobility and Development&lt;/i&gt;, 2009)"},"properties":{"noteIndex":0},"schema":"https://github.com/citation-style-language/schema/raw/master/csl-citation.json"}</w:instrText>
      </w:r>
      <w:r w:rsidRPr="00572A97">
        <w:rPr>
          <w:rFonts w:ascii="Times New Roman" w:eastAsia="Times New Roman" w:hAnsi="Times New Roman" w:cs="Times New Roman"/>
          <w:snapToGrid w:val="0"/>
          <w:sz w:val="24"/>
          <w:szCs w:val="24"/>
          <w:lang w:val="en-US" w:eastAsia="de-DE" w:bidi="en-US"/>
        </w:rPr>
        <w:fldChar w:fldCharType="separate"/>
      </w:r>
      <w:r w:rsidR="00F30E8A" w:rsidRPr="00572A97">
        <w:rPr>
          <w:rFonts w:ascii="Times New Roman" w:eastAsia="Times New Roman" w:hAnsi="Times New Roman" w:cs="Times New Roman"/>
          <w:noProof/>
          <w:snapToGrid w:val="0"/>
          <w:sz w:val="24"/>
          <w:szCs w:val="24"/>
          <w:lang w:val="en-US" w:eastAsia="de-DE" w:bidi="en-US"/>
        </w:rPr>
        <w:t>(Anon</w:t>
      </w:r>
      <w:r w:rsidR="00F06E38" w:rsidRPr="00572A97">
        <w:rPr>
          <w:rFonts w:ascii="Times New Roman" w:eastAsia="Times New Roman" w:hAnsi="Times New Roman" w:cs="Times New Roman"/>
          <w:noProof/>
          <w:snapToGrid w:val="0"/>
          <w:sz w:val="24"/>
          <w:szCs w:val="24"/>
          <w:lang w:val="en-US" w:eastAsia="de-DE" w:bidi="en-US"/>
        </w:rPr>
        <w:t>,</w:t>
      </w:r>
      <w:r w:rsidR="00F30E8A" w:rsidRPr="00572A97">
        <w:rPr>
          <w:rFonts w:ascii="Times New Roman" w:eastAsia="Times New Roman" w:hAnsi="Times New Roman" w:cs="Times New Roman"/>
          <w:noProof/>
          <w:snapToGrid w:val="0"/>
          <w:sz w:val="24"/>
          <w:szCs w:val="24"/>
          <w:lang w:val="en-US" w:eastAsia="de-DE" w:bidi="en-US"/>
        </w:rPr>
        <w:t xml:space="preserve"> 2009b)</w:t>
      </w:r>
      <w:r w:rsidRPr="00572A97">
        <w:rPr>
          <w:rFonts w:ascii="Times New Roman" w:eastAsia="Times New Roman" w:hAnsi="Times New Roman" w:cs="Times New Roman"/>
          <w:snapToGrid w:val="0"/>
          <w:sz w:val="24"/>
          <w:szCs w:val="24"/>
          <w:lang w:val="en-US" w:eastAsia="de-DE" w:bidi="en-US"/>
        </w:rPr>
        <w:fldChar w:fldCharType="end"/>
      </w:r>
      <w:r w:rsidRPr="00572A97">
        <w:rPr>
          <w:rFonts w:ascii="Times New Roman" w:eastAsia="Times New Roman" w:hAnsi="Times New Roman" w:cs="Times New Roman"/>
          <w:snapToGrid w:val="0"/>
          <w:sz w:val="24"/>
          <w:szCs w:val="24"/>
          <w:lang w:val="en-US" w:eastAsia="de-DE" w:bidi="en-US"/>
        </w:rPr>
        <w:t>.</w:t>
      </w:r>
    </w:p>
    <w:p w14:paraId="0A39782F" w14:textId="77777777" w:rsidR="00CA5359" w:rsidRPr="00572A97" w:rsidRDefault="00CA5359" w:rsidP="002C0E61">
      <w:pPr>
        <w:adjustRightInd w:val="0"/>
        <w:snapToGrid w:val="0"/>
        <w:spacing w:after="0" w:line="240" w:lineRule="auto"/>
        <w:jc w:val="both"/>
        <w:outlineLvl w:val="2"/>
        <w:rPr>
          <w:rFonts w:ascii="Times New Roman" w:eastAsia="Times New Roman" w:hAnsi="Times New Roman" w:cs="Times New Roman"/>
          <w:snapToGrid w:val="0"/>
          <w:sz w:val="24"/>
          <w:szCs w:val="24"/>
          <w:lang w:val="en-US" w:eastAsia="de-DE" w:bidi="en-US"/>
        </w:rPr>
      </w:pPr>
    </w:p>
    <w:p w14:paraId="2DC98A94" w14:textId="77777777" w:rsidR="00572A97" w:rsidRPr="00572A97" w:rsidRDefault="00CA5359" w:rsidP="00572A97">
      <w:pPr>
        <w:adjustRightInd w:val="0"/>
        <w:snapToGrid w:val="0"/>
        <w:spacing w:after="0" w:line="240" w:lineRule="auto"/>
        <w:ind w:firstLine="567"/>
        <w:jc w:val="both"/>
        <w:outlineLvl w:val="2"/>
        <w:rPr>
          <w:rFonts w:ascii="Times New Roman" w:hAnsi="Times New Roman" w:cs="Times New Roman"/>
          <w:b/>
          <w:bCs/>
          <w:snapToGrid w:val="0"/>
          <w:sz w:val="24"/>
          <w:szCs w:val="24"/>
          <w:lang w:val="en-US" w:eastAsia="zh-CN" w:bidi="en-US"/>
        </w:rPr>
      </w:pPr>
      <w:r w:rsidRPr="00572A97">
        <w:rPr>
          <w:rFonts w:ascii="Times New Roman" w:eastAsia="Times New Roman" w:hAnsi="Times New Roman" w:cs="Times New Roman"/>
          <w:b/>
          <w:bCs/>
          <w:snapToGrid w:val="0"/>
          <w:sz w:val="24"/>
          <w:szCs w:val="24"/>
          <w:lang w:val="en-US" w:eastAsia="de-DE" w:bidi="en-US"/>
        </w:rPr>
        <w:t xml:space="preserve">Reduced availability of solid fuels </w:t>
      </w:r>
      <w:r w:rsidR="0008253B" w:rsidRPr="00572A97">
        <w:rPr>
          <w:rFonts w:ascii="Times New Roman" w:eastAsia="Times New Roman" w:hAnsi="Times New Roman" w:cs="Times New Roman"/>
          <w:b/>
          <w:bCs/>
          <w:snapToGrid w:val="0"/>
          <w:sz w:val="24"/>
          <w:szCs w:val="24"/>
          <w:lang w:val="en-US" w:eastAsia="de-DE" w:bidi="en-US"/>
        </w:rPr>
        <w:t>including f</w:t>
      </w:r>
      <w:r w:rsidRPr="00572A97">
        <w:rPr>
          <w:rFonts w:ascii="Times New Roman" w:eastAsia="Times New Roman" w:hAnsi="Times New Roman" w:cs="Times New Roman"/>
          <w:b/>
          <w:bCs/>
          <w:snapToGrid w:val="0"/>
          <w:sz w:val="24"/>
          <w:szCs w:val="24"/>
          <w:lang w:val="en-US" w:eastAsia="de-DE" w:bidi="en-US"/>
        </w:rPr>
        <w:t xml:space="preserve">irewood and </w:t>
      </w:r>
      <w:r w:rsidR="0008253B" w:rsidRPr="00572A97">
        <w:rPr>
          <w:rFonts w:ascii="Times New Roman" w:eastAsia="Times New Roman" w:hAnsi="Times New Roman" w:cs="Times New Roman"/>
          <w:b/>
          <w:bCs/>
          <w:snapToGrid w:val="0"/>
          <w:sz w:val="24"/>
          <w:szCs w:val="24"/>
          <w:lang w:val="en-US" w:eastAsia="de-DE" w:bidi="en-US"/>
        </w:rPr>
        <w:t>c</w:t>
      </w:r>
      <w:r w:rsidRPr="00572A97">
        <w:rPr>
          <w:rFonts w:ascii="Times New Roman" w:eastAsia="Times New Roman" w:hAnsi="Times New Roman" w:cs="Times New Roman"/>
          <w:b/>
          <w:bCs/>
          <w:snapToGrid w:val="0"/>
          <w:sz w:val="24"/>
          <w:szCs w:val="24"/>
          <w:lang w:val="en-US" w:eastAsia="de-DE" w:bidi="en-US"/>
        </w:rPr>
        <w:t>harcoal for domestic use</w:t>
      </w:r>
      <w:r w:rsidR="00F1565B" w:rsidRPr="00572A97">
        <w:rPr>
          <w:rFonts w:ascii="Times New Roman" w:eastAsia="Times New Roman" w:hAnsi="Times New Roman" w:cs="Times New Roman"/>
          <w:b/>
          <w:bCs/>
          <w:snapToGrid w:val="0"/>
          <w:sz w:val="24"/>
          <w:szCs w:val="24"/>
          <w:lang w:val="en-US" w:eastAsia="de-DE" w:bidi="en-US"/>
        </w:rPr>
        <w:t xml:space="preserve"> </w:t>
      </w:r>
    </w:p>
    <w:p w14:paraId="59C68D16" w14:textId="27D6112E" w:rsidR="00CA5359" w:rsidRPr="00572A97" w:rsidRDefault="00CA5359" w:rsidP="00572A97">
      <w:pPr>
        <w:adjustRightInd w:val="0"/>
        <w:snapToGrid w:val="0"/>
        <w:spacing w:after="0" w:line="240" w:lineRule="auto"/>
        <w:ind w:firstLine="567"/>
        <w:jc w:val="both"/>
        <w:outlineLvl w:val="2"/>
        <w:rPr>
          <w:rFonts w:ascii="Times New Roman" w:eastAsia="Times New Roman" w:hAnsi="Times New Roman" w:cs="Times New Roman"/>
          <w:snapToGrid w:val="0"/>
          <w:sz w:val="24"/>
          <w:szCs w:val="24"/>
          <w:lang w:val="en-US" w:eastAsia="de-DE" w:bidi="en-US"/>
        </w:rPr>
      </w:pPr>
      <w:r w:rsidRPr="00572A97">
        <w:rPr>
          <w:rFonts w:ascii="Times New Roman" w:eastAsia="Times New Roman" w:hAnsi="Times New Roman" w:cs="Times New Roman"/>
          <w:snapToGrid w:val="0"/>
          <w:sz w:val="24"/>
          <w:szCs w:val="24"/>
          <w:lang w:val="en-US" w:eastAsia="de-DE" w:bidi="en-US"/>
        </w:rPr>
        <w:t xml:space="preserve">Climate change </w:t>
      </w:r>
      <w:r w:rsidR="0008253B" w:rsidRPr="00572A97">
        <w:rPr>
          <w:rFonts w:ascii="Times New Roman" w:eastAsia="Times New Roman" w:hAnsi="Times New Roman" w:cs="Times New Roman"/>
          <w:snapToGrid w:val="0"/>
          <w:sz w:val="24"/>
          <w:szCs w:val="24"/>
          <w:lang w:val="en-US" w:eastAsia="de-DE" w:bidi="en-US"/>
        </w:rPr>
        <w:t xml:space="preserve">can be made </w:t>
      </w:r>
      <w:r w:rsidR="005D6117" w:rsidRPr="00572A97">
        <w:rPr>
          <w:rFonts w:ascii="Times New Roman" w:eastAsia="Times New Roman" w:hAnsi="Times New Roman" w:cs="Times New Roman"/>
          <w:snapToGrid w:val="0"/>
          <w:sz w:val="24"/>
          <w:szCs w:val="24"/>
          <w:lang w:val="en-US" w:eastAsia="de-DE" w:bidi="en-US"/>
        </w:rPr>
        <w:t>the</w:t>
      </w:r>
      <w:r w:rsidRPr="00572A97">
        <w:rPr>
          <w:rFonts w:ascii="Times New Roman" w:eastAsia="Times New Roman" w:hAnsi="Times New Roman" w:cs="Times New Roman"/>
          <w:snapToGrid w:val="0"/>
          <w:sz w:val="24"/>
          <w:szCs w:val="24"/>
          <w:lang w:val="en-US" w:eastAsia="de-DE" w:bidi="en-US"/>
        </w:rPr>
        <w:t xml:space="preserve"> </w:t>
      </w:r>
      <w:r w:rsidR="005D6117" w:rsidRPr="00572A97">
        <w:rPr>
          <w:rFonts w:ascii="Times New Roman" w:eastAsia="Times New Roman" w:hAnsi="Times New Roman" w:cs="Times New Roman"/>
          <w:snapToGrid w:val="0"/>
          <w:sz w:val="24"/>
          <w:szCs w:val="24"/>
          <w:lang w:val="en-US" w:eastAsia="de-DE" w:bidi="en-US"/>
        </w:rPr>
        <w:t xml:space="preserve">used </w:t>
      </w:r>
      <w:r w:rsidRPr="00572A97">
        <w:rPr>
          <w:rFonts w:ascii="Times New Roman" w:eastAsia="Times New Roman" w:hAnsi="Times New Roman" w:cs="Times New Roman"/>
          <w:snapToGrid w:val="0"/>
          <w:sz w:val="24"/>
          <w:szCs w:val="24"/>
          <w:lang w:val="en-US" w:eastAsia="de-DE" w:bidi="en-US"/>
        </w:rPr>
        <w:t xml:space="preserve">wood as a solid fuel source </w:t>
      </w:r>
      <w:r w:rsidR="005D6117" w:rsidRPr="00572A97">
        <w:rPr>
          <w:rFonts w:ascii="Times New Roman" w:eastAsia="Times New Roman" w:hAnsi="Times New Roman" w:cs="Times New Roman"/>
          <w:snapToGrid w:val="0"/>
          <w:sz w:val="24"/>
          <w:szCs w:val="24"/>
          <w:lang w:val="en-US" w:eastAsia="de-DE" w:bidi="en-US"/>
        </w:rPr>
        <w:t xml:space="preserve">which </w:t>
      </w:r>
      <w:r w:rsidRPr="00572A97">
        <w:rPr>
          <w:rFonts w:ascii="Times New Roman" w:eastAsia="Times New Roman" w:hAnsi="Times New Roman" w:cs="Times New Roman"/>
          <w:snapToGrid w:val="0"/>
          <w:sz w:val="24"/>
          <w:szCs w:val="24"/>
          <w:lang w:val="en-US" w:eastAsia="de-DE" w:bidi="en-US"/>
        </w:rPr>
        <w:t xml:space="preserve">located far from human settlements </w:t>
      </w:r>
      <w:r w:rsidR="005D6117" w:rsidRPr="00572A97">
        <w:rPr>
          <w:rFonts w:ascii="Times New Roman" w:eastAsia="Times New Roman" w:hAnsi="Times New Roman" w:cs="Times New Roman"/>
          <w:snapToGrid w:val="0"/>
          <w:sz w:val="24"/>
          <w:szCs w:val="24"/>
          <w:lang w:val="en-US" w:eastAsia="de-DE" w:bidi="en-US"/>
        </w:rPr>
        <w:t xml:space="preserve">to </w:t>
      </w:r>
      <w:r w:rsidRPr="00572A97">
        <w:rPr>
          <w:rFonts w:ascii="Times New Roman" w:eastAsia="Times New Roman" w:hAnsi="Times New Roman" w:cs="Times New Roman"/>
          <w:snapToGrid w:val="0"/>
          <w:sz w:val="24"/>
          <w:szCs w:val="24"/>
          <w:lang w:val="en-US" w:eastAsia="de-DE" w:bidi="en-US"/>
        </w:rPr>
        <w:t>creat</w:t>
      </w:r>
      <w:r w:rsidR="005D6117" w:rsidRPr="00572A97">
        <w:rPr>
          <w:rFonts w:ascii="Times New Roman" w:eastAsia="Times New Roman" w:hAnsi="Times New Roman" w:cs="Times New Roman"/>
          <w:snapToGrid w:val="0"/>
          <w:sz w:val="24"/>
          <w:szCs w:val="24"/>
          <w:lang w:val="en-US" w:eastAsia="de-DE" w:bidi="en-US"/>
        </w:rPr>
        <w:t xml:space="preserve">e </w:t>
      </w:r>
      <w:r w:rsidRPr="00572A97">
        <w:rPr>
          <w:rFonts w:ascii="Times New Roman" w:eastAsia="Times New Roman" w:hAnsi="Times New Roman" w:cs="Times New Roman"/>
          <w:snapToGrid w:val="0"/>
          <w:sz w:val="24"/>
          <w:szCs w:val="24"/>
          <w:lang w:val="en-US" w:eastAsia="de-DE" w:bidi="en-US"/>
        </w:rPr>
        <w:t xml:space="preserve">a burden on women and girls who collect </w:t>
      </w:r>
      <w:r w:rsidR="005D6117" w:rsidRPr="00572A97">
        <w:rPr>
          <w:rFonts w:ascii="Times New Roman" w:eastAsia="Times New Roman" w:hAnsi="Times New Roman" w:cs="Times New Roman"/>
          <w:snapToGrid w:val="0"/>
          <w:sz w:val="24"/>
          <w:szCs w:val="24"/>
          <w:lang w:val="en-US" w:eastAsia="de-DE" w:bidi="en-US"/>
        </w:rPr>
        <w:t xml:space="preserve">the wood as </w:t>
      </w:r>
      <w:r w:rsidRPr="00572A97">
        <w:rPr>
          <w:rFonts w:ascii="Times New Roman" w:eastAsia="Times New Roman" w:hAnsi="Times New Roman" w:cs="Times New Roman"/>
          <w:snapToGrid w:val="0"/>
          <w:sz w:val="24"/>
          <w:szCs w:val="24"/>
          <w:lang w:val="en-US" w:eastAsia="de-DE" w:bidi="en-US"/>
        </w:rPr>
        <w:t xml:space="preserve">traditional fuels </w:t>
      </w:r>
      <w:r w:rsidR="005D6117" w:rsidRPr="00572A97">
        <w:rPr>
          <w:rFonts w:ascii="Times New Roman" w:eastAsia="Times New Roman" w:hAnsi="Times New Roman" w:cs="Times New Roman"/>
          <w:snapToGrid w:val="0"/>
          <w:sz w:val="24"/>
          <w:szCs w:val="24"/>
          <w:lang w:val="en-US" w:eastAsia="de-DE" w:bidi="en-US"/>
        </w:rPr>
        <w:t>for</w:t>
      </w:r>
      <w:r w:rsidRPr="00572A97">
        <w:rPr>
          <w:rFonts w:ascii="Times New Roman" w:eastAsia="Times New Roman" w:hAnsi="Times New Roman" w:cs="Times New Roman"/>
          <w:snapToGrid w:val="0"/>
          <w:sz w:val="24"/>
          <w:szCs w:val="24"/>
          <w:lang w:val="en-US" w:eastAsia="de-DE" w:bidi="en-US"/>
        </w:rPr>
        <w:t xml:space="preserve"> 2-20 hours per week</w:t>
      </w:r>
      <w:r w:rsidR="005D6117" w:rsidRPr="00572A97">
        <w:rPr>
          <w:rFonts w:ascii="Times New Roman" w:eastAsia="Times New Roman" w:hAnsi="Times New Roman" w:cs="Times New Roman"/>
          <w:snapToGrid w:val="0"/>
          <w:sz w:val="24"/>
          <w:szCs w:val="24"/>
          <w:lang w:val="en-US" w:eastAsia="de-DE" w:bidi="en-US"/>
        </w:rPr>
        <w:t xml:space="preserve"> or more</w:t>
      </w:r>
      <w:r w:rsidRPr="00572A97">
        <w:rPr>
          <w:rFonts w:ascii="Times New Roman" w:eastAsia="Times New Roman" w:hAnsi="Times New Roman" w:cs="Times New Roman"/>
          <w:snapToGrid w:val="0"/>
          <w:sz w:val="24"/>
          <w:szCs w:val="24"/>
          <w:lang w:val="en-US" w:eastAsia="de-DE" w:bidi="en-US"/>
        </w:rPr>
        <w:t xml:space="preserve">. </w:t>
      </w:r>
      <w:r w:rsidR="005D6117" w:rsidRPr="00572A97">
        <w:rPr>
          <w:rFonts w:ascii="Times New Roman" w:eastAsia="Times New Roman" w:hAnsi="Times New Roman" w:cs="Times New Roman"/>
          <w:snapToGrid w:val="0"/>
          <w:sz w:val="24"/>
          <w:szCs w:val="24"/>
          <w:lang w:val="en-US" w:eastAsia="de-DE" w:bidi="en-US"/>
        </w:rPr>
        <w:t xml:space="preserve">It </w:t>
      </w:r>
      <w:r w:rsidRPr="00572A97">
        <w:rPr>
          <w:rFonts w:ascii="Times New Roman" w:eastAsia="Times New Roman" w:hAnsi="Times New Roman" w:cs="Times New Roman"/>
          <w:snapToGrid w:val="0"/>
          <w:sz w:val="24"/>
          <w:szCs w:val="24"/>
          <w:lang w:val="en-US" w:eastAsia="de-DE" w:bidi="en-US"/>
        </w:rPr>
        <w:t xml:space="preserve">leaves </w:t>
      </w:r>
      <w:r w:rsidR="005D6117" w:rsidRPr="00572A97">
        <w:rPr>
          <w:rFonts w:ascii="Times New Roman" w:eastAsia="Times New Roman" w:hAnsi="Times New Roman" w:cs="Times New Roman"/>
          <w:snapToGrid w:val="0"/>
          <w:sz w:val="24"/>
          <w:szCs w:val="24"/>
          <w:lang w:val="en-US" w:eastAsia="de-DE" w:bidi="en-US"/>
        </w:rPr>
        <w:t xml:space="preserve">the </w:t>
      </w:r>
      <w:r w:rsidRPr="00572A97">
        <w:rPr>
          <w:rFonts w:ascii="Times New Roman" w:eastAsia="Times New Roman" w:hAnsi="Times New Roman" w:cs="Times New Roman"/>
          <w:snapToGrid w:val="0"/>
          <w:sz w:val="24"/>
          <w:szCs w:val="24"/>
          <w:lang w:val="en-US" w:eastAsia="de-DE" w:bidi="en-US"/>
        </w:rPr>
        <w:t xml:space="preserve">women with less or no time to attend </w:t>
      </w:r>
      <w:r w:rsidR="005D6117" w:rsidRPr="00572A97">
        <w:rPr>
          <w:rFonts w:ascii="Times New Roman" w:eastAsia="Times New Roman" w:hAnsi="Times New Roman" w:cs="Times New Roman"/>
          <w:snapToGrid w:val="0"/>
          <w:sz w:val="24"/>
          <w:szCs w:val="24"/>
          <w:lang w:val="en-US" w:eastAsia="de-DE" w:bidi="en-US"/>
        </w:rPr>
        <w:t>in</w:t>
      </w:r>
      <w:r w:rsidRPr="00572A97">
        <w:rPr>
          <w:rFonts w:ascii="Times New Roman" w:eastAsia="Times New Roman" w:hAnsi="Times New Roman" w:cs="Times New Roman"/>
          <w:snapToGrid w:val="0"/>
          <w:sz w:val="24"/>
          <w:szCs w:val="24"/>
          <w:lang w:val="en-US" w:eastAsia="de-DE" w:bidi="en-US"/>
        </w:rPr>
        <w:t xml:space="preserve"> other family and engage</w:t>
      </w:r>
      <w:r w:rsidR="005D6117" w:rsidRPr="00572A97">
        <w:rPr>
          <w:rFonts w:ascii="Times New Roman" w:eastAsia="Times New Roman" w:hAnsi="Times New Roman" w:cs="Times New Roman"/>
          <w:snapToGrid w:val="0"/>
          <w:sz w:val="24"/>
          <w:szCs w:val="24"/>
          <w:lang w:val="en-US" w:eastAsia="de-DE" w:bidi="en-US"/>
        </w:rPr>
        <w:t>s</w:t>
      </w:r>
      <w:r w:rsidRPr="00572A97">
        <w:rPr>
          <w:rFonts w:ascii="Times New Roman" w:eastAsia="Times New Roman" w:hAnsi="Times New Roman" w:cs="Times New Roman"/>
          <w:snapToGrid w:val="0"/>
          <w:sz w:val="24"/>
          <w:szCs w:val="24"/>
          <w:lang w:val="en-US" w:eastAsia="de-DE" w:bidi="en-US"/>
        </w:rPr>
        <w:t xml:space="preserve"> in community decision making activities. In most communities the girl-child is </w:t>
      </w:r>
      <w:r w:rsidR="00EC5820" w:rsidRPr="00572A97">
        <w:rPr>
          <w:rFonts w:ascii="Times New Roman" w:eastAsia="Times New Roman" w:hAnsi="Times New Roman" w:cs="Times New Roman"/>
          <w:snapToGrid w:val="0"/>
          <w:sz w:val="24"/>
          <w:szCs w:val="24"/>
          <w:lang w:val="en-US" w:eastAsia="de-DE" w:bidi="en-US"/>
        </w:rPr>
        <w:t>withdrawn</w:t>
      </w:r>
      <w:r w:rsidRPr="00572A97">
        <w:rPr>
          <w:rFonts w:ascii="Times New Roman" w:eastAsia="Times New Roman" w:hAnsi="Times New Roman" w:cs="Times New Roman"/>
          <w:snapToGrid w:val="0"/>
          <w:sz w:val="24"/>
          <w:szCs w:val="24"/>
          <w:lang w:val="en-US" w:eastAsia="de-DE" w:bidi="en-US"/>
        </w:rPr>
        <w:t xml:space="preserve"> from school to stay at home to collect firewood and contributes to </w:t>
      </w:r>
      <w:r w:rsidR="005D6117" w:rsidRPr="00572A97">
        <w:rPr>
          <w:rFonts w:ascii="Times New Roman" w:eastAsia="Times New Roman" w:hAnsi="Times New Roman" w:cs="Times New Roman"/>
          <w:snapToGrid w:val="0"/>
          <w:sz w:val="24"/>
          <w:szCs w:val="24"/>
          <w:lang w:val="en-US" w:eastAsia="de-DE" w:bidi="en-US"/>
        </w:rPr>
        <w:t xml:space="preserve">the </w:t>
      </w:r>
      <w:r w:rsidRPr="00572A97">
        <w:rPr>
          <w:rFonts w:ascii="Times New Roman" w:eastAsia="Times New Roman" w:hAnsi="Times New Roman" w:cs="Times New Roman"/>
          <w:snapToGrid w:val="0"/>
          <w:sz w:val="24"/>
          <w:szCs w:val="24"/>
          <w:lang w:val="en-US" w:eastAsia="de-DE" w:bidi="en-US"/>
        </w:rPr>
        <w:t>disempowerment</w:t>
      </w:r>
      <w:r w:rsidR="00A4477E" w:rsidRPr="00572A97">
        <w:rPr>
          <w:rFonts w:ascii="Times New Roman" w:eastAsia="Times New Roman" w:hAnsi="Times New Roman" w:cs="Times New Roman"/>
          <w:snapToGrid w:val="0"/>
          <w:sz w:val="24"/>
          <w:szCs w:val="24"/>
          <w:lang w:val="en-US" w:eastAsia="de-DE" w:bidi="en-US"/>
        </w:rPr>
        <w:t xml:space="preserve"> </w:t>
      </w:r>
      <w:r w:rsidR="005D6117" w:rsidRPr="00572A97">
        <w:rPr>
          <w:rFonts w:ascii="Times New Roman" w:eastAsia="Times New Roman" w:hAnsi="Times New Roman" w:cs="Times New Roman"/>
          <w:snapToGrid w:val="0"/>
          <w:sz w:val="24"/>
          <w:szCs w:val="24"/>
          <w:lang w:val="en-US" w:eastAsia="de-DE" w:bidi="en-US"/>
        </w:rPr>
        <w:t xml:space="preserve">cycle </w:t>
      </w:r>
      <w:r w:rsidR="00A4477E" w:rsidRPr="00572A97">
        <w:rPr>
          <w:rFonts w:ascii="Times New Roman" w:eastAsia="Times New Roman" w:hAnsi="Times New Roman" w:cs="Times New Roman"/>
          <w:snapToGrid w:val="0"/>
          <w:sz w:val="24"/>
          <w:szCs w:val="24"/>
          <w:lang w:val="en-US" w:eastAsia="de-DE" w:bidi="en-US"/>
        </w:rPr>
        <w:t>(Figure 3)</w:t>
      </w:r>
      <w:r w:rsidR="00F1565B" w:rsidRPr="00572A97">
        <w:rPr>
          <w:rFonts w:ascii="Times New Roman" w:eastAsia="Times New Roman" w:hAnsi="Times New Roman" w:cs="Times New Roman"/>
          <w:snapToGrid w:val="0"/>
          <w:sz w:val="24"/>
          <w:szCs w:val="24"/>
          <w:lang w:val="en-US" w:eastAsia="de-DE" w:bidi="en-US"/>
        </w:rPr>
        <w:t>.</w:t>
      </w:r>
      <w:r w:rsidRPr="00572A97">
        <w:rPr>
          <w:rFonts w:ascii="Times New Roman" w:eastAsia="Times New Roman" w:hAnsi="Times New Roman" w:cs="Times New Roman"/>
          <w:snapToGrid w:val="0"/>
          <w:sz w:val="24"/>
          <w:szCs w:val="24"/>
          <w:lang w:val="en-US" w:eastAsia="de-DE" w:bidi="en-US"/>
        </w:rPr>
        <w:t xml:space="preserve"> </w:t>
      </w:r>
      <w:r w:rsidR="00F1565B" w:rsidRPr="00572A97">
        <w:rPr>
          <w:rFonts w:ascii="Times New Roman" w:eastAsia="Times New Roman" w:hAnsi="Times New Roman" w:cs="Times New Roman"/>
          <w:snapToGrid w:val="0"/>
          <w:sz w:val="24"/>
          <w:szCs w:val="24"/>
          <w:lang w:val="en-US" w:eastAsia="de-DE" w:bidi="en-US"/>
        </w:rPr>
        <w:t>T</w:t>
      </w:r>
      <w:r w:rsidRPr="00572A97">
        <w:rPr>
          <w:rFonts w:ascii="Times New Roman" w:eastAsia="Times New Roman" w:hAnsi="Times New Roman" w:cs="Times New Roman"/>
          <w:snapToGrid w:val="0"/>
          <w:sz w:val="24"/>
          <w:szCs w:val="24"/>
          <w:lang w:val="en-US" w:eastAsia="de-DE" w:bidi="en-US"/>
        </w:rPr>
        <w:t>hey become more vulnerable to mov</w:t>
      </w:r>
      <w:r w:rsidR="00F1565B" w:rsidRPr="00572A97">
        <w:rPr>
          <w:rFonts w:ascii="Times New Roman" w:eastAsia="Times New Roman" w:hAnsi="Times New Roman" w:cs="Times New Roman"/>
          <w:snapToGrid w:val="0"/>
          <w:sz w:val="24"/>
          <w:szCs w:val="24"/>
          <w:lang w:val="en-US" w:eastAsia="de-DE" w:bidi="en-US"/>
        </w:rPr>
        <w:t>e in</w:t>
      </w:r>
      <w:r w:rsidRPr="00572A97">
        <w:rPr>
          <w:rFonts w:ascii="Times New Roman" w:eastAsia="Times New Roman" w:hAnsi="Times New Roman" w:cs="Times New Roman"/>
          <w:snapToGrid w:val="0"/>
          <w:sz w:val="24"/>
          <w:szCs w:val="24"/>
          <w:lang w:val="en-US" w:eastAsia="de-DE" w:bidi="en-US"/>
        </w:rPr>
        <w:t xml:space="preserve"> long distances and increased risk of offensive sexual advances from strangers</w:t>
      </w:r>
      <w:r w:rsidR="00F1565B" w:rsidRPr="00572A97">
        <w:rPr>
          <w:rFonts w:ascii="Times New Roman" w:eastAsia="Times New Roman" w:hAnsi="Times New Roman" w:cs="Times New Roman"/>
          <w:snapToGrid w:val="0"/>
          <w:sz w:val="24"/>
          <w:szCs w:val="24"/>
          <w:lang w:val="en-US" w:eastAsia="de-DE" w:bidi="en-US"/>
        </w:rPr>
        <w:t>, then</w:t>
      </w:r>
      <w:r w:rsidRPr="00572A97">
        <w:rPr>
          <w:rFonts w:ascii="Times New Roman" w:eastAsia="Times New Roman" w:hAnsi="Times New Roman" w:cs="Times New Roman"/>
          <w:snapToGrid w:val="0"/>
          <w:sz w:val="24"/>
          <w:szCs w:val="24"/>
          <w:lang w:val="en-US" w:eastAsia="de-DE" w:bidi="en-US"/>
        </w:rPr>
        <w:t xml:space="preserve"> they </w:t>
      </w:r>
      <w:r w:rsidR="005D6117" w:rsidRPr="00572A97">
        <w:rPr>
          <w:rFonts w:ascii="Times New Roman" w:eastAsia="Times New Roman" w:hAnsi="Times New Roman" w:cs="Times New Roman"/>
          <w:snapToGrid w:val="0"/>
          <w:sz w:val="24"/>
          <w:szCs w:val="24"/>
          <w:lang w:val="en-US" w:eastAsia="de-DE" w:bidi="en-US"/>
        </w:rPr>
        <w:t xml:space="preserve">went </w:t>
      </w:r>
      <w:r w:rsidR="00F1565B" w:rsidRPr="00572A97">
        <w:rPr>
          <w:rFonts w:ascii="Times New Roman" w:eastAsia="Times New Roman" w:hAnsi="Times New Roman" w:cs="Times New Roman"/>
          <w:snapToGrid w:val="0"/>
          <w:sz w:val="24"/>
          <w:szCs w:val="24"/>
          <w:lang w:val="en-US" w:eastAsia="de-DE" w:bidi="en-US"/>
        </w:rPr>
        <w:t xml:space="preserve">to </w:t>
      </w:r>
      <w:r w:rsidRPr="00572A97">
        <w:rPr>
          <w:rFonts w:ascii="Times New Roman" w:eastAsia="Times New Roman" w:hAnsi="Times New Roman" w:cs="Times New Roman"/>
          <w:snapToGrid w:val="0"/>
          <w:sz w:val="24"/>
          <w:szCs w:val="24"/>
          <w:lang w:val="en-US" w:eastAsia="de-DE" w:bidi="en-US"/>
        </w:rPr>
        <w:t>forests and woodlands where they collect</w:t>
      </w:r>
      <w:r w:rsidR="009328B6" w:rsidRPr="00572A97">
        <w:rPr>
          <w:rFonts w:ascii="Times New Roman" w:eastAsia="Times New Roman" w:hAnsi="Times New Roman" w:cs="Times New Roman"/>
          <w:snapToGrid w:val="0"/>
          <w:sz w:val="24"/>
          <w:szCs w:val="24"/>
          <w:lang w:val="en-US" w:eastAsia="de-DE" w:bidi="en-US"/>
        </w:rPr>
        <w:t>ed</w:t>
      </w:r>
      <w:r w:rsidRPr="00572A97">
        <w:rPr>
          <w:rFonts w:ascii="Times New Roman" w:eastAsia="Times New Roman" w:hAnsi="Times New Roman" w:cs="Times New Roman"/>
          <w:snapToGrid w:val="0"/>
          <w:sz w:val="24"/>
          <w:szCs w:val="24"/>
          <w:lang w:val="en-US" w:eastAsia="de-DE" w:bidi="en-US"/>
        </w:rPr>
        <w:t xml:space="preserve"> the firewood </w:t>
      </w:r>
      <w:r w:rsidRPr="00572A97">
        <w:rPr>
          <w:rFonts w:ascii="Times New Roman" w:eastAsia="Times New Roman" w:hAnsi="Times New Roman" w:cs="Times New Roman"/>
          <w:snapToGrid w:val="0"/>
          <w:sz w:val="24"/>
          <w:szCs w:val="24"/>
          <w:lang w:val="en-US" w:eastAsia="de-DE" w:bidi="en-US"/>
        </w:rPr>
        <w:fldChar w:fldCharType="begin" w:fldLock="1"/>
      </w:r>
      <w:r w:rsidR="00F30E8A" w:rsidRPr="00572A97">
        <w:rPr>
          <w:rFonts w:ascii="Times New Roman" w:eastAsia="Times New Roman" w:hAnsi="Times New Roman" w:cs="Times New Roman"/>
          <w:snapToGrid w:val="0"/>
          <w:sz w:val="24"/>
          <w:szCs w:val="24"/>
          <w:lang w:val="en-US" w:eastAsia="de-DE" w:bidi="en-US"/>
        </w:rPr>
        <w:instrText>ADDIN CSL_CITATION {"citationItems":[{"id":"ITEM-1","itemData":{"ISBN":"9780230239043","id":"ITEM-1","issued":{"date-parts":[["2009"]]},"title":"Human Development Report 2009 Overcoming barriers: Human mobility and development","type":"report"},"uris":["http://www.mendeley.com/documents/?uuid=5b1831f8-818e-317f-af6d-5125709d250b"]}],"mendeley":{"formattedCitation":"(Anon 2009b)","plainTextFormattedCitation":"(Anon 2009b)","previouslyFormattedCitation":"(&lt;i&gt;Human Development Report 2009 Overcoming Barriers: Human Mobility and Development&lt;/i&gt;, 2009)"},"properties":{"noteIndex":0},"schema":"https://github.com/citation-style-language/schema/raw/master/csl-citation.json"}</w:instrText>
      </w:r>
      <w:r w:rsidRPr="00572A97">
        <w:rPr>
          <w:rFonts w:ascii="Times New Roman" w:eastAsia="Times New Roman" w:hAnsi="Times New Roman" w:cs="Times New Roman"/>
          <w:snapToGrid w:val="0"/>
          <w:sz w:val="24"/>
          <w:szCs w:val="24"/>
          <w:lang w:val="en-US" w:eastAsia="de-DE" w:bidi="en-US"/>
        </w:rPr>
        <w:fldChar w:fldCharType="separate"/>
      </w:r>
      <w:r w:rsidR="00F30E8A" w:rsidRPr="00572A97">
        <w:rPr>
          <w:rFonts w:ascii="Times New Roman" w:eastAsia="Times New Roman" w:hAnsi="Times New Roman" w:cs="Times New Roman"/>
          <w:noProof/>
          <w:snapToGrid w:val="0"/>
          <w:sz w:val="24"/>
          <w:szCs w:val="24"/>
          <w:lang w:val="en-US" w:eastAsia="de-DE" w:bidi="en-US"/>
        </w:rPr>
        <w:t>(Anon</w:t>
      </w:r>
      <w:r w:rsidR="00F06E38" w:rsidRPr="00572A97">
        <w:rPr>
          <w:rFonts w:ascii="Times New Roman" w:eastAsia="Times New Roman" w:hAnsi="Times New Roman" w:cs="Times New Roman"/>
          <w:noProof/>
          <w:snapToGrid w:val="0"/>
          <w:sz w:val="24"/>
          <w:szCs w:val="24"/>
          <w:lang w:val="en-US" w:eastAsia="de-DE" w:bidi="en-US"/>
        </w:rPr>
        <w:t>,</w:t>
      </w:r>
      <w:r w:rsidR="00F30E8A" w:rsidRPr="00572A97">
        <w:rPr>
          <w:rFonts w:ascii="Times New Roman" w:eastAsia="Times New Roman" w:hAnsi="Times New Roman" w:cs="Times New Roman"/>
          <w:noProof/>
          <w:snapToGrid w:val="0"/>
          <w:sz w:val="24"/>
          <w:szCs w:val="24"/>
          <w:lang w:val="en-US" w:eastAsia="de-DE" w:bidi="en-US"/>
        </w:rPr>
        <w:t xml:space="preserve"> 2009b)</w:t>
      </w:r>
      <w:r w:rsidRPr="00572A97">
        <w:rPr>
          <w:rFonts w:ascii="Times New Roman" w:eastAsia="Times New Roman" w:hAnsi="Times New Roman" w:cs="Times New Roman"/>
          <w:snapToGrid w:val="0"/>
          <w:sz w:val="24"/>
          <w:szCs w:val="24"/>
          <w:lang w:val="en-US" w:eastAsia="de-DE" w:bidi="en-US"/>
        </w:rPr>
        <w:fldChar w:fldCharType="end"/>
      </w:r>
      <w:r w:rsidRPr="00572A97">
        <w:rPr>
          <w:rFonts w:ascii="Times New Roman" w:eastAsia="Times New Roman" w:hAnsi="Times New Roman" w:cs="Times New Roman"/>
          <w:snapToGrid w:val="0"/>
          <w:sz w:val="24"/>
          <w:szCs w:val="24"/>
          <w:lang w:val="en-US" w:eastAsia="de-DE" w:bidi="en-US"/>
        </w:rPr>
        <w:t>.</w:t>
      </w:r>
    </w:p>
    <w:p w14:paraId="042FDE82" w14:textId="77777777" w:rsidR="00572A97" w:rsidRPr="00572A97" w:rsidRDefault="00572A97" w:rsidP="00572A97">
      <w:pPr>
        <w:adjustRightInd w:val="0"/>
        <w:snapToGrid w:val="0"/>
        <w:spacing w:after="0" w:line="240" w:lineRule="auto"/>
        <w:jc w:val="both"/>
        <w:outlineLvl w:val="2"/>
        <w:rPr>
          <w:rFonts w:ascii="Times New Roman" w:hAnsi="Times New Roman" w:cs="Times New Roman"/>
          <w:b/>
          <w:bCs/>
          <w:snapToGrid w:val="0"/>
          <w:sz w:val="24"/>
          <w:szCs w:val="24"/>
          <w:lang w:val="en-US" w:eastAsia="zh-CN" w:bidi="en-US"/>
        </w:rPr>
      </w:pPr>
    </w:p>
    <w:p w14:paraId="646EF4C2" w14:textId="77777777" w:rsidR="00572A97" w:rsidRPr="00572A97" w:rsidRDefault="00572A97" w:rsidP="00572A97">
      <w:pPr>
        <w:adjustRightInd w:val="0"/>
        <w:snapToGrid w:val="0"/>
        <w:spacing w:after="0" w:line="240" w:lineRule="auto"/>
        <w:jc w:val="both"/>
        <w:outlineLvl w:val="2"/>
        <w:rPr>
          <w:rFonts w:ascii="Times New Roman" w:eastAsia="Times New Roman" w:hAnsi="Times New Roman" w:cs="Times New Roman"/>
          <w:b/>
          <w:bCs/>
          <w:i/>
          <w:snapToGrid w:val="0"/>
          <w:sz w:val="24"/>
          <w:szCs w:val="24"/>
          <w:lang w:val="en-US" w:eastAsia="de-DE" w:bidi="en-US"/>
        </w:rPr>
      </w:pPr>
      <w:r w:rsidRPr="00572A97">
        <w:rPr>
          <w:rFonts w:ascii="Times New Roman" w:eastAsia="Times New Roman" w:hAnsi="Times New Roman" w:cs="Times New Roman"/>
          <w:b/>
          <w:bCs/>
          <w:i/>
          <w:snapToGrid w:val="0"/>
          <w:sz w:val="24"/>
          <w:szCs w:val="24"/>
          <w:lang w:val="en-US" w:eastAsia="de-DE" w:bidi="en-US"/>
        </w:rPr>
        <w:t>Climate change impacts on human</w:t>
      </w:r>
    </w:p>
    <w:p w14:paraId="3B77C1E5" w14:textId="77777777" w:rsidR="00572A97" w:rsidRPr="00572A97" w:rsidRDefault="00572A97" w:rsidP="00572A97">
      <w:pPr>
        <w:adjustRightInd w:val="0"/>
        <w:snapToGrid w:val="0"/>
        <w:spacing w:after="0" w:line="240" w:lineRule="auto"/>
        <w:jc w:val="both"/>
        <w:outlineLvl w:val="2"/>
        <w:rPr>
          <w:rFonts w:ascii="Times New Roman" w:hAnsi="Times New Roman" w:cs="Times New Roman"/>
          <w:b/>
          <w:bCs/>
          <w:snapToGrid w:val="0"/>
          <w:sz w:val="24"/>
          <w:szCs w:val="24"/>
          <w:lang w:val="en-US" w:eastAsia="zh-CN" w:bidi="en-US"/>
        </w:rPr>
      </w:pPr>
    </w:p>
    <w:p w14:paraId="7C564F85" w14:textId="348A3809" w:rsidR="00572A97" w:rsidRPr="00572A97" w:rsidRDefault="00572A97" w:rsidP="00572A97">
      <w:pPr>
        <w:adjustRightInd w:val="0"/>
        <w:snapToGrid w:val="0"/>
        <w:spacing w:after="0" w:line="240" w:lineRule="auto"/>
        <w:ind w:firstLine="567"/>
        <w:jc w:val="both"/>
        <w:outlineLvl w:val="2"/>
        <w:rPr>
          <w:rFonts w:ascii="Times New Roman" w:hAnsi="Times New Roman" w:cs="Times New Roman"/>
          <w:snapToGrid w:val="0"/>
          <w:sz w:val="24"/>
          <w:szCs w:val="24"/>
          <w:lang w:val="en-US" w:eastAsia="zh-CN" w:bidi="en-US"/>
        </w:rPr>
      </w:pPr>
      <w:r w:rsidRPr="00572A97">
        <w:rPr>
          <w:rFonts w:ascii="Times New Roman" w:eastAsia="Times New Roman" w:hAnsi="Times New Roman" w:cs="Times New Roman"/>
          <w:b/>
          <w:bCs/>
          <w:snapToGrid w:val="0"/>
          <w:sz w:val="24"/>
          <w:szCs w:val="24"/>
          <w:lang w:val="en-US" w:eastAsia="de-DE" w:bidi="en-US"/>
        </w:rPr>
        <w:t>Increased outbreaks of infectious diseases and epidemics</w:t>
      </w:r>
    </w:p>
    <w:p w14:paraId="0FB09424" w14:textId="16359FA6" w:rsidR="00572A97" w:rsidRPr="00572A97" w:rsidRDefault="00572A97" w:rsidP="00572A97">
      <w:pPr>
        <w:adjustRightInd w:val="0"/>
        <w:snapToGrid w:val="0"/>
        <w:spacing w:after="0" w:line="240" w:lineRule="auto"/>
        <w:ind w:firstLine="567"/>
        <w:jc w:val="both"/>
        <w:outlineLvl w:val="2"/>
        <w:rPr>
          <w:rFonts w:ascii="Times New Roman" w:eastAsia="Times New Roman" w:hAnsi="Times New Roman" w:cs="Times New Roman"/>
          <w:snapToGrid w:val="0"/>
          <w:sz w:val="24"/>
          <w:szCs w:val="24"/>
          <w:lang w:val="en-US" w:eastAsia="de-DE" w:bidi="en-US"/>
        </w:rPr>
      </w:pPr>
      <w:r w:rsidRPr="00572A97">
        <w:rPr>
          <w:rFonts w:ascii="Times New Roman" w:eastAsia="Times New Roman" w:hAnsi="Times New Roman" w:cs="Times New Roman"/>
          <w:snapToGrid w:val="0"/>
          <w:sz w:val="24"/>
          <w:szCs w:val="24"/>
          <w:lang w:val="en-US" w:eastAsia="de-DE" w:bidi="en-US"/>
        </w:rPr>
        <w:t>Climate variability increases the rate of malaria outbreaks in the East African region. Women have involved the responsibility of caring for the sick in addition to inadequate access to medical facilities and services. This increases the amount of work and time spent on these activities and women have encountered fewer resources to enable them to adapt to the climate crisis and it is harder when dealing with female-headed households</w:t>
      </w:r>
      <w:r w:rsidRPr="00572A97">
        <w:rPr>
          <w:rFonts w:ascii="Times New Roman" w:eastAsia="Times New Roman" w:hAnsi="Times New Roman" w:cs="Times New Roman"/>
          <w:snapToGrid w:val="0"/>
          <w:sz w:val="24"/>
          <w:szCs w:val="24"/>
          <w:lang w:val="en-US" w:eastAsia="de-DE" w:bidi="en-US"/>
        </w:rPr>
        <w:fldChar w:fldCharType="begin" w:fldLock="1"/>
      </w:r>
      <w:r w:rsidRPr="00572A97">
        <w:rPr>
          <w:rFonts w:ascii="Times New Roman" w:eastAsia="Times New Roman" w:hAnsi="Times New Roman" w:cs="Times New Roman"/>
          <w:snapToGrid w:val="0"/>
          <w:sz w:val="24"/>
          <w:szCs w:val="24"/>
          <w:lang w:val="en-US" w:eastAsia="de-DE" w:bidi="en-US"/>
        </w:rPr>
        <w:instrText>ADDIN CSL_CITATION {"citationItems":[{"id":"ITEM-1","itemData":{"ISBN":"9780230239043","id":"ITEM-1","issued":{"date-parts":[["2009"]]},"title":"Human Development Report 2009 Overcoming barriers: Human mobility and development","type":"report"},"uris":["http://www.mendeley.com/documents/?uuid=5b1831f8-818e-317f-af6d-5125709d250b"]}],"mendeley":{"formattedCitation":"(Anon 2009b)","plainTextFormattedCitation":"(Anon 2009b)","previouslyFormattedCitation":"(&lt;i&gt;Human Development Report 2009 Overcoming Barriers: Human Mobility and Development&lt;/i&gt;, 2009)"},"properties":{"noteIndex":0},"schema":"https://github.com/citation-style-language/schema/raw/master/csl-citation.json"}</w:instrText>
      </w:r>
      <w:r w:rsidRPr="00572A97">
        <w:rPr>
          <w:rFonts w:ascii="Times New Roman" w:eastAsia="Times New Roman" w:hAnsi="Times New Roman" w:cs="Times New Roman"/>
          <w:snapToGrid w:val="0"/>
          <w:sz w:val="24"/>
          <w:szCs w:val="24"/>
          <w:lang w:val="en-US" w:eastAsia="de-DE" w:bidi="en-US"/>
        </w:rPr>
        <w:fldChar w:fldCharType="separate"/>
      </w:r>
      <w:r w:rsidRPr="00572A97">
        <w:rPr>
          <w:rFonts w:ascii="Times New Roman" w:eastAsia="Times New Roman" w:hAnsi="Times New Roman" w:cs="Times New Roman"/>
          <w:noProof/>
          <w:snapToGrid w:val="0"/>
          <w:sz w:val="24"/>
          <w:szCs w:val="24"/>
          <w:lang w:val="en-US" w:eastAsia="de-DE" w:bidi="en-US"/>
        </w:rPr>
        <w:t>(Anon, 2009b)</w:t>
      </w:r>
      <w:r w:rsidRPr="00572A97">
        <w:rPr>
          <w:rFonts w:ascii="Times New Roman" w:eastAsia="Times New Roman" w:hAnsi="Times New Roman" w:cs="Times New Roman"/>
          <w:snapToGrid w:val="0"/>
          <w:sz w:val="24"/>
          <w:szCs w:val="24"/>
          <w:lang w:val="en-US" w:eastAsia="de-DE" w:bidi="en-US"/>
        </w:rPr>
        <w:fldChar w:fldCharType="end"/>
      </w:r>
      <w:r w:rsidRPr="00572A97">
        <w:rPr>
          <w:rFonts w:ascii="Times New Roman" w:eastAsia="Times New Roman" w:hAnsi="Times New Roman" w:cs="Times New Roman"/>
          <w:snapToGrid w:val="0"/>
          <w:sz w:val="24"/>
          <w:szCs w:val="24"/>
          <w:lang w:val="en-US" w:eastAsia="de-DE" w:bidi="en-US"/>
        </w:rPr>
        <w:t xml:space="preserve">. Climate variations increase the rate of mosquitoes in most parts of </w:t>
      </w:r>
      <w:r w:rsidRPr="00572A97">
        <w:rPr>
          <w:rFonts w:ascii="Times New Roman" w:eastAsia="Times New Roman" w:hAnsi="Times New Roman" w:cs="Times New Roman"/>
          <w:snapToGrid w:val="0"/>
          <w:sz w:val="24"/>
          <w:szCs w:val="24"/>
          <w:lang w:val="en-US" w:eastAsia="de-DE" w:bidi="en-US"/>
        </w:rPr>
        <w:lastRenderedPageBreak/>
        <w:t xml:space="preserve">Uganda due to rising temperatures. Floods increase with climate change which leads an increase in the prevalence of </w:t>
      </w:r>
      <w:proofErr w:type="spellStart"/>
      <w:r w:rsidRPr="00572A97">
        <w:rPr>
          <w:rFonts w:ascii="Times New Roman" w:eastAsia="Times New Roman" w:hAnsi="Times New Roman" w:cs="Times New Roman"/>
          <w:snapToGrid w:val="0"/>
          <w:sz w:val="24"/>
          <w:szCs w:val="24"/>
          <w:lang w:val="en-US" w:eastAsia="de-DE" w:bidi="en-US"/>
        </w:rPr>
        <w:t>waterborn</w:t>
      </w:r>
      <w:proofErr w:type="spellEnd"/>
      <w:r w:rsidRPr="00572A97">
        <w:rPr>
          <w:rFonts w:ascii="Times New Roman" w:eastAsia="Times New Roman" w:hAnsi="Times New Roman" w:cs="Times New Roman"/>
          <w:snapToGrid w:val="0"/>
          <w:sz w:val="24"/>
          <w:szCs w:val="24"/>
          <w:lang w:val="en-US" w:eastAsia="de-DE" w:bidi="en-US"/>
        </w:rPr>
        <w:t xml:space="preserve"> such as cholera. An increase in such diseases has affected women’s health and their caregiving role to the families and the community </w:t>
      </w:r>
      <w:r w:rsidRPr="00572A97">
        <w:rPr>
          <w:rFonts w:ascii="Times New Roman" w:eastAsia="Times New Roman" w:hAnsi="Times New Roman" w:cs="Times New Roman"/>
          <w:snapToGrid w:val="0"/>
          <w:sz w:val="24"/>
          <w:szCs w:val="24"/>
          <w:lang w:val="en-US" w:eastAsia="de-DE" w:bidi="en-US"/>
        </w:rPr>
        <w:fldChar w:fldCharType="begin" w:fldLock="1"/>
      </w:r>
      <w:r w:rsidRPr="00572A97">
        <w:rPr>
          <w:rFonts w:ascii="Times New Roman" w:eastAsia="Times New Roman" w:hAnsi="Times New Roman" w:cs="Times New Roman"/>
          <w:snapToGrid w:val="0"/>
          <w:sz w:val="24"/>
          <w:szCs w:val="24"/>
          <w:lang w:val="en-US" w:eastAsia="de-DE" w:bidi="en-US"/>
        </w:rPr>
        <w:instrText>ADDIN CSL_CITATION {"citationItems":[{"id":"ITEM-1","itemData":{"ISBN":"978-92-1-126268-1","id":"ITEM-1","issued":{"date-parts":[["2009"]]},"title":"HUMAN DEVELOPMENT effectiveness COORDINATI efficiency","type":"article-journal"},"uris":["http://www.mendeley.com/documents/?uuid=df4e1086-9ee1-3c0d-b883-83e4f2723517"]}],"mendeley":{"formattedCitation":"(Anon 2009a)","plainTextFormattedCitation":"(Anon 2009a)","previouslyFormattedCitation":"(&lt;i&gt;HUMAN DEVELOPMENT Effectiveness COORDINATI Efficiency&lt;/i&gt;, 2009)"},"properties":{"noteIndex":0},"schema":"https://github.com/citation-style-language/schema/raw/master/csl-citation.json"}</w:instrText>
      </w:r>
      <w:r w:rsidRPr="00572A97">
        <w:rPr>
          <w:rFonts w:ascii="Times New Roman" w:eastAsia="Times New Roman" w:hAnsi="Times New Roman" w:cs="Times New Roman"/>
          <w:snapToGrid w:val="0"/>
          <w:sz w:val="24"/>
          <w:szCs w:val="24"/>
          <w:lang w:val="en-US" w:eastAsia="de-DE" w:bidi="en-US"/>
        </w:rPr>
        <w:fldChar w:fldCharType="separate"/>
      </w:r>
      <w:r w:rsidRPr="00572A97">
        <w:rPr>
          <w:rFonts w:ascii="Times New Roman" w:eastAsia="Times New Roman" w:hAnsi="Times New Roman" w:cs="Times New Roman"/>
          <w:noProof/>
          <w:snapToGrid w:val="0"/>
          <w:sz w:val="24"/>
          <w:szCs w:val="24"/>
          <w:lang w:val="en-US" w:eastAsia="de-DE" w:bidi="en-US"/>
        </w:rPr>
        <w:t>(Anon, 2009a)</w:t>
      </w:r>
      <w:r w:rsidRPr="00572A97">
        <w:rPr>
          <w:rFonts w:ascii="Times New Roman" w:eastAsia="Times New Roman" w:hAnsi="Times New Roman" w:cs="Times New Roman"/>
          <w:snapToGrid w:val="0"/>
          <w:sz w:val="24"/>
          <w:szCs w:val="24"/>
          <w:lang w:val="en-US" w:eastAsia="de-DE" w:bidi="en-US"/>
        </w:rPr>
        <w:fldChar w:fldCharType="end"/>
      </w:r>
      <w:r w:rsidRPr="00572A97">
        <w:rPr>
          <w:rFonts w:ascii="Times New Roman" w:eastAsia="Times New Roman" w:hAnsi="Times New Roman" w:cs="Times New Roman"/>
          <w:snapToGrid w:val="0"/>
          <w:sz w:val="24"/>
          <w:szCs w:val="24"/>
          <w:lang w:val="en-US" w:eastAsia="de-DE" w:bidi="en-US"/>
        </w:rPr>
        <w:t>.</w:t>
      </w:r>
    </w:p>
    <w:p w14:paraId="311F6E6B" w14:textId="77777777" w:rsidR="00CA5359" w:rsidRPr="00572A97" w:rsidRDefault="00CA5359" w:rsidP="002C0E61">
      <w:pPr>
        <w:adjustRightInd w:val="0"/>
        <w:snapToGrid w:val="0"/>
        <w:spacing w:after="0" w:line="240" w:lineRule="auto"/>
        <w:jc w:val="both"/>
        <w:outlineLvl w:val="2"/>
        <w:rPr>
          <w:rFonts w:ascii="Times New Roman" w:eastAsia="Times New Roman" w:hAnsi="Times New Roman" w:cs="Times New Roman"/>
          <w:snapToGrid w:val="0"/>
          <w:sz w:val="24"/>
          <w:szCs w:val="24"/>
          <w:lang w:val="en-US" w:eastAsia="de-DE" w:bidi="en-US"/>
        </w:rPr>
      </w:pPr>
    </w:p>
    <w:p w14:paraId="1DDBC827" w14:textId="77777777" w:rsidR="00CA5359" w:rsidRPr="00572A97" w:rsidRDefault="00CA5359" w:rsidP="00572A97">
      <w:pPr>
        <w:adjustRightInd w:val="0"/>
        <w:snapToGrid w:val="0"/>
        <w:spacing w:after="0" w:line="240" w:lineRule="auto"/>
        <w:jc w:val="center"/>
        <w:outlineLvl w:val="2"/>
        <w:rPr>
          <w:rFonts w:ascii="Times New Roman" w:eastAsia="Times New Roman" w:hAnsi="Times New Roman" w:cs="Times New Roman"/>
          <w:snapToGrid w:val="0"/>
          <w:lang w:val="en-US" w:eastAsia="de-DE" w:bidi="en-US"/>
        </w:rPr>
      </w:pPr>
      <w:r w:rsidRPr="00572A97">
        <w:rPr>
          <w:rFonts w:ascii="Times New Roman" w:hAnsi="Times New Roman" w:cs="Times New Roman"/>
          <w:noProof/>
          <w:lang w:val="en-US" w:eastAsia="zh-CN"/>
        </w:rPr>
        <w:drawing>
          <wp:inline distT="0" distB="0" distL="0" distR="0" wp14:anchorId="57948DB8" wp14:editId="49700186">
            <wp:extent cx="3866588" cy="2618842"/>
            <wp:effectExtent l="0" t="0" r="635" b="0"/>
            <wp:docPr id="13" name="Picture 13" descr="https://lh6.googleusercontent.com/5RIL96FuGApUvcaybrMkDqb7XR7bg0auFiCDsdjNJRAxqmIwJ7NqKBIoP52JGCLN9ULnIfMe1CNd8xWY18CAexXFPvZF4llX-o8E24bMjzrEC6WZQssIexS4vIQSkMKqePP1qAUKIYojE8_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lh6.googleusercontent.com/5RIL96FuGApUvcaybrMkDqb7XR7bg0auFiCDsdjNJRAxqmIwJ7NqKBIoP52JGCLN9ULnIfMe1CNd8xWY18CAexXFPvZF4llX-o8E24bMjzrEC6WZQssIexS4vIQSkMKqePP1qAUKIYojE8_6-A"/>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896925" cy="2639389"/>
                    </a:xfrm>
                    <a:prstGeom prst="rect">
                      <a:avLst/>
                    </a:prstGeom>
                    <a:noFill/>
                    <a:ln>
                      <a:noFill/>
                    </a:ln>
                  </pic:spPr>
                </pic:pic>
              </a:graphicData>
            </a:graphic>
          </wp:inline>
        </w:drawing>
      </w:r>
    </w:p>
    <w:p w14:paraId="139A4C60" w14:textId="0FC056FD" w:rsidR="00CA5359" w:rsidRPr="00572A97" w:rsidRDefault="00CA5359" w:rsidP="002C0E61">
      <w:pPr>
        <w:adjustRightInd w:val="0"/>
        <w:snapToGrid w:val="0"/>
        <w:spacing w:after="0" w:line="240" w:lineRule="auto"/>
        <w:jc w:val="both"/>
        <w:outlineLvl w:val="2"/>
        <w:rPr>
          <w:rFonts w:ascii="Times New Roman" w:eastAsia="Times New Roman" w:hAnsi="Times New Roman" w:cs="Times New Roman"/>
          <w:snapToGrid w:val="0"/>
          <w:sz w:val="24"/>
          <w:szCs w:val="24"/>
          <w:lang w:val="en-US" w:eastAsia="de-DE" w:bidi="en-US"/>
        </w:rPr>
      </w:pPr>
      <w:r w:rsidRPr="00572A97">
        <w:rPr>
          <w:rFonts w:ascii="Times New Roman" w:eastAsia="Times New Roman" w:hAnsi="Times New Roman" w:cs="Times New Roman"/>
          <w:b/>
          <w:bCs/>
          <w:snapToGrid w:val="0"/>
          <w:sz w:val="24"/>
          <w:szCs w:val="24"/>
          <w:lang w:val="en-US" w:eastAsia="de-DE" w:bidi="en-US"/>
        </w:rPr>
        <w:t xml:space="preserve">Figure </w:t>
      </w:r>
      <w:r w:rsidR="00A4477E" w:rsidRPr="00572A97">
        <w:rPr>
          <w:rFonts w:ascii="Times New Roman" w:eastAsia="Times New Roman" w:hAnsi="Times New Roman" w:cs="Times New Roman"/>
          <w:b/>
          <w:bCs/>
          <w:snapToGrid w:val="0"/>
          <w:sz w:val="24"/>
          <w:szCs w:val="24"/>
          <w:lang w:val="en-US" w:eastAsia="de-DE" w:bidi="en-US"/>
        </w:rPr>
        <w:t>3</w:t>
      </w:r>
      <w:r w:rsidRPr="00572A97">
        <w:rPr>
          <w:rFonts w:ascii="Times New Roman" w:eastAsia="Times New Roman" w:hAnsi="Times New Roman" w:cs="Times New Roman"/>
          <w:b/>
          <w:bCs/>
          <w:snapToGrid w:val="0"/>
          <w:sz w:val="24"/>
          <w:szCs w:val="24"/>
          <w:lang w:val="en-US" w:eastAsia="de-DE" w:bidi="en-US"/>
        </w:rPr>
        <w:t>.</w:t>
      </w:r>
      <w:r w:rsidRPr="00572A97">
        <w:rPr>
          <w:rFonts w:ascii="Times New Roman" w:eastAsia="Times New Roman" w:hAnsi="Times New Roman" w:cs="Times New Roman"/>
          <w:snapToGrid w:val="0"/>
          <w:sz w:val="24"/>
          <w:szCs w:val="24"/>
          <w:lang w:val="en-US" w:eastAsia="de-DE" w:bidi="en-US"/>
        </w:rPr>
        <w:t xml:space="preserve"> Women in Karamoja  district trekking for solid  fuel  </w:t>
      </w:r>
      <w:r w:rsidRPr="00572A97">
        <w:rPr>
          <w:rFonts w:ascii="Times New Roman" w:eastAsia="Times New Roman" w:hAnsi="Times New Roman" w:cs="Times New Roman"/>
          <w:snapToGrid w:val="0"/>
          <w:sz w:val="24"/>
          <w:szCs w:val="24"/>
          <w:lang w:val="en-US" w:eastAsia="de-DE" w:bidi="en-US"/>
        </w:rPr>
        <w:fldChar w:fldCharType="begin" w:fldLock="1"/>
      </w:r>
      <w:r w:rsidR="00F30E8A" w:rsidRPr="00572A97">
        <w:rPr>
          <w:rFonts w:ascii="Times New Roman" w:eastAsia="Times New Roman" w:hAnsi="Times New Roman" w:cs="Times New Roman"/>
          <w:snapToGrid w:val="0"/>
          <w:sz w:val="24"/>
          <w:szCs w:val="24"/>
          <w:lang w:val="en-US" w:eastAsia="de-DE" w:bidi="en-US"/>
        </w:rPr>
        <w:instrText>ADDIN CSL_CITATION {"citationItems":[{"id":"ITEM-1","itemData":{"URL":"https://www.oxfam.org/en/press-releases/investigation-eviction-more-20000-ugandans-must-ensure-justice-affected-people","author":[{"dropping-particle":"","family":"Oxfam","given":"","non-dropping-particle":"","parse-names":false,"suffix":""}],"id":"ITEM-1","issued":{"date-parts":[["2011"]]},"title":"Investigation into the eviction of more than 20,000 Ugandans","type":"webpage"},"uris":["http://www.mendeley.com/documents/?uuid=ee63a1c9-108f-3cb2-b28f-23fe616a73df"]}],"mendeley":{"formattedCitation":"(Oxfam 2011)","plainTextFormattedCitation":"(Oxfam 2011)","previouslyFormattedCitation":"(Oxfam, 2011)"},"properties":{"noteIndex":0},"schema":"https://github.com/citation-style-language/schema/raw/master/csl-citation.json"}</w:instrText>
      </w:r>
      <w:r w:rsidRPr="00572A97">
        <w:rPr>
          <w:rFonts w:ascii="Times New Roman" w:eastAsia="Times New Roman" w:hAnsi="Times New Roman" w:cs="Times New Roman"/>
          <w:snapToGrid w:val="0"/>
          <w:sz w:val="24"/>
          <w:szCs w:val="24"/>
          <w:lang w:val="en-US" w:eastAsia="de-DE" w:bidi="en-US"/>
        </w:rPr>
        <w:fldChar w:fldCharType="separate"/>
      </w:r>
      <w:r w:rsidR="00F30E8A" w:rsidRPr="00572A97">
        <w:rPr>
          <w:rFonts w:ascii="Times New Roman" w:eastAsia="Times New Roman" w:hAnsi="Times New Roman" w:cs="Times New Roman"/>
          <w:noProof/>
          <w:snapToGrid w:val="0"/>
          <w:sz w:val="24"/>
          <w:szCs w:val="24"/>
          <w:lang w:val="en-US" w:eastAsia="de-DE" w:bidi="en-US"/>
        </w:rPr>
        <w:t>(Oxfam</w:t>
      </w:r>
      <w:r w:rsidR="00CC2DDE" w:rsidRPr="00572A97">
        <w:rPr>
          <w:rFonts w:ascii="Times New Roman" w:eastAsia="Times New Roman" w:hAnsi="Times New Roman" w:cs="Times New Roman"/>
          <w:noProof/>
          <w:snapToGrid w:val="0"/>
          <w:sz w:val="24"/>
          <w:szCs w:val="24"/>
          <w:lang w:val="en-US" w:eastAsia="de-DE" w:bidi="en-US"/>
        </w:rPr>
        <w:t>,</w:t>
      </w:r>
      <w:r w:rsidR="00F30E8A" w:rsidRPr="00572A97">
        <w:rPr>
          <w:rFonts w:ascii="Times New Roman" w:eastAsia="Times New Roman" w:hAnsi="Times New Roman" w:cs="Times New Roman"/>
          <w:noProof/>
          <w:snapToGrid w:val="0"/>
          <w:sz w:val="24"/>
          <w:szCs w:val="24"/>
          <w:lang w:val="en-US" w:eastAsia="de-DE" w:bidi="en-US"/>
        </w:rPr>
        <w:t xml:space="preserve"> 2011)</w:t>
      </w:r>
      <w:r w:rsidRPr="00572A97">
        <w:rPr>
          <w:rFonts w:ascii="Times New Roman" w:eastAsia="Times New Roman" w:hAnsi="Times New Roman" w:cs="Times New Roman"/>
          <w:snapToGrid w:val="0"/>
          <w:sz w:val="24"/>
          <w:szCs w:val="24"/>
          <w:lang w:val="en-US" w:eastAsia="de-DE" w:bidi="en-US"/>
        </w:rPr>
        <w:fldChar w:fldCharType="end"/>
      </w:r>
      <w:r w:rsidRPr="00572A97">
        <w:rPr>
          <w:rFonts w:ascii="Times New Roman" w:eastAsia="Times New Roman" w:hAnsi="Times New Roman" w:cs="Times New Roman"/>
          <w:snapToGrid w:val="0"/>
          <w:sz w:val="24"/>
          <w:szCs w:val="24"/>
          <w:lang w:val="en-US" w:eastAsia="de-DE" w:bidi="en-US"/>
        </w:rPr>
        <w:t>.</w:t>
      </w:r>
    </w:p>
    <w:p w14:paraId="2170A7F0" w14:textId="77777777" w:rsidR="00CA5359" w:rsidRPr="00572A97" w:rsidRDefault="00CA5359" w:rsidP="002C0E61">
      <w:pPr>
        <w:adjustRightInd w:val="0"/>
        <w:snapToGrid w:val="0"/>
        <w:spacing w:after="0" w:line="240" w:lineRule="auto"/>
        <w:jc w:val="both"/>
        <w:outlineLvl w:val="2"/>
        <w:rPr>
          <w:rFonts w:ascii="Times New Roman" w:eastAsia="Times New Roman" w:hAnsi="Times New Roman" w:cs="Times New Roman"/>
          <w:snapToGrid w:val="0"/>
          <w:sz w:val="24"/>
          <w:szCs w:val="24"/>
          <w:lang w:val="en-US" w:eastAsia="de-DE" w:bidi="en-US"/>
        </w:rPr>
      </w:pPr>
    </w:p>
    <w:p w14:paraId="1B84A70F" w14:textId="77777777" w:rsidR="00572A97" w:rsidRPr="00572A97" w:rsidRDefault="00CA5359" w:rsidP="00572A97">
      <w:pPr>
        <w:adjustRightInd w:val="0"/>
        <w:snapToGrid w:val="0"/>
        <w:spacing w:after="0" w:line="240" w:lineRule="auto"/>
        <w:ind w:firstLine="567"/>
        <w:jc w:val="both"/>
        <w:outlineLvl w:val="2"/>
        <w:rPr>
          <w:rFonts w:ascii="Times New Roman" w:hAnsi="Times New Roman" w:cs="Times New Roman"/>
          <w:snapToGrid w:val="0"/>
          <w:sz w:val="24"/>
          <w:szCs w:val="24"/>
          <w:lang w:val="en-US" w:eastAsia="zh-CN" w:bidi="en-US"/>
        </w:rPr>
      </w:pPr>
      <w:r w:rsidRPr="00572A97">
        <w:rPr>
          <w:rFonts w:ascii="Times New Roman" w:eastAsia="Times New Roman" w:hAnsi="Times New Roman" w:cs="Times New Roman"/>
          <w:b/>
          <w:bCs/>
          <w:snapToGrid w:val="0"/>
          <w:sz w:val="24"/>
          <w:szCs w:val="24"/>
          <w:lang w:val="en-US" w:eastAsia="de-DE" w:bidi="en-US"/>
        </w:rPr>
        <w:t>Increas</w:t>
      </w:r>
      <w:r w:rsidR="009328B6" w:rsidRPr="00572A97">
        <w:rPr>
          <w:rFonts w:ascii="Times New Roman" w:eastAsia="Times New Roman" w:hAnsi="Times New Roman" w:cs="Times New Roman"/>
          <w:b/>
          <w:bCs/>
          <w:snapToGrid w:val="0"/>
          <w:sz w:val="24"/>
          <w:szCs w:val="24"/>
          <w:lang w:val="en-US" w:eastAsia="de-DE" w:bidi="en-US"/>
        </w:rPr>
        <w:t>ing</w:t>
      </w:r>
      <w:r w:rsidRPr="00572A97">
        <w:rPr>
          <w:rFonts w:ascii="Times New Roman" w:eastAsia="Times New Roman" w:hAnsi="Times New Roman" w:cs="Times New Roman"/>
          <w:b/>
          <w:bCs/>
          <w:snapToGrid w:val="0"/>
          <w:sz w:val="24"/>
          <w:szCs w:val="24"/>
          <w:lang w:val="en-US" w:eastAsia="de-DE" w:bidi="en-US"/>
        </w:rPr>
        <w:t xml:space="preserve"> levels of climate-related arm</w:t>
      </w:r>
      <w:r w:rsidR="009328B6" w:rsidRPr="00572A97">
        <w:rPr>
          <w:rFonts w:ascii="Times New Roman" w:eastAsia="Times New Roman" w:hAnsi="Times New Roman" w:cs="Times New Roman"/>
          <w:b/>
          <w:bCs/>
          <w:snapToGrid w:val="0"/>
          <w:sz w:val="24"/>
          <w:szCs w:val="24"/>
          <w:lang w:val="en-US" w:eastAsia="de-DE" w:bidi="en-US"/>
        </w:rPr>
        <w:t xml:space="preserve"> with</w:t>
      </w:r>
      <w:r w:rsidRPr="00572A97">
        <w:rPr>
          <w:rFonts w:ascii="Times New Roman" w:eastAsia="Times New Roman" w:hAnsi="Times New Roman" w:cs="Times New Roman"/>
          <w:b/>
          <w:bCs/>
          <w:snapToGrid w:val="0"/>
          <w:sz w:val="24"/>
          <w:szCs w:val="24"/>
          <w:lang w:val="en-US" w:eastAsia="de-DE" w:bidi="en-US"/>
        </w:rPr>
        <w:t xml:space="preserve"> conflicts and displacements</w:t>
      </w:r>
      <w:r w:rsidR="003252FA" w:rsidRPr="00572A97">
        <w:rPr>
          <w:rFonts w:ascii="Times New Roman" w:eastAsia="Times New Roman" w:hAnsi="Times New Roman" w:cs="Times New Roman"/>
          <w:snapToGrid w:val="0"/>
          <w:sz w:val="24"/>
          <w:szCs w:val="24"/>
          <w:lang w:val="en-US" w:eastAsia="de-DE" w:bidi="en-US"/>
        </w:rPr>
        <w:t xml:space="preserve"> </w:t>
      </w:r>
    </w:p>
    <w:p w14:paraId="35DDAA43" w14:textId="4B09A079" w:rsidR="00CA5359" w:rsidRPr="00572A97" w:rsidRDefault="00CA5359" w:rsidP="00572A97">
      <w:pPr>
        <w:adjustRightInd w:val="0"/>
        <w:snapToGrid w:val="0"/>
        <w:spacing w:after="0" w:line="240" w:lineRule="auto"/>
        <w:ind w:firstLine="567"/>
        <w:jc w:val="both"/>
        <w:outlineLvl w:val="2"/>
        <w:rPr>
          <w:rFonts w:ascii="Times New Roman" w:eastAsia="Times New Roman" w:hAnsi="Times New Roman" w:cs="Times New Roman"/>
          <w:snapToGrid w:val="0"/>
          <w:sz w:val="24"/>
          <w:szCs w:val="24"/>
          <w:lang w:val="en-US" w:eastAsia="de-DE" w:bidi="en-US"/>
        </w:rPr>
      </w:pPr>
      <w:r w:rsidRPr="00572A97">
        <w:rPr>
          <w:rFonts w:ascii="Times New Roman" w:eastAsia="Times New Roman" w:hAnsi="Times New Roman" w:cs="Times New Roman"/>
          <w:snapToGrid w:val="0"/>
          <w:sz w:val="24"/>
          <w:szCs w:val="24"/>
          <w:lang w:val="en-US" w:eastAsia="de-DE" w:bidi="en-US"/>
        </w:rPr>
        <w:t>Climate change</w:t>
      </w:r>
      <w:r w:rsidR="009328B6" w:rsidRPr="00572A97">
        <w:rPr>
          <w:rFonts w:ascii="Times New Roman" w:eastAsia="Times New Roman" w:hAnsi="Times New Roman" w:cs="Times New Roman"/>
          <w:snapToGrid w:val="0"/>
          <w:sz w:val="24"/>
          <w:szCs w:val="24"/>
          <w:lang w:val="en-US" w:eastAsia="de-DE" w:bidi="en-US"/>
        </w:rPr>
        <w:t xml:space="preserve"> </w:t>
      </w:r>
      <w:r w:rsidR="00F74FE0" w:rsidRPr="00572A97">
        <w:rPr>
          <w:rFonts w:ascii="Times New Roman" w:eastAsia="Times New Roman" w:hAnsi="Times New Roman" w:cs="Times New Roman"/>
          <w:snapToGrid w:val="0"/>
          <w:sz w:val="24"/>
          <w:szCs w:val="24"/>
          <w:lang w:val="en-US" w:eastAsia="de-DE" w:bidi="en-US"/>
        </w:rPr>
        <w:t xml:space="preserve">is </w:t>
      </w:r>
      <w:r w:rsidRPr="00572A97">
        <w:rPr>
          <w:rFonts w:ascii="Times New Roman" w:eastAsia="Times New Roman" w:hAnsi="Times New Roman" w:cs="Times New Roman"/>
          <w:snapToGrid w:val="0"/>
          <w:sz w:val="24"/>
          <w:szCs w:val="24"/>
          <w:lang w:val="en-US" w:eastAsia="de-DE" w:bidi="en-US"/>
        </w:rPr>
        <w:t xml:space="preserve">related </w:t>
      </w:r>
      <w:r w:rsidR="003252FA" w:rsidRPr="00572A97">
        <w:rPr>
          <w:rFonts w:ascii="Times New Roman" w:eastAsia="Times New Roman" w:hAnsi="Times New Roman" w:cs="Times New Roman"/>
          <w:snapToGrid w:val="0"/>
          <w:sz w:val="24"/>
          <w:szCs w:val="24"/>
          <w:lang w:val="en-US" w:eastAsia="de-DE" w:bidi="en-US"/>
        </w:rPr>
        <w:t xml:space="preserve">to </w:t>
      </w:r>
      <w:r w:rsidRPr="00572A97">
        <w:rPr>
          <w:rFonts w:ascii="Times New Roman" w:eastAsia="Times New Roman" w:hAnsi="Times New Roman" w:cs="Times New Roman"/>
          <w:snapToGrid w:val="0"/>
          <w:sz w:val="24"/>
          <w:szCs w:val="24"/>
          <w:lang w:val="en-US" w:eastAsia="de-DE" w:bidi="en-US"/>
        </w:rPr>
        <w:t>conflict and displacement</w:t>
      </w:r>
      <w:r w:rsidR="009328B6" w:rsidRPr="00572A97">
        <w:rPr>
          <w:rFonts w:ascii="Times New Roman" w:eastAsia="Times New Roman" w:hAnsi="Times New Roman" w:cs="Times New Roman"/>
          <w:snapToGrid w:val="0"/>
          <w:sz w:val="24"/>
          <w:szCs w:val="24"/>
          <w:lang w:val="en-US" w:eastAsia="de-DE" w:bidi="en-US"/>
        </w:rPr>
        <w:t>,</w:t>
      </w:r>
      <w:r w:rsidRPr="00572A97">
        <w:rPr>
          <w:rFonts w:ascii="Times New Roman" w:eastAsia="Times New Roman" w:hAnsi="Times New Roman" w:cs="Times New Roman"/>
          <w:snapToGrid w:val="0"/>
          <w:sz w:val="24"/>
          <w:szCs w:val="24"/>
          <w:lang w:val="en-US" w:eastAsia="de-DE" w:bidi="en-US"/>
        </w:rPr>
        <w:t xml:space="preserve"> and </w:t>
      </w:r>
      <w:r w:rsidR="009328B6" w:rsidRPr="00572A97">
        <w:rPr>
          <w:rFonts w:ascii="Times New Roman" w:eastAsia="Times New Roman" w:hAnsi="Times New Roman" w:cs="Times New Roman"/>
          <w:snapToGrid w:val="0"/>
          <w:sz w:val="24"/>
          <w:szCs w:val="24"/>
          <w:lang w:val="en-US" w:eastAsia="de-DE" w:bidi="en-US"/>
        </w:rPr>
        <w:t xml:space="preserve">women leave their homes for </w:t>
      </w:r>
      <w:r w:rsidRPr="00572A97">
        <w:rPr>
          <w:rFonts w:ascii="Times New Roman" w:eastAsia="Times New Roman" w:hAnsi="Times New Roman" w:cs="Times New Roman"/>
          <w:snapToGrid w:val="0"/>
          <w:sz w:val="24"/>
          <w:szCs w:val="24"/>
          <w:lang w:val="en-US" w:eastAsia="de-DE" w:bidi="en-US"/>
        </w:rPr>
        <w:t xml:space="preserve">the bulk of those mandatory. </w:t>
      </w:r>
      <w:r w:rsidR="009328B6" w:rsidRPr="00572A97">
        <w:rPr>
          <w:rFonts w:ascii="Times New Roman" w:eastAsia="Times New Roman" w:hAnsi="Times New Roman" w:cs="Times New Roman"/>
          <w:snapToGrid w:val="0"/>
          <w:sz w:val="24"/>
          <w:szCs w:val="24"/>
          <w:lang w:val="en-US" w:eastAsia="de-DE" w:bidi="en-US"/>
        </w:rPr>
        <w:t>The people d</w:t>
      </w:r>
      <w:r w:rsidRPr="00572A97">
        <w:rPr>
          <w:rFonts w:ascii="Times New Roman" w:eastAsia="Times New Roman" w:hAnsi="Times New Roman" w:cs="Times New Roman"/>
          <w:snapToGrid w:val="0"/>
          <w:sz w:val="24"/>
          <w:szCs w:val="24"/>
          <w:lang w:val="en-US" w:eastAsia="de-DE" w:bidi="en-US"/>
        </w:rPr>
        <w:t xml:space="preserve">isplacement due to recurrent </w:t>
      </w:r>
      <w:r w:rsidR="009328B6" w:rsidRPr="00572A97">
        <w:rPr>
          <w:rFonts w:ascii="Times New Roman" w:eastAsia="Times New Roman" w:hAnsi="Times New Roman" w:cs="Times New Roman"/>
          <w:snapToGrid w:val="0"/>
          <w:sz w:val="24"/>
          <w:szCs w:val="24"/>
          <w:lang w:val="en-US" w:eastAsia="de-DE" w:bidi="en-US"/>
        </w:rPr>
        <w:t xml:space="preserve">in </w:t>
      </w:r>
      <w:r w:rsidRPr="00572A97">
        <w:rPr>
          <w:rFonts w:ascii="Times New Roman" w:eastAsia="Times New Roman" w:hAnsi="Times New Roman" w:cs="Times New Roman"/>
          <w:snapToGrid w:val="0"/>
          <w:sz w:val="24"/>
          <w:szCs w:val="24"/>
          <w:lang w:val="en-US" w:eastAsia="de-DE" w:bidi="en-US"/>
        </w:rPr>
        <w:t xml:space="preserve">droughts and political instability </w:t>
      </w:r>
      <w:r w:rsidR="009328B6" w:rsidRPr="00572A97">
        <w:rPr>
          <w:rFonts w:ascii="Times New Roman" w:eastAsia="Times New Roman" w:hAnsi="Times New Roman" w:cs="Times New Roman"/>
          <w:snapToGrid w:val="0"/>
          <w:sz w:val="24"/>
          <w:szCs w:val="24"/>
          <w:lang w:val="en-US" w:eastAsia="de-DE" w:bidi="en-US"/>
        </w:rPr>
        <w:t xml:space="preserve">in </w:t>
      </w:r>
      <w:r w:rsidRPr="00572A97">
        <w:rPr>
          <w:rFonts w:ascii="Times New Roman" w:eastAsia="Times New Roman" w:hAnsi="Times New Roman" w:cs="Times New Roman"/>
          <w:snapToGrid w:val="0"/>
          <w:sz w:val="24"/>
          <w:szCs w:val="24"/>
          <w:lang w:val="en-US" w:eastAsia="de-DE" w:bidi="en-US"/>
        </w:rPr>
        <w:t xml:space="preserve">many ways </w:t>
      </w:r>
      <w:r w:rsidR="003252FA" w:rsidRPr="00572A97">
        <w:rPr>
          <w:rFonts w:ascii="Times New Roman" w:eastAsia="Times New Roman" w:hAnsi="Times New Roman" w:cs="Times New Roman"/>
          <w:snapToGrid w:val="0"/>
          <w:sz w:val="24"/>
          <w:szCs w:val="24"/>
          <w:lang w:val="en-US" w:eastAsia="de-DE" w:bidi="en-US"/>
        </w:rPr>
        <w:t xml:space="preserve">of </w:t>
      </w:r>
      <w:r w:rsidRPr="00572A97">
        <w:rPr>
          <w:rFonts w:ascii="Times New Roman" w:eastAsia="Times New Roman" w:hAnsi="Times New Roman" w:cs="Times New Roman"/>
          <w:snapToGrid w:val="0"/>
          <w:sz w:val="24"/>
          <w:szCs w:val="24"/>
          <w:lang w:val="en-US" w:eastAsia="de-DE" w:bidi="en-US"/>
        </w:rPr>
        <w:t xml:space="preserve">climate change </w:t>
      </w:r>
      <w:r w:rsidR="00F74FE0" w:rsidRPr="00572A97">
        <w:rPr>
          <w:rFonts w:ascii="Times New Roman" w:eastAsia="Times New Roman" w:hAnsi="Times New Roman" w:cs="Times New Roman"/>
          <w:snapToGrid w:val="0"/>
          <w:sz w:val="24"/>
          <w:szCs w:val="24"/>
          <w:lang w:val="en-US" w:eastAsia="de-DE" w:bidi="en-US"/>
        </w:rPr>
        <w:t xml:space="preserve">that </w:t>
      </w:r>
      <w:r w:rsidRPr="00572A97">
        <w:rPr>
          <w:rFonts w:ascii="Times New Roman" w:eastAsia="Times New Roman" w:hAnsi="Times New Roman" w:cs="Times New Roman"/>
          <w:snapToGrid w:val="0"/>
          <w:sz w:val="24"/>
          <w:szCs w:val="24"/>
          <w:lang w:val="en-US" w:eastAsia="de-DE" w:bidi="en-US"/>
        </w:rPr>
        <w:t>affect</w:t>
      </w:r>
      <w:r w:rsidR="003252FA" w:rsidRPr="00572A97">
        <w:rPr>
          <w:rFonts w:ascii="Times New Roman" w:eastAsia="Times New Roman" w:hAnsi="Times New Roman" w:cs="Times New Roman"/>
          <w:snapToGrid w:val="0"/>
          <w:sz w:val="24"/>
          <w:szCs w:val="24"/>
          <w:lang w:val="en-US" w:eastAsia="de-DE" w:bidi="en-US"/>
        </w:rPr>
        <w:t>ed to</w:t>
      </w:r>
      <w:r w:rsidRPr="00572A97">
        <w:rPr>
          <w:rFonts w:ascii="Times New Roman" w:eastAsia="Times New Roman" w:hAnsi="Times New Roman" w:cs="Times New Roman"/>
          <w:snapToGrid w:val="0"/>
          <w:sz w:val="24"/>
          <w:szCs w:val="24"/>
          <w:lang w:val="en-US" w:eastAsia="de-DE" w:bidi="en-US"/>
        </w:rPr>
        <w:t xml:space="preserve">  people </w:t>
      </w:r>
      <w:r w:rsidR="009328B6" w:rsidRPr="00572A97">
        <w:rPr>
          <w:rFonts w:ascii="Times New Roman" w:eastAsia="Times New Roman" w:hAnsi="Times New Roman" w:cs="Times New Roman"/>
          <w:snapToGrid w:val="0"/>
          <w:sz w:val="24"/>
          <w:szCs w:val="24"/>
          <w:lang w:val="en-US" w:eastAsia="de-DE" w:bidi="en-US"/>
        </w:rPr>
        <w:t xml:space="preserve">in </w:t>
      </w:r>
      <w:r w:rsidRPr="00572A97">
        <w:rPr>
          <w:rFonts w:ascii="Times New Roman" w:eastAsia="Times New Roman" w:hAnsi="Times New Roman" w:cs="Times New Roman"/>
          <w:snapToGrid w:val="0"/>
          <w:sz w:val="24"/>
          <w:szCs w:val="24"/>
          <w:lang w:val="en-US" w:eastAsia="de-DE" w:bidi="en-US"/>
        </w:rPr>
        <w:t xml:space="preserve">the worst impacts </w:t>
      </w:r>
      <w:r w:rsidR="009328B6" w:rsidRPr="00572A97">
        <w:rPr>
          <w:rFonts w:ascii="Times New Roman" w:eastAsia="Times New Roman" w:hAnsi="Times New Roman" w:cs="Times New Roman"/>
          <w:snapToGrid w:val="0"/>
          <w:sz w:val="24"/>
          <w:szCs w:val="24"/>
          <w:lang w:val="en-US" w:eastAsia="de-DE" w:bidi="en-US"/>
        </w:rPr>
        <w:t xml:space="preserve">for </w:t>
      </w:r>
      <w:r w:rsidRPr="00572A97">
        <w:rPr>
          <w:rFonts w:ascii="Times New Roman" w:eastAsia="Times New Roman" w:hAnsi="Times New Roman" w:cs="Times New Roman"/>
          <w:snapToGrid w:val="0"/>
          <w:sz w:val="24"/>
          <w:szCs w:val="24"/>
          <w:lang w:val="en-US" w:eastAsia="de-DE" w:bidi="en-US"/>
        </w:rPr>
        <w:t>women</w:t>
      </w:r>
      <w:r w:rsidR="009328B6" w:rsidRPr="00572A97">
        <w:rPr>
          <w:rFonts w:ascii="Times New Roman" w:eastAsia="Times New Roman" w:hAnsi="Times New Roman" w:cs="Times New Roman"/>
          <w:snapToGrid w:val="0"/>
          <w:sz w:val="24"/>
          <w:szCs w:val="24"/>
          <w:lang w:val="en-US" w:eastAsia="de-DE" w:bidi="en-US"/>
        </w:rPr>
        <w:t xml:space="preserve"> </w:t>
      </w:r>
      <w:r w:rsidRPr="00572A97">
        <w:rPr>
          <w:rFonts w:ascii="Times New Roman" w:eastAsia="Times New Roman" w:hAnsi="Times New Roman" w:cs="Times New Roman"/>
          <w:snapToGrid w:val="0"/>
          <w:sz w:val="24"/>
          <w:szCs w:val="24"/>
          <w:lang w:val="en-US" w:eastAsia="de-DE" w:bidi="en-US"/>
        </w:rPr>
        <w:t xml:space="preserve">and the elderly who </w:t>
      </w:r>
      <w:r w:rsidR="00F74FE0" w:rsidRPr="00572A97">
        <w:rPr>
          <w:rFonts w:ascii="Times New Roman" w:eastAsia="Times New Roman" w:hAnsi="Times New Roman" w:cs="Times New Roman"/>
          <w:snapToGrid w:val="0"/>
          <w:sz w:val="24"/>
          <w:szCs w:val="24"/>
          <w:lang w:val="en-US" w:eastAsia="de-DE" w:bidi="en-US"/>
        </w:rPr>
        <w:t>ha</w:t>
      </w:r>
      <w:r w:rsidR="009328B6" w:rsidRPr="00572A97">
        <w:rPr>
          <w:rFonts w:ascii="Times New Roman" w:eastAsia="Times New Roman" w:hAnsi="Times New Roman" w:cs="Times New Roman"/>
          <w:snapToGrid w:val="0"/>
          <w:sz w:val="24"/>
          <w:szCs w:val="24"/>
          <w:lang w:val="en-US" w:eastAsia="de-DE" w:bidi="en-US"/>
        </w:rPr>
        <w:t>d</w:t>
      </w:r>
      <w:r w:rsidR="00F74FE0" w:rsidRPr="00572A97">
        <w:rPr>
          <w:rFonts w:ascii="Times New Roman" w:eastAsia="Times New Roman" w:hAnsi="Times New Roman" w:cs="Times New Roman"/>
          <w:snapToGrid w:val="0"/>
          <w:sz w:val="24"/>
          <w:szCs w:val="24"/>
          <w:lang w:val="en-US" w:eastAsia="de-DE" w:bidi="en-US"/>
        </w:rPr>
        <w:t xml:space="preserve"> </w:t>
      </w:r>
      <w:r w:rsidRPr="00572A97">
        <w:rPr>
          <w:rFonts w:ascii="Times New Roman" w:eastAsia="Times New Roman" w:hAnsi="Times New Roman" w:cs="Times New Roman"/>
          <w:snapToGrid w:val="0"/>
          <w:sz w:val="24"/>
          <w:szCs w:val="24"/>
          <w:lang w:val="en-US" w:eastAsia="de-DE" w:bidi="en-US"/>
        </w:rPr>
        <w:t>share</w:t>
      </w:r>
      <w:r w:rsidR="003252FA" w:rsidRPr="00572A97">
        <w:rPr>
          <w:rFonts w:ascii="Times New Roman" w:eastAsia="Times New Roman" w:hAnsi="Times New Roman" w:cs="Times New Roman"/>
          <w:snapToGrid w:val="0"/>
          <w:sz w:val="24"/>
          <w:szCs w:val="24"/>
          <w:lang w:val="en-US" w:eastAsia="de-DE" w:bidi="en-US"/>
        </w:rPr>
        <w:t>d</w:t>
      </w:r>
      <w:r w:rsidRPr="00572A97">
        <w:rPr>
          <w:rFonts w:ascii="Times New Roman" w:eastAsia="Times New Roman" w:hAnsi="Times New Roman" w:cs="Times New Roman"/>
          <w:snapToGrid w:val="0"/>
          <w:sz w:val="24"/>
          <w:szCs w:val="24"/>
          <w:lang w:val="en-US" w:eastAsia="de-DE" w:bidi="en-US"/>
        </w:rPr>
        <w:t xml:space="preserve"> the greater brunt of its negative consequences </w:t>
      </w:r>
      <w:r w:rsidRPr="00572A97">
        <w:rPr>
          <w:rFonts w:ascii="Times New Roman" w:eastAsia="Times New Roman" w:hAnsi="Times New Roman" w:cs="Times New Roman"/>
          <w:snapToGrid w:val="0"/>
          <w:sz w:val="24"/>
          <w:szCs w:val="24"/>
          <w:lang w:val="en-US" w:eastAsia="de-DE" w:bidi="en-US"/>
        </w:rPr>
        <w:fldChar w:fldCharType="begin" w:fldLock="1"/>
      </w:r>
      <w:r w:rsidR="00F30E8A" w:rsidRPr="00572A97">
        <w:rPr>
          <w:rFonts w:ascii="Times New Roman" w:eastAsia="Times New Roman" w:hAnsi="Times New Roman" w:cs="Times New Roman"/>
          <w:snapToGrid w:val="0"/>
          <w:sz w:val="24"/>
          <w:szCs w:val="24"/>
          <w:lang w:val="en-US" w:eastAsia="de-DE" w:bidi="en-US"/>
        </w:rPr>
        <w:instrText>ADDIN CSL_CITATION {"citationItems":[{"id":"ITEM-1","itemData":{"URL":"https://wougnet.org/","id":"ITEM-1","issued":{"date-parts":[["2016"]]},"title":"WOUGNET","type":"webpage"},"uris":["http://www.mendeley.com/documents/?uuid=ecf84d20-530f-32ab-a8f5-59f676fa1f7c"]}],"mendeley":{"formattedCitation":"(Anon 2016)","plainTextFormattedCitation":"(Anon 2016)","previouslyFormattedCitation":"(&lt;i&gt;WOUGNET&lt;/i&gt;, 2016)"},"properties":{"noteIndex":0},"schema":"https://github.com/citation-style-language/schema/raw/master/csl-citation.json"}</w:instrText>
      </w:r>
      <w:r w:rsidRPr="00572A97">
        <w:rPr>
          <w:rFonts w:ascii="Times New Roman" w:eastAsia="Times New Roman" w:hAnsi="Times New Roman" w:cs="Times New Roman"/>
          <w:snapToGrid w:val="0"/>
          <w:sz w:val="24"/>
          <w:szCs w:val="24"/>
          <w:lang w:val="en-US" w:eastAsia="de-DE" w:bidi="en-US"/>
        </w:rPr>
        <w:fldChar w:fldCharType="separate"/>
      </w:r>
      <w:r w:rsidR="00F30E8A" w:rsidRPr="00572A97">
        <w:rPr>
          <w:rFonts w:ascii="Times New Roman" w:eastAsia="Times New Roman" w:hAnsi="Times New Roman" w:cs="Times New Roman"/>
          <w:noProof/>
          <w:snapToGrid w:val="0"/>
          <w:sz w:val="24"/>
          <w:szCs w:val="24"/>
          <w:lang w:val="en-US" w:eastAsia="de-DE" w:bidi="en-US"/>
        </w:rPr>
        <w:t>(Anon</w:t>
      </w:r>
      <w:r w:rsidR="00F06E38" w:rsidRPr="00572A97">
        <w:rPr>
          <w:rFonts w:ascii="Times New Roman" w:eastAsia="Times New Roman" w:hAnsi="Times New Roman" w:cs="Times New Roman"/>
          <w:noProof/>
          <w:snapToGrid w:val="0"/>
          <w:sz w:val="24"/>
          <w:szCs w:val="24"/>
          <w:lang w:val="en-US" w:eastAsia="de-DE" w:bidi="en-US"/>
        </w:rPr>
        <w:t xml:space="preserve">, </w:t>
      </w:r>
      <w:r w:rsidR="00F30E8A" w:rsidRPr="00572A97">
        <w:rPr>
          <w:rFonts w:ascii="Times New Roman" w:eastAsia="Times New Roman" w:hAnsi="Times New Roman" w:cs="Times New Roman"/>
          <w:noProof/>
          <w:snapToGrid w:val="0"/>
          <w:sz w:val="24"/>
          <w:szCs w:val="24"/>
          <w:lang w:val="en-US" w:eastAsia="de-DE" w:bidi="en-US"/>
        </w:rPr>
        <w:t>2016)</w:t>
      </w:r>
      <w:r w:rsidRPr="00572A97">
        <w:rPr>
          <w:rFonts w:ascii="Times New Roman" w:eastAsia="Times New Roman" w:hAnsi="Times New Roman" w:cs="Times New Roman"/>
          <w:snapToGrid w:val="0"/>
          <w:sz w:val="24"/>
          <w:szCs w:val="24"/>
          <w:lang w:val="en-US" w:eastAsia="de-DE" w:bidi="en-US"/>
        </w:rPr>
        <w:fldChar w:fldCharType="end"/>
      </w:r>
      <w:r w:rsidRPr="00572A97">
        <w:rPr>
          <w:rFonts w:ascii="Times New Roman" w:eastAsia="Times New Roman" w:hAnsi="Times New Roman" w:cs="Times New Roman"/>
          <w:snapToGrid w:val="0"/>
          <w:sz w:val="24"/>
          <w:szCs w:val="24"/>
          <w:lang w:val="en-US" w:eastAsia="de-DE" w:bidi="en-US"/>
        </w:rPr>
        <w:t xml:space="preserve">. Displacement conflicts </w:t>
      </w:r>
      <w:r w:rsidR="00346430" w:rsidRPr="00572A97">
        <w:rPr>
          <w:rFonts w:ascii="Times New Roman" w:eastAsia="Times New Roman" w:hAnsi="Times New Roman" w:cs="Times New Roman"/>
          <w:snapToGrid w:val="0"/>
          <w:sz w:val="24"/>
          <w:szCs w:val="24"/>
          <w:lang w:val="en-US" w:eastAsia="de-DE" w:bidi="en-US"/>
        </w:rPr>
        <w:t xml:space="preserve">are </w:t>
      </w:r>
      <w:r w:rsidRPr="00572A97">
        <w:rPr>
          <w:rFonts w:ascii="Times New Roman" w:eastAsia="Times New Roman" w:hAnsi="Times New Roman" w:cs="Times New Roman"/>
          <w:snapToGrid w:val="0"/>
          <w:sz w:val="24"/>
          <w:szCs w:val="24"/>
          <w:lang w:val="en-US" w:eastAsia="de-DE" w:bidi="en-US"/>
        </w:rPr>
        <w:t>threaten</w:t>
      </w:r>
      <w:r w:rsidR="00346430" w:rsidRPr="00572A97">
        <w:rPr>
          <w:rFonts w:ascii="Times New Roman" w:eastAsia="Times New Roman" w:hAnsi="Times New Roman" w:cs="Times New Roman"/>
          <w:snapToGrid w:val="0"/>
          <w:sz w:val="24"/>
          <w:szCs w:val="24"/>
          <w:lang w:val="en-US" w:eastAsia="de-DE" w:bidi="en-US"/>
        </w:rPr>
        <w:t>ed</w:t>
      </w:r>
      <w:r w:rsidRPr="00572A97">
        <w:rPr>
          <w:rFonts w:ascii="Times New Roman" w:eastAsia="Times New Roman" w:hAnsi="Times New Roman" w:cs="Times New Roman"/>
          <w:snapToGrid w:val="0"/>
          <w:sz w:val="24"/>
          <w:szCs w:val="24"/>
          <w:lang w:val="en-US" w:eastAsia="de-DE" w:bidi="en-US"/>
        </w:rPr>
        <w:t xml:space="preserve"> women’s health </w:t>
      </w:r>
      <w:r w:rsidR="00346430" w:rsidRPr="00572A97">
        <w:rPr>
          <w:rFonts w:ascii="Times New Roman" w:eastAsia="Times New Roman" w:hAnsi="Times New Roman" w:cs="Times New Roman"/>
          <w:snapToGrid w:val="0"/>
          <w:sz w:val="24"/>
          <w:szCs w:val="24"/>
          <w:lang w:val="en-US" w:eastAsia="de-DE" w:bidi="en-US"/>
        </w:rPr>
        <w:t>eg</w:t>
      </w:r>
      <w:r w:rsidRPr="00572A97">
        <w:rPr>
          <w:rFonts w:ascii="Times New Roman" w:eastAsia="Times New Roman" w:hAnsi="Times New Roman" w:cs="Times New Roman"/>
          <w:snapToGrid w:val="0"/>
          <w:sz w:val="24"/>
          <w:szCs w:val="24"/>
          <w:lang w:val="en-US" w:eastAsia="de-DE" w:bidi="en-US"/>
        </w:rPr>
        <w:t xml:space="preserve"> pregnant women fail to receive </w:t>
      </w:r>
      <w:r w:rsidR="003252FA" w:rsidRPr="00572A97">
        <w:rPr>
          <w:rFonts w:ascii="Times New Roman" w:eastAsia="Times New Roman" w:hAnsi="Times New Roman" w:cs="Times New Roman"/>
          <w:snapToGrid w:val="0"/>
          <w:sz w:val="24"/>
          <w:szCs w:val="24"/>
          <w:lang w:val="en-US" w:eastAsia="de-DE" w:bidi="en-US"/>
        </w:rPr>
        <w:t xml:space="preserve">the </w:t>
      </w:r>
      <w:r w:rsidRPr="00572A97">
        <w:rPr>
          <w:rFonts w:ascii="Times New Roman" w:eastAsia="Times New Roman" w:hAnsi="Times New Roman" w:cs="Times New Roman"/>
          <w:snapToGrid w:val="0"/>
          <w:sz w:val="24"/>
          <w:szCs w:val="24"/>
          <w:lang w:val="en-US" w:eastAsia="de-DE" w:bidi="en-US"/>
        </w:rPr>
        <w:t>required medical care</w:t>
      </w:r>
      <w:r w:rsidR="00346430" w:rsidRPr="00572A97">
        <w:rPr>
          <w:rFonts w:ascii="Times New Roman" w:eastAsia="Times New Roman" w:hAnsi="Times New Roman" w:cs="Times New Roman"/>
          <w:snapToGrid w:val="0"/>
          <w:sz w:val="24"/>
          <w:szCs w:val="24"/>
          <w:lang w:val="en-US" w:eastAsia="de-DE" w:bidi="en-US"/>
        </w:rPr>
        <w:t>,</w:t>
      </w:r>
      <w:r w:rsidRPr="00572A97">
        <w:rPr>
          <w:rFonts w:ascii="Times New Roman" w:eastAsia="Times New Roman" w:hAnsi="Times New Roman" w:cs="Times New Roman"/>
          <w:snapToGrid w:val="0"/>
          <w:sz w:val="24"/>
          <w:szCs w:val="24"/>
          <w:lang w:val="en-US" w:eastAsia="de-DE" w:bidi="en-US"/>
        </w:rPr>
        <w:t xml:space="preserve"> and sometimes </w:t>
      </w:r>
      <w:r w:rsidR="003252FA" w:rsidRPr="00572A97">
        <w:rPr>
          <w:rFonts w:ascii="Times New Roman" w:eastAsia="Times New Roman" w:hAnsi="Times New Roman" w:cs="Times New Roman"/>
          <w:snapToGrid w:val="0"/>
          <w:sz w:val="24"/>
          <w:szCs w:val="24"/>
          <w:lang w:val="en-US" w:eastAsia="de-DE" w:bidi="en-US"/>
        </w:rPr>
        <w:t xml:space="preserve">are </w:t>
      </w:r>
      <w:r w:rsidR="00346430" w:rsidRPr="00572A97">
        <w:rPr>
          <w:rFonts w:ascii="Times New Roman" w:eastAsia="Times New Roman" w:hAnsi="Times New Roman" w:cs="Times New Roman"/>
          <w:snapToGrid w:val="0"/>
          <w:sz w:val="24"/>
          <w:szCs w:val="24"/>
          <w:lang w:val="en-US" w:eastAsia="de-DE" w:bidi="en-US"/>
        </w:rPr>
        <w:t>un</w:t>
      </w:r>
      <w:r w:rsidRPr="00572A97">
        <w:rPr>
          <w:rFonts w:ascii="Times New Roman" w:eastAsia="Times New Roman" w:hAnsi="Times New Roman" w:cs="Times New Roman"/>
          <w:snapToGrid w:val="0"/>
          <w:sz w:val="24"/>
          <w:szCs w:val="24"/>
          <w:lang w:val="en-US" w:eastAsia="de-DE" w:bidi="en-US"/>
        </w:rPr>
        <w:t xml:space="preserve">able to deliver safely under safe and hygienic conditions. </w:t>
      </w:r>
    </w:p>
    <w:p w14:paraId="13D99DB7" w14:textId="77777777" w:rsidR="00CA5359" w:rsidRPr="00572A97" w:rsidRDefault="00CA5359" w:rsidP="002C0E61">
      <w:pPr>
        <w:adjustRightInd w:val="0"/>
        <w:snapToGrid w:val="0"/>
        <w:spacing w:after="0" w:line="240" w:lineRule="auto"/>
        <w:ind w:left="2608"/>
        <w:jc w:val="both"/>
        <w:outlineLvl w:val="2"/>
        <w:rPr>
          <w:rFonts w:ascii="Times New Roman" w:eastAsia="Times New Roman" w:hAnsi="Times New Roman" w:cs="Times New Roman"/>
          <w:b/>
          <w:bCs/>
          <w:snapToGrid w:val="0"/>
          <w:sz w:val="24"/>
          <w:szCs w:val="24"/>
          <w:lang w:val="en-US" w:eastAsia="de-DE" w:bidi="en-US"/>
        </w:rPr>
      </w:pPr>
    </w:p>
    <w:p w14:paraId="7426953C" w14:textId="77777777" w:rsidR="00572A97" w:rsidRPr="00572A97" w:rsidRDefault="00CA5359" w:rsidP="00572A97">
      <w:pPr>
        <w:adjustRightInd w:val="0"/>
        <w:snapToGrid w:val="0"/>
        <w:spacing w:after="0" w:line="240" w:lineRule="auto"/>
        <w:ind w:firstLine="567"/>
        <w:jc w:val="both"/>
        <w:outlineLvl w:val="2"/>
        <w:rPr>
          <w:rFonts w:ascii="Times New Roman" w:hAnsi="Times New Roman" w:cs="Times New Roman"/>
          <w:snapToGrid w:val="0"/>
          <w:sz w:val="24"/>
          <w:szCs w:val="24"/>
          <w:lang w:val="en-US" w:eastAsia="zh-CN" w:bidi="en-US"/>
        </w:rPr>
      </w:pPr>
      <w:r w:rsidRPr="00572A97">
        <w:rPr>
          <w:rFonts w:ascii="Times New Roman" w:eastAsia="Times New Roman" w:hAnsi="Times New Roman" w:cs="Times New Roman"/>
          <w:b/>
          <w:bCs/>
          <w:snapToGrid w:val="0"/>
          <w:sz w:val="24"/>
          <w:szCs w:val="24"/>
          <w:lang w:val="en-US" w:eastAsia="de-DE" w:bidi="en-US"/>
        </w:rPr>
        <w:t>Increased levels of gender-based violence, prostitution and human trafficking</w:t>
      </w:r>
      <w:r w:rsidR="003252FA" w:rsidRPr="00572A97">
        <w:rPr>
          <w:rFonts w:ascii="Times New Roman" w:eastAsia="Times New Roman" w:hAnsi="Times New Roman" w:cs="Times New Roman"/>
          <w:snapToGrid w:val="0"/>
          <w:sz w:val="24"/>
          <w:szCs w:val="24"/>
          <w:lang w:val="en-US" w:eastAsia="de-DE" w:bidi="en-US"/>
        </w:rPr>
        <w:t xml:space="preserve"> </w:t>
      </w:r>
    </w:p>
    <w:p w14:paraId="50A53F58" w14:textId="07382020" w:rsidR="00CA5359" w:rsidRPr="00572A97" w:rsidRDefault="00CA5359" w:rsidP="00572A97">
      <w:pPr>
        <w:adjustRightInd w:val="0"/>
        <w:snapToGrid w:val="0"/>
        <w:spacing w:after="0" w:line="240" w:lineRule="auto"/>
        <w:ind w:firstLine="567"/>
        <w:jc w:val="both"/>
        <w:outlineLvl w:val="2"/>
        <w:rPr>
          <w:rFonts w:ascii="Times New Roman" w:eastAsia="Times New Roman" w:hAnsi="Times New Roman" w:cs="Times New Roman"/>
          <w:snapToGrid w:val="0"/>
          <w:sz w:val="24"/>
          <w:szCs w:val="24"/>
          <w:lang w:val="en-US" w:eastAsia="de-DE" w:bidi="en-US"/>
        </w:rPr>
      </w:pPr>
      <w:r w:rsidRPr="00572A97">
        <w:rPr>
          <w:rFonts w:ascii="Times New Roman" w:eastAsia="Times New Roman" w:hAnsi="Times New Roman" w:cs="Times New Roman"/>
          <w:snapToGrid w:val="0"/>
          <w:sz w:val="24"/>
          <w:szCs w:val="24"/>
          <w:lang w:val="en-US" w:eastAsia="de-DE" w:bidi="en-US"/>
        </w:rPr>
        <w:t xml:space="preserve">As climate change impacts the availability of resources due to droughts, flooding, and rising sea levels, gender-based violence increases. </w:t>
      </w:r>
      <w:r w:rsidR="00346430" w:rsidRPr="00572A97">
        <w:rPr>
          <w:rFonts w:ascii="Times New Roman" w:eastAsia="Times New Roman" w:hAnsi="Times New Roman" w:cs="Times New Roman"/>
          <w:snapToGrid w:val="0"/>
          <w:sz w:val="24"/>
          <w:szCs w:val="24"/>
          <w:lang w:val="en-US" w:eastAsia="de-DE" w:bidi="en-US"/>
        </w:rPr>
        <w:t>It</w:t>
      </w:r>
      <w:r w:rsidRPr="00572A97">
        <w:rPr>
          <w:rFonts w:ascii="Times New Roman" w:eastAsia="Times New Roman" w:hAnsi="Times New Roman" w:cs="Times New Roman"/>
          <w:snapToGrid w:val="0"/>
          <w:sz w:val="24"/>
          <w:szCs w:val="24"/>
          <w:lang w:val="en-US" w:eastAsia="de-DE" w:bidi="en-US"/>
        </w:rPr>
        <w:t xml:space="preserve"> is due to dwindling resources and decreas</w:t>
      </w:r>
      <w:r w:rsidR="00346430" w:rsidRPr="00572A97">
        <w:rPr>
          <w:rFonts w:ascii="Times New Roman" w:eastAsia="Times New Roman" w:hAnsi="Times New Roman" w:cs="Times New Roman"/>
          <w:snapToGrid w:val="0"/>
          <w:sz w:val="24"/>
          <w:szCs w:val="24"/>
          <w:lang w:val="en-US" w:eastAsia="de-DE" w:bidi="en-US"/>
        </w:rPr>
        <w:t>ing</w:t>
      </w:r>
      <w:r w:rsidRPr="00572A97">
        <w:rPr>
          <w:rFonts w:ascii="Times New Roman" w:eastAsia="Times New Roman" w:hAnsi="Times New Roman" w:cs="Times New Roman"/>
          <w:snapToGrid w:val="0"/>
          <w:sz w:val="24"/>
          <w:szCs w:val="24"/>
          <w:lang w:val="en-US" w:eastAsia="de-DE" w:bidi="en-US"/>
        </w:rPr>
        <w:t xml:space="preserve"> in available land. In African culture, women are responsible for availing food, water and fire wood </w:t>
      </w:r>
      <w:proofErr w:type="gramStart"/>
      <w:r w:rsidRPr="00572A97">
        <w:rPr>
          <w:rFonts w:ascii="Times New Roman" w:eastAsia="Times New Roman" w:hAnsi="Times New Roman" w:cs="Times New Roman"/>
          <w:snapToGrid w:val="0"/>
          <w:sz w:val="24"/>
          <w:szCs w:val="24"/>
          <w:lang w:val="en-US" w:eastAsia="de-DE" w:bidi="en-US"/>
        </w:rPr>
        <w:t>to  family</w:t>
      </w:r>
      <w:proofErr w:type="gramEnd"/>
      <w:r w:rsidRPr="00572A97">
        <w:rPr>
          <w:rFonts w:ascii="Times New Roman" w:eastAsia="Times New Roman" w:hAnsi="Times New Roman" w:cs="Times New Roman"/>
          <w:snapToGrid w:val="0"/>
          <w:sz w:val="24"/>
          <w:szCs w:val="24"/>
          <w:lang w:val="en-US" w:eastAsia="de-DE" w:bidi="en-US"/>
        </w:rPr>
        <w:t xml:space="preserve">. </w:t>
      </w:r>
      <w:r w:rsidR="00346430" w:rsidRPr="00572A97">
        <w:rPr>
          <w:rFonts w:ascii="Times New Roman" w:eastAsia="Times New Roman" w:hAnsi="Times New Roman" w:cs="Times New Roman"/>
          <w:snapToGrid w:val="0"/>
          <w:sz w:val="24"/>
          <w:szCs w:val="24"/>
          <w:lang w:val="en-US" w:eastAsia="de-DE" w:bidi="en-US"/>
        </w:rPr>
        <w:t>W</w:t>
      </w:r>
      <w:r w:rsidRPr="00572A97">
        <w:rPr>
          <w:rFonts w:ascii="Times New Roman" w:eastAsia="Times New Roman" w:hAnsi="Times New Roman" w:cs="Times New Roman"/>
          <w:snapToGrid w:val="0"/>
          <w:sz w:val="24"/>
          <w:szCs w:val="24"/>
          <w:lang w:val="en-US" w:eastAsia="de-DE" w:bidi="en-US"/>
        </w:rPr>
        <w:t xml:space="preserve">omen are increased </w:t>
      </w:r>
      <w:r w:rsidR="003252FA" w:rsidRPr="00572A97">
        <w:rPr>
          <w:rFonts w:ascii="Times New Roman" w:eastAsia="Times New Roman" w:hAnsi="Times New Roman" w:cs="Times New Roman"/>
          <w:snapToGrid w:val="0"/>
          <w:sz w:val="24"/>
          <w:szCs w:val="24"/>
          <w:lang w:val="en-US" w:eastAsia="de-DE" w:bidi="en-US"/>
        </w:rPr>
        <w:t xml:space="preserve">in the </w:t>
      </w:r>
      <w:r w:rsidRPr="00572A97">
        <w:rPr>
          <w:rFonts w:ascii="Times New Roman" w:eastAsia="Times New Roman" w:hAnsi="Times New Roman" w:cs="Times New Roman"/>
          <w:snapToGrid w:val="0"/>
          <w:sz w:val="24"/>
          <w:szCs w:val="24"/>
          <w:lang w:val="en-US" w:eastAsia="de-DE" w:bidi="en-US"/>
        </w:rPr>
        <w:t>risk of violence and exploitation</w:t>
      </w:r>
      <w:r w:rsidR="00346430" w:rsidRPr="00572A97">
        <w:rPr>
          <w:rFonts w:ascii="Times New Roman" w:eastAsia="Times New Roman" w:hAnsi="Times New Roman" w:cs="Times New Roman"/>
          <w:snapToGrid w:val="0"/>
          <w:sz w:val="24"/>
          <w:szCs w:val="24"/>
          <w:lang w:val="en-US" w:eastAsia="de-DE" w:bidi="en-US"/>
        </w:rPr>
        <w:t xml:space="preserve"> in the event of extreme weather</w:t>
      </w:r>
      <w:r w:rsidRPr="00572A97">
        <w:rPr>
          <w:rFonts w:ascii="Times New Roman" w:eastAsia="Times New Roman" w:hAnsi="Times New Roman" w:cs="Times New Roman"/>
          <w:snapToGrid w:val="0"/>
          <w:sz w:val="24"/>
          <w:szCs w:val="24"/>
          <w:lang w:val="en-US" w:eastAsia="de-DE" w:bidi="en-US"/>
        </w:rPr>
        <w:t xml:space="preserve">. The situation is </w:t>
      </w:r>
      <w:proofErr w:type="spellStart"/>
      <w:r w:rsidR="00F30E8A" w:rsidRPr="00572A97">
        <w:rPr>
          <w:rFonts w:ascii="Times New Roman" w:eastAsia="Times New Roman" w:hAnsi="Times New Roman" w:cs="Times New Roman"/>
          <w:snapToGrid w:val="0"/>
          <w:sz w:val="24"/>
          <w:szCs w:val="24"/>
          <w:lang w:val="en-US" w:eastAsia="de-DE" w:bidi="en-US"/>
        </w:rPr>
        <w:t>worse</w:t>
      </w:r>
      <w:r w:rsidR="00346430" w:rsidRPr="00572A97">
        <w:rPr>
          <w:rFonts w:ascii="Times New Roman" w:eastAsia="Times New Roman" w:hAnsi="Times New Roman" w:cs="Times New Roman"/>
          <w:snapToGrid w:val="0"/>
          <w:sz w:val="24"/>
          <w:szCs w:val="24"/>
          <w:lang w:val="en-US" w:eastAsia="de-DE" w:bidi="en-US"/>
        </w:rPr>
        <w:t>ly</w:t>
      </w:r>
      <w:proofErr w:type="spellEnd"/>
      <w:r w:rsidR="00346430" w:rsidRPr="00572A97">
        <w:rPr>
          <w:rFonts w:ascii="Times New Roman" w:eastAsia="Times New Roman" w:hAnsi="Times New Roman" w:cs="Times New Roman"/>
          <w:snapToGrid w:val="0"/>
          <w:sz w:val="24"/>
          <w:szCs w:val="24"/>
          <w:lang w:val="en-US" w:eastAsia="de-DE" w:bidi="en-US"/>
        </w:rPr>
        <w:t xml:space="preserve"> happened</w:t>
      </w:r>
      <w:r w:rsidRPr="00572A97">
        <w:rPr>
          <w:rFonts w:ascii="Times New Roman" w:eastAsia="Times New Roman" w:hAnsi="Times New Roman" w:cs="Times New Roman"/>
          <w:snapToGrid w:val="0"/>
          <w:sz w:val="24"/>
          <w:szCs w:val="24"/>
          <w:lang w:val="en-US" w:eastAsia="de-DE" w:bidi="en-US"/>
        </w:rPr>
        <w:t xml:space="preserve"> when staying in temporary shelters. </w:t>
      </w:r>
      <w:r w:rsidR="00024752" w:rsidRPr="00572A97">
        <w:rPr>
          <w:rFonts w:ascii="Times New Roman" w:eastAsia="Times New Roman" w:hAnsi="Times New Roman" w:cs="Times New Roman"/>
          <w:snapToGrid w:val="0"/>
          <w:sz w:val="24"/>
          <w:szCs w:val="24"/>
          <w:lang w:val="en-US" w:eastAsia="de-DE" w:bidi="en-US"/>
        </w:rPr>
        <w:t>All</w:t>
      </w:r>
      <w:r w:rsidRPr="00572A97">
        <w:rPr>
          <w:rFonts w:ascii="Times New Roman" w:eastAsia="Times New Roman" w:hAnsi="Times New Roman" w:cs="Times New Roman"/>
          <w:snapToGrid w:val="0"/>
          <w:sz w:val="24"/>
          <w:szCs w:val="24"/>
          <w:lang w:val="en-US" w:eastAsia="de-DE" w:bidi="en-US"/>
        </w:rPr>
        <w:t xml:space="preserve"> these stressors are in </w:t>
      </w:r>
      <w:r w:rsidR="00346430" w:rsidRPr="00572A97">
        <w:rPr>
          <w:rFonts w:ascii="Times New Roman" w:eastAsia="Times New Roman" w:hAnsi="Times New Roman" w:cs="Times New Roman"/>
          <w:snapToGrid w:val="0"/>
          <w:sz w:val="24"/>
          <w:szCs w:val="24"/>
          <w:lang w:val="en-US" w:eastAsia="de-DE" w:bidi="en-US"/>
        </w:rPr>
        <w:t xml:space="preserve">the </w:t>
      </w:r>
      <w:r w:rsidRPr="00572A97">
        <w:rPr>
          <w:rFonts w:ascii="Times New Roman" w:eastAsia="Times New Roman" w:hAnsi="Times New Roman" w:cs="Times New Roman"/>
          <w:snapToGrid w:val="0"/>
          <w:sz w:val="24"/>
          <w:szCs w:val="24"/>
          <w:lang w:val="en-US" w:eastAsia="de-DE" w:bidi="en-US"/>
        </w:rPr>
        <w:t>place</w:t>
      </w:r>
      <w:r w:rsidR="00036266" w:rsidRPr="00572A97">
        <w:rPr>
          <w:rFonts w:ascii="Times New Roman" w:eastAsia="Times New Roman" w:hAnsi="Times New Roman" w:cs="Times New Roman"/>
          <w:snapToGrid w:val="0"/>
          <w:sz w:val="24"/>
          <w:szCs w:val="24"/>
          <w:lang w:val="en-US" w:eastAsia="de-DE" w:bidi="en-US"/>
        </w:rPr>
        <w:t>s</w:t>
      </w:r>
      <w:r w:rsidR="00024752" w:rsidRPr="00572A97">
        <w:rPr>
          <w:rFonts w:ascii="Times New Roman" w:eastAsia="Times New Roman" w:hAnsi="Times New Roman" w:cs="Times New Roman"/>
          <w:snapToGrid w:val="0"/>
          <w:sz w:val="24"/>
          <w:szCs w:val="24"/>
          <w:lang w:val="en-US" w:eastAsia="de-DE" w:bidi="en-US"/>
        </w:rPr>
        <w:t xml:space="preserve"> which </w:t>
      </w:r>
      <w:r w:rsidRPr="00572A97">
        <w:rPr>
          <w:rFonts w:ascii="Times New Roman" w:eastAsia="Times New Roman" w:hAnsi="Times New Roman" w:cs="Times New Roman"/>
          <w:snapToGrid w:val="0"/>
          <w:sz w:val="24"/>
          <w:szCs w:val="24"/>
          <w:lang w:val="en-US" w:eastAsia="de-DE" w:bidi="en-US"/>
        </w:rPr>
        <w:t xml:space="preserve">facilitate an enabling environment for organizations to participate in human trafficking </w:t>
      </w:r>
      <w:r w:rsidRPr="00572A97">
        <w:rPr>
          <w:rFonts w:ascii="Times New Roman" w:eastAsia="Times New Roman" w:hAnsi="Times New Roman" w:cs="Times New Roman"/>
          <w:snapToGrid w:val="0"/>
          <w:sz w:val="24"/>
          <w:szCs w:val="24"/>
          <w:lang w:val="en-US" w:eastAsia="de-DE" w:bidi="en-US"/>
        </w:rPr>
        <w:lastRenderedPageBreak/>
        <w:t xml:space="preserve">and labor exploitation. Women, children and other marginalized groups are </w:t>
      </w:r>
      <w:r w:rsidR="00036266" w:rsidRPr="00572A97">
        <w:rPr>
          <w:rFonts w:ascii="Times New Roman" w:eastAsia="Times New Roman" w:hAnsi="Times New Roman" w:cs="Times New Roman"/>
          <w:snapToGrid w:val="0"/>
          <w:sz w:val="24"/>
          <w:szCs w:val="24"/>
          <w:lang w:val="en-US" w:eastAsia="de-DE" w:bidi="en-US"/>
        </w:rPr>
        <w:t xml:space="preserve">concerned </w:t>
      </w:r>
      <w:r w:rsidRPr="00572A97">
        <w:rPr>
          <w:rFonts w:ascii="Times New Roman" w:eastAsia="Times New Roman" w:hAnsi="Times New Roman" w:cs="Times New Roman"/>
          <w:snapToGrid w:val="0"/>
          <w:sz w:val="24"/>
          <w:szCs w:val="24"/>
          <w:lang w:val="en-US" w:eastAsia="de-DE" w:bidi="en-US"/>
        </w:rPr>
        <w:t xml:space="preserve">most vulnerable to these violations. Climate change </w:t>
      </w:r>
      <w:r w:rsidR="00036266" w:rsidRPr="00572A97">
        <w:rPr>
          <w:rFonts w:ascii="Times New Roman" w:eastAsia="Times New Roman" w:hAnsi="Times New Roman" w:cs="Times New Roman"/>
          <w:snapToGrid w:val="0"/>
          <w:sz w:val="24"/>
          <w:szCs w:val="24"/>
          <w:lang w:val="en-US" w:eastAsia="de-DE" w:bidi="en-US"/>
        </w:rPr>
        <w:t xml:space="preserve">can be </w:t>
      </w:r>
      <w:r w:rsidRPr="00572A97">
        <w:rPr>
          <w:rFonts w:ascii="Times New Roman" w:eastAsia="Times New Roman" w:hAnsi="Times New Roman" w:cs="Times New Roman"/>
          <w:snapToGrid w:val="0"/>
          <w:sz w:val="24"/>
          <w:szCs w:val="24"/>
          <w:lang w:val="en-US" w:eastAsia="de-DE" w:bidi="en-US"/>
        </w:rPr>
        <w:t>increase</w:t>
      </w:r>
      <w:r w:rsidR="00036266" w:rsidRPr="00572A97">
        <w:rPr>
          <w:rFonts w:ascii="Times New Roman" w:eastAsia="Times New Roman" w:hAnsi="Times New Roman" w:cs="Times New Roman"/>
          <w:snapToGrid w:val="0"/>
          <w:sz w:val="24"/>
          <w:szCs w:val="24"/>
          <w:lang w:val="en-US" w:eastAsia="de-DE" w:bidi="en-US"/>
        </w:rPr>
        <w:t>d</w:t>
      </w:r>
      <w:r w:rsidR="00F74FE0" w:rsidRPr="00572A97">
        <w:rPr>
          <w:rFonts w:ascii="Times New Roman" w:eastAsia="Times New Roman" w:hAnsi="Times New Roman" w:cs="Times New Roman"/>
          <w:snapToGrid w:val="0"/>
          <w:sz w:val="24"/>
          <w:szCs w:val="24"/>
          <w:lang w:val="en-US" w:eastAsia="de-DE" w:bidi="en-US"/>
        </w:rPr>
        <w:t xml:space="preserve"> the</w:t>
      </w:r>
      <w:r w:rsidRPr="00572A97">
        <w:rPr>
          <w:rFonts w:ascii="Times New Roman" w:eastAsia="Times New Roman" w:hAnsi="Times New Roman" w:cs="Times New Roman"/>
          <w:snapToGrid w:val="0"/>
          <w:sz w:val="24"/>
          <w:szCs w:val="24"/>
          <w:lang w:val="en-US" w:eastAsia="de-DE" w:bidi="en-US"/>
        </w:rPr>
        <w:t xml:space="preserve"> economic burden on households, and results </w:t>
      </w:r>
      <w:r w:rsidR="00036266" w:rsidRPr="00572A97">
        <w:rPr>
          <w:rFonts w:ascii="Times New Roman" w:eastAsia="Times New Roman" w:hAnsi="Times New Roman" w:cs="Times New Roman"/>
          <w:snapToGrid w:val="0"/>
          <w:sz w:val="24"/>
          <w:szCs w:val="24"/>
          <w:lang w:val="en-US" w:eastAsia="de-DE" w:bidi="en-US"/>
        </w:rPr>
        <w:t xml:space="preserve">are </w:t>
      </w:r>
      <w:r w:rsidR="00024752" w:rsidRPr="00572A97">
        <w:rPr>
          <w:rFonts w:ascii="Times New Roman" w:eastAsia="Times New Roman" w:hAnsi="Times New Roman" w:cs="Times New Roman"/>
          <w:snapToGrid w:val="0"/>
          <w:sz w:val="24"/>
          <w:szCs w:val="24"/>
          <w:lang w:val="en-US" w:eastAsia="de-DE" w:bidi="en-US"/>
        </w:rPr>
        <w:t xml:space="preserve">concerned </w:t>
      </w:r>
      <w:r w:rsidRPr="00572A97">
        <w:rPr>
          <w:rFonts w:ascii="Times New Roman" w:eastAsia="Times New Roman" w:hAnsi="Times New Roman" w:cs="Times New Roman"/>
          <w:snapToGrid w:val="0"/>
          <w:sz w:val="24"/>
          <w:szCs w:val="24"/>
          <w:lang w:val="en-US" w:eastAsia="de-DE" w:bidi="en-US"/>
        </w:rPr>
        <w:t xml:space="preserve">to </w:t>
      </w:r>
      <w:r w:rsidR="00036266" w:rsidRPr="00572A97">
        <w:rPr>
          <w:rFonts w:ascii="Times New Roman" w:eastAsia="Times New Roman" w:hAnsi="Times New Roman" w:cs="Times New Roman"/>
          <w:snapToGrid w:val="0"/>
          <w:sz w:val="24"/>
          <w:szCs w:val="24"/>
          <w:lang w:val="en-US" w:eastAsia="de-DE" w:bidi="en-US"/>
        </w:rPr>
        <w:t xml:space="preserve">land </w:t>
      </w:r>
      <w:r w:rsidRPr="00572A97">
        <w:rPr>
          <w:rFonts w:ascii="Times New Roman" w:eastAsia="Times New Roman" w:hAnsi="Times New Roman" w:cs="Times New Roman"/>
          <w:snapToGrid w:val="0"/>
          <w:sz w:val="24"/>
          <w:szCs w:val="24"/>
          <w:lang w:val="en-US" w:eastAsia="de-DE" w:bidi="en-US"/>
        </w:rPr>
        <w:t xml:space="preserve">deprivation, income and security, the danger </w:t>
      </w:r>
      <w:r w:rsidR="00036266" w:rsidRPr="00572A97">
        <w:rPr>
          <w:rFonts w:ascii="Times New Roman" w:eastAsia="Times New Roman" w:hAnsi="Times New Roman" w:cs="Times New Roman"/>
          <w:snapToGrid w:val="0"/>
          <w:sz w:val="24"/>
          <w:szCs w:val="24"/>
          <w:lang w:val="en-US" w:eastAsia="de-DE" w:bidi="en-US"/>
        </w:rPr>
        <w:t xml:space="preserve">to </w:t>
      </w:r>
      <w:r w:rsidRPr="00572A97">
        <w:rPr>
          <w:rFonts w:ascii="Times New Roman" w:eastAsia="Times New Roman" w:hAnsi="Times New Roman" w:cs="Times New Roman"/>
          <w:snapToGrid w:val="0"/>
          <w:sz w:val="24"/>
          <w:szCs w:val="24"/>
          <w:lang w:val="en-US" w:eastAsia="de-DE" w:bidi="en-US"/>
        </w:rPr>
        <w:t xml:space="preserve">marriage and marrying off girls </w:t>
      </w:r>
      <w:r w:rsidR="00036266" w:rsidRPr="00572A97">
        <w:rPr>
          <w:rFonts w:ascii="Times New Roman" w:eastAsia="Times New Roman" w:hAnsi="Times New Roman" w:cs="Times New Roman"/>
          <w:snapToGrid w:val="0"/>
          <w:sz w:val="24"/>
          <w:szCs w:val="24"/>
          <w:lang w:val="en-US" w:eastAsia="de-DE" w:bidi="en-US"/>
        </w:rPr>
        <w:t xml:space="preserve">are </w:t>
      </w:r>
      <w:r w:rsidRPr="00572A97">
        <w:rPr>
          <w:rFonts w:ascii="Times New Roman" w:eastAsia="Times New Roman" w:hAnsi="Times New Roman" w:cs="Times New Roman"/>
          <w:snapToGrid w:val="0"/>
          <w:sz w:val="24"/>
          <w:szCs w:val="24"/>
          <w:lang w:val="en-US" w:eastAsia="de-DE" w:bidi="en-US"/>
        </w:rPr>
        <w:t>early become</w:t>
      </w:r>
      <w:r w:rsidR="00F74FE0" w:rsidRPr="00572A97">
        <w:rPr>
          <w:rFonts w:ascii="Times New Roman" w:eastAsia="Times New Roman" w:hAnsi="Times New Roman" w:cs="Times New Roman"/>
          <w:snapToGrid w:val="0"/>
          <w:sz w:val="24"/>
          <w:szCs w:val="24"/>
          <w:lang w:val="en-US" w:eastAsia="de-DE" w:bidi="en-US"/>
        </w:rPr>
        <w:t>s</w:t>
      </w:r>
      <w:r w:rsidRPr="00572A97">
        <w:rPr>
          <w:rFonts w:ascii="Times New Roman" w:eastAsia="Times New Roman" w:hAnsi="Times New Roman" w:cs="Times New Roman"/>
          <w:snapToGrid w:val="0"/>
          <w:sz w:val="24"/>
          <w:szCs w:val="24"/>
          <w:lang w:val="en-US" w:eastAsia="de-DE" w:bidi="en-US"/>
        </w:rPr>
        <w:t xml:space="preserve"> an adaptation mechanism to the impacts of climate change </w:t>
      </w:r>
      <w:r w:rsidRPr="00572A97">
        <w:rPr>
          <w:rFonts w:ascii="Times New Roman" w:eastAsia="Times New Roman" w:hAnsi="Times New Roman" w:cs="Times New Roman"/>
          <w:snapToGrid w:val="0"/>
          <w:sz w:val="24"/>
          <w:szCs w:val="24"/>
          <w:lang w:val="en-US" w:eastAsia="de-DE" w:bidi="en-US"/>
        </w:rPr>
        <w:fldChar w:fldCharType="begin" w:fldLock="1"/>
      </w:r>
      <w:r w:rsidR="00F30E8A" w:rsidRPr="00572A97">
        <w:rPr>
          <w:rFonts w:ascii="Times New Roman" w:eastAsia="Times New Roman" w:hAnsi="Times New Roman" w:cs="Times New Roman"/>
          <w:snapToGrid w:val="0"/>
          <w:sz w:val="24"/>
          <w:szCs w:val="24"/>
          <w:lang w:val="en-US" w:eastAsia="de-DE" w:bidi="en-US"/>
        </w:rPr>
        <w:instrText>ADDIN CSL_CITATION {"citationItems":[{"id":"ITEM-1","itemData":{"URL":"https://www.globalcitizen.org/en/content/how-climate-change-affects-women/","author":[{"dropping-particle":"","family":"McCarthy","given":"Joe","non-dropping-particle":"","parse-names":false,"suffix":""}],"id":"ITEM-1","issued":{"date-parts":[["2020"]]},"title":"Understanding Why Climate Change Impacts Women More Than Men","type":"webpage"},"uris":["http://www.mendeley.com/documents/?uuid=5ada6a4a-0e97-35b7-9d9c-40e962774b42"]}],"mendeley":{"formattedCitation":"(McCarthy 2020)","plainTextFormattedCitation":"(McCarthy 2020)","previouslyFormattedCitation":"(McCarthy, 2020)"},"properties":{"noteIndex":0},"schema":"https://github.com/citation-style-language/schema/raw/master/csl-citation.json"}</w:instrText>
      </w:r>
      <w:r w:rsidRPr="00572A97">
        <w:rPr>
          <w:rFonts w:ascii="Times New Roman" w:eastAsia="Times New Roman" w:hAnsi="Times New Roman" w:cs="Times New Roman"/>
          <w:snapToGrid w:val="0"/>
          <w:sz w:val="24"/>
          <w:szCs w:val="24"/>
          <w:lang w:val="en-US" w:eastAsia="de-DE" w:bidi="en-US"/>
        </w:rPr>
        <w:fldChar w:fldCharType="separate"/>
      </w:r>
      <w:r w:rsidR="00F30E8A" w:rsidRPr="00572A97">
        <w:rPr>
          <w:rFonts w:ascii="Times New Roman" w:eastAsia="Times New Roman" w:hAnsi="Times New Roman" w:cs="Times New Roman"/>
          <w:noProof/>
          <w:snapToGrid w:val="0"/>
          <w:sz w:val="24"/>
          <w:szCs w:val="24"/>
          <w:lang w:val="en-US" w:eastAsia="de-DE" w:bidi="en-US"/>
        </w:rPr>
        <w:t>(McCarthy</w:t>
      </w:r>
      <w:r w:rsidR="00F06E38" w:rsidRPr="00572A97">
        <w:rPr>
          <w:rFonts w:ascii="Times New Roman" w:eastAsia="Times New Roman" w:hAnsi="Times New Roman" w:cs="Times New Roman"/>
          <w:noProof/>
          <w:snapToGrid w:val="0"/>
          <w:sz w:val="24"/>
          <w:szCs w:val="24"/>
          <w:lang w:val="en-US" w:eastAsia="de-DE" w:bidi="en-US"/>
        </w:rPr>
        <w:t>,</w:t>
      </w:r>
      <w:r w:rsidR="00F30E8A" w:rsidRPr="00572A97">
        <w:rPr>
          <w:rFonts w:ascii="Times New Roman" w:eastAsia="Times New Roman" w:hAnsi="Times New Roman" w:cs="Times New Roman"/>
          <w:noProof/>
          <w:snapToGrid w:val="0"/>
          <w:sz w:val="24"/>
          <w:szCs w:val="24"/>
          <w:lang w:val="en-US" w:eastAsia="de-DE" w:bidi="en-US"/>
        </w:rPr>
        <w:t xml:space="preserve"> 2020)</w:t>
      </w:r>
      <w:r w:rsidRPr="00572A97">
        <w:rPr>
          <w:rFonts w:ascii="Times New Roman" w:eastAsia="Times New Roman" w:hAnsi="Times New Roman" w:cs="Times New Roman"/>
          <w:snapToGrid w:val="0"/>
          <w:sz w:val="24"/>
          <w:szCs w:val="24"/>
          <w:lang w:val="en-US" w:eastAsia="de-DE" w:bidi="en-US"/>
        </w:rPr>
        <w:fldChar w:fldCharType="end"/>
      </w:r>
      <w:r w:rsidRPr="00572A97">
        <w:rPr>
          <w:rFonts w:ascii="Times New Roman" w:eastAsia="Times New Roman" w:hAnsi="Times New Roman" w:cs="Times New Roman"/>
          <w:snapToGrid w:val="0"/>
          <w:sz w:val="24"/>
          <w:szCs w:val="24"/>
          <w:lang w:val="en-US" w:eastAsia="de-DE" w:bidi="en-US"/>
        </w:rPr>
        <w:t>.</w:t>
      </w:r>
    </w:p>
    <w:p w14:paraId="6E7C0395" w14:textId="77777777" w:rsidR="00CA5359" w:rsidRPr="00572A97" w:rsidRDefault="00CA5359" w:rsidP="002C0E61">
      <w:pPr>
        <w:adjustRightInd w:val="0"/>
        <w:snapToGrid w:val="0"/>
        <w:spacing w:after="0" w:line="240" w:lineRule="auto"/>
        <w:ind w:left="2608"/>
        <w:jc w:val="both"/>
        <w:outlineLvl w:val="2"/>
        <w:rPr>
          <w:rFonts w:ascii="Times New Roman" w:eastAsia="Times New Roman" w:hAnsi="Times New Roman" w:cs="Times New Roman"/>
          <w:snapToGrid w:val="0"/>
          <w:sz w:val="24"/>
          <w:szCs w:val="24"/>
          <w:lang w:val="en-US" w:eastAsia="de-DE" w:bidi="en-US"/>
        </w:rPr>
      </w:pPr>
    </w:p>
    <w:p w14:paraId="26A26B8F" w14:textId="650FC49D" w:rsidR="00CA5359" w:rsidRPr="00572A97" w:rsidRDefault="00CA5359" w:rsidP="002C0E61">
      <w:pPr>
        <w:adjustRightInd w:val="0"/>
        <w:snapToGrid w:val="0"/>
        <w:spacing w:after="0" w:line="240" w:lineRule="auto"/>
        <w:jc w:val="both"/>
        <w:outlineLvl w:val="2"/>
        <w:rPr>
          <w:rFonts w:ascii="Times New Roman" w:eastAsia="Times New Roman" w:hAnsi="Times New Roman" w:cs="Times New Roman"/>
          <w:b/>
          <w:bCs/>
          <w:i/>
          <w:snapToGrid w:val="0"/>
          <w:sz w:val="24"/>
          <w:szCs w:val="24"/>
          <w:lang w:val="en-US" w:eastAsia="de-DE" w:bidi="en-US"/>
        </w:rPr>
      </w:pPr>
      <w:r w:rsidRPr="00572A97">
        <w:rPr>
          <w:rFonts w:ascii="Times New Roman" w:eastAsia="Times New Roman" w:hAnsi="Times New Roman" w:cs="Times New Roman"/>
          <w:b/>
          <w:bCs/>
          <w:i/>
          <w:snapToGrid w:val="0"/>
          <w:sz w:val="24"/>
          <w:szCs w:val="24"/>
          <w:lang w:val="en-US" w:eastAsia="de-DE" w:bidi="en-US"/>
        </w:rPr>
        <w:t>The migration of men</w:t>
      </w:r>
    </w:p>
    <w:p w14:paraId="0F3532BC" w14:textId="77777777" w:rsidR="00572A97" w:rsidRPr="00572A97" w:rsidRDefault="00572A97" w:rsidP="00572A97">
      <w:pPr>
        <w:adjustRightInd w:val="0"/>
        <w:snapToGrid w:val="0"/>
        <w:spacing w:after="0" w:line="240" w:lineRule="auto"/>
        <w:jc w:val="both"/>
        <w:outlineLvl w:val="2"/>
        <w:rPr>
          <w:rFonts w:ascii="Times New Roman" w:hAnsi="Times New Roman" w:cs="Times New Roman"/>
          <w:snapToGrid w:val="0"/>
          <w:sz w:val="24"/>
          <w:szCs w:val="24"/>
          <w:lang w:val="en-US" w:eastAsia="zh-CN" w:bidi="en-US"/>
        </w:rPr>
      </w:pPr>
    </w:p>
    <w:p w14:paraId="40050D50" w14:textId="1C4A22F4" w:rsidR="00CA5359" w:rsidRPr="00572A97" w:rsidRDefault="00CA5359" w:rsidP="00572A97">
      <w:pPr>
        <w:adjustRightInd w:val="0"/>
        <w:snapToGrid w:val="0"/>
        <w:spacing w:after="0" w:line="240" w:lineRule="auto"/>
        <w:ind w:firstLine="567"/>
        <w:jc w:val="both"/>
        <w:outlineLvl w:val="2"/>
        <w:rPr>
          <w:rFonts w:ascii="Times New Roman" w:eastAsia="Times New Roman" w:hAnsi="Times New Roman" w:cs="Times New Roman"/>
          <w:snapToGrid w:val="0"/>
          <w:sz w:val="24"/>
          <w:szCs w:val="24"/>
          <w:lang w:val="en-US" w:eastAsia="de-DE" w:bidi="en-US"/>
        </w:rPr>
      </w:pPr>
      <w:r w:rsidRPr="00572A97">
        <w:rPr>
          <w:rFonts w:ascii="Times New Roman" w:eastAsia="Times New Roman" w:hAnsi="Times New Roman" w:cs="Times New Roman"/>
          <w:snapToGrid w:val="0"/>
          <w:sz w:val="24"/>
          <w:szCs w:val="24"/>
          <w:lang w:val="en-US" w:eastAsia="de-DE" w:bidi="en-US"/>
        </w:rPr>
        <w:t>Migration of men affect</w:t>
      </w:r>
      <w:r w:rsidR="00F74FE0" w:rsidRPr="00572A97">
        <w:rPr>
          <w:rFonts w:ascii="Times New Roman" w:eastAsia="Times New Roman" w:hAnsi="Times New Roman" w:cs="Times New Roman"/>
          <w:snapToGrid w:val="0"/>
          <w:sz w:val="24"/>
          <w:szCs w:val="24"/>
          <w:lang w:val="en-US" w:eastAsia="de-DE" w:bidi="en-US"/>
        </w:rPr>
        <w:t>s</w:t>
      </w:r>
      <w:r w:rsidRPr="00572A97">
        <w:rPr>
          <w:rFonts w:ascii="Times New Roman" w:eastAsia="Times New Roman" w:hAnsi="Times New Roman" w:cs="Times New Roman"/>
          <w:snapToGrid w:val="0"/>
          <w:sz w:val="24"/>
          <w:szCs w:val="24"/>
          <w:lang w:val="en-US" w:eastAsia="de-DE" w:bidi="en-US"/>
        </w:rPr>
        <w:t xml:space="preserve"> the capacity of women who </w:t>
      </w:r>
      <w:proofErr w:type="gramStart"/>
      <w:r w:rsidRPr="00572A97">
        <w:rPr>
          <w:rFonts w:ascii="Times New Roman" w:eastAsia="Times New Roman" w:hAnsi="Times New Roman" w:cs="Times New Roman"/>
          <w:snapToGrid w:val="0"/>
          <w:sz w:val="24"/>
          <w:szCs w:val="24"/>
          <w:lang w:val="en-US" w:eastAsia="de-DE" w:bidi="en-US"/>
        </w:rPr>
        <w:t xml:space="preserve">remain </w:t>
      </w:r>
      <w:r w:rsidR="00024752" w:rsidRPr="00572A97">
        <w:rPr>
          <w:rFonts w:ascii="Times New Roman" w:eastAsia="Times New Roman" w:hAnsi="Times New Roman" w:cs="Times New Roman"/>
          <w:snapToGrid w:val="0"/>
          <w:sz w:val="24"/>
          <w:szCs w:val="24"/>
          <w:lang w:val="en-US" w:eastAsia="de-DE" w:bidi="en-US"/>
        </w:rPr>
        <w:t xml:space="preserve"> </w:t>
      </w:r>
      <w:r w:rsidRPr="00572A97">
        <w:rPr>
          <w:rFonts w:ascii="Times New Roman" w:eastAsia="Times New Roman" w:hAnsi="Times New Roman" w:cs="Times New Roman"/>
          <w:snapToGrid w:val="0"/>
          <w:sz w:val="24"/>
          <w:szCs w:val="24"/>
          <w:lang w:val="en-US" w:eastAsia="de-DE" w:bidi="en-US"/>
        </w:rPr>
        <w:t>behind</w:t>
      </w:r>
      <w:proofErr w:type="gramEnd"/>
      <w:r w:rsidRPr="00572A97">
        <w:rPr>
          <w:rFonts w:ascii="Times New Roman" w:eastAsia="Times New Roman" w:hAnsi="Times New Roman" w:cs="Times New Roman"/>
          <w:snapToGrid w:val="0"/>
          <w:sz w:val="24"/>
          <w:szCs w:val="24"/>
          <w:lang w:val="en-US" w:eastAsia="de-DE" w:bidi="en-US"/>
        </w:rPr>
        <w:t xml:space="preserve"> to cope with climate change impacts. </w:t>
      </w:r>
      <w:r w:rsidR="007C67B3" w:rsidRPr="00572A97">
        <w:rPr>
          <w:rFonts w:ascii="Times New Roman" w:eastAsia="Times New Roman" w:hAnsi="Times New Roman" w:cs="Times New Roman"/>
          <w:snapToGrid w:val="0"/>
          <w:sz w:val="24"/>
          <w:szCs w:val="24"/>
          <w:lang w:val="en-US" w:eastAsia="de-DE" w:bidi="en-US"/>
        </w:rPr>
        <w:t>R</w:t>
      </w:r>
      <w:r w:rsidRPr="00572A97">
        <w:rPr>
          <w:rFonts w:ascii="Times New Roman" w:eastAsia="Times New Roman" w:hAnsi="Times New Roman" w:cs="Times New Roman"/>
          <w:snapToGrid w:val="0"/>
          <w:sz w:val="24"/>
          <w:szCs w:val="24"/>
          <w:lang w:val="en-US" w:eastAsia="de-DE" w:bidi="en-US"/>
        </w:rPr>
        <w:t>ecent</w:t>
      </w:r>
      <w:r w:rsidR="007C67B3" w:rsidRPr="00572A97">
        <w:rPr>
          <w:rFonts w:ascii="Times New Roman" w:eastAsia="Times New Roman" w:hAnsi="Times New Roman" w:cs="Times New Roman"/>
          <w:snapToGrid w:val="0"/>
          <w:sz w:val="24"/>
          <w:szCs w:val="24"/>
          <w:lang w:val="en-US" w:eastAsia="de-DE" w:bidi="en-US"/>
        </w:rPr>
        <w:t xml:space="preserve">ly </w:t>
      </w:r>
      <w:r w:rsidRPr="00572A97">
        <w:rPr>
          <w:rFonts w:ascii="Times New Roman" w:eastAsia="Times New Roman" w:hAnsi="Times New Roman" w:cs="Times New Roman"/>
          <w:snapToGrid w:val="0"/>
          <w:sz w:val="24"/>
          <w:szCs w:val="24"/>
          <w:lang w:val="en-US" w:eastAsia="de-DE" w:bidi="en-US"/>
        </w:rPr>
        <w:t xml:space="preserve"> “</w:t>
      </w:r>
      <w:proofErr w:type="spellStart"/>
      <w:r w:rsidRPr="00572A97">
        <w:rPr>
          <w:rFonts w:ascii="Times New Roman" w:eastAsia="Times New Roman" w:hAnsi="Times New Roman" w:cs="Times New Roman"/>
          <w:snapToGrid w:val="0"/>
          <w:sz w:val="24"/>
          <w:szCs w:val="24"/>
          <w:lang w:val="en-US" w:eastAsia="de-DE" w:bidi="en-US"/>
        </w:rPr>
        <w:t>Bararo</w:t>
      </w:r>
      <w:proofErr w:type="spellEnd"/>
      <w:r w:rsidRPr="00572A97">
        <w:rPr>
          <w:rFonts w:ascii="Times New Roman" w:eastAsia="Times New Roman" w:hAnsi="Times New Roman" w:cs="Times New Roman"/>
          <w:snapToGrid w:val="0"/>
          <w:sz w:val="24"/>
          <w:szCs w:val="24"/>
          <w:lang w:val="en-US" w:eastAsia="de-DE" w:bidi="en-US"/>
        </w:rPr>
        <w:t xml:space="preserve"> </w:t>
      </w:r>
      <w:proofErr w:type="spellStart"/>
      <w:r w:rsidRPr="00572A97">
        <w:rPr>
          <w:rFonts w:ascii="Times New Roman" w:eastAsia="Times New Roman" w:hAnsi="Times New Roman" w:cs="Times New Roman"/>
          <w:snapToGrid w:val="0"/>
          <w:sz w:val="24"/>
          <w:szCs w:val="24"/>
          <w:lang w:val="en-US" w:eastAsia="de-DE" w:bidi="en-US"/>
        </w:rPr>
        <w:t>pastolists</w:t>
      </w:r>
      <w:proofErr w:type="spellEnd"/>
      <w:r w:rsidRPr="00572A97">
        <w:rPr>
          <w:rFonts w:ascii="Times New Roman" w:eastAsia="Times New Roman" w:hAnsi="Times New Roman" w:cs="Times New Roman"/>
          <w:snapToGrid w:val="0"/>
          <w:sz w:val="24"/>
          <w:szCs w:val="24"/>
          <w:lang w:val="en-US" w:eastAsia="de-DE" w:bidi="en-US"/>
        </w:rPr>
        <w:t xml:space="preserve">” in Uganda </w:t>
      </w:r>
      <w:r w:rsidR="00024752" w:rsidRPr="00572A97">
        <w:rPr>
          <w:rFonts w:ascii="Times New Roman" w:eastAsia="Times New Roman" w:hAnsi="Times New Roman" w:cs="Times New Roman"/>
          <w:snapToGrid w:val="0"/>
          <w:sz w:val="24"/>
          <w:szCs w:val="24"/>
          <w:lang w:val="en-US" w:eastAsia="de-DE" w:bidi="en-US"/>
        </w:rPr>
        <w:t xml:space="preserve">who </w:t>
      </w:r>
      <w:r w:rsidR="007C67B3" w:rsidRPr="00572A97">
        <w:rPr>
          <w:rFonts w:ascii="Times New Roman" w:eastAsia="Times New Roman" w:hAnsi="Times New Roman" w:cs="Times New Roman"/>
          <w:snapToGrid w:val="0"/>
          <w:sz w:val="24"/>
          <w:szCs w:val="24"/>
          <w:lang w:val="en-US" w:eastAsia="de-DE" w:bidi="en-US"/>
        </w:rPr>
        <w:t xml:space="preserve">come from Masindi and </w:t>
      </w:r>
      <w:r w:rsidRPr="00572A97">
        <w:rPr>
          <w:rFonts w:ascii="Times New Roman" w:eastAsia="Times New Roman" w:hAnsi="Times New Roman" w:cs="Times New Roman"/>
          <w:snapToGrid w:val="0"/>
          <w:sz w:val="24"/>
          <w:szCs w:val="24"/>
          <w:lang w:val="en-US" w:eastAsia="de-DE" w:bidi="en-US"/>
        </w:rPr>
        <w:t>enter</w:t>
      </w:r>
      <w:r w:rsidR="00024752" w:rsidRPr="00572A97">
        <w:rPr>
          <w:rFonts w:ascii="Times New Roman" w:eastAsia="Times New Roman" w:hAnsi="Times New Roman" w:cs="Times New Roman"/>
          <w:snapToGrid w:val="0"/>
          <w:sz w:val="24"/>
          <w:szCs w:val="24"/>
          <w:lang w:val="en-US" w:eastAsia="de-DE" w:bidi="en-US"/>
        </w:rPr>
        <w:t>ed</w:t>
      </w:r>
      <w:r w:rsidRPr="00572A97">
        <w:rPr>
          <w:rFonts w:ascii="Times New Roman" w:eastAsia="Times New Roman" w:hAnsi="Times New Roman" w:cs="Times New Roman"/>
          <w:snapToGrid w:val="0"/>
          <w:sz w:val="24"/>
          <w:szCs w:val="24"/>
          <w:lang w:val="en-US" w:eastAsia="de-DE" w:bidi="en-US"/>
        </w:rPr>
        <w:t xml:space="preserve"> to </w:t>
      </w:r>
      <w:proofErr w:type="spellStart"/>
      <w:r w:rsidRPr="00572A97">
        <w:rPr>
          <w:rFonts w:ascii="Times New Roman" w:eastAsia="Times New Roman" w:hAnsi="Times New Roman" w:cs="Times New Roman"/>
          <w:snapToGrid w:val="0"/>
          <w:sz w:val="24"/>
          <w:szCs w:val="24"/>
          <w:lang w:val="en-US" w:eastAsia="de-DE" w:bidi="en-US"/>
        </w:rPr>
        <w:t>Apac</w:t>
      </w:r>
      <w:proofErr w:type="spellEnd"/>
      <w:r w:rsidRPr="00572A97">
        <w:rPr>
          <w:rFonts w:ascii="Times New Roman" w:eastAsia="Times New Roman" w:hAnsi="Times New Roman" w:cs="Times New Roman"/>
          <w:snapToGrid w:val="0"/>
          <w:sz w:val="24"/>
          <w:szCs w:val="24"/>
          <w:lang w:val="en-US" w:eastAsia="de-DE" w:bidi="en-US"/>
        </w:rPr>
        <w:t xml:space="preserve"> district </w:t>
      </w:r>
      <w:r w:rsidR="007C67B3" w:rsidRPr="00572A97">
        <w:rPr>
          <w:rFonts w:ascii="Times New Roman" w:eastAsia="Times New Roman" w:hAnsi="Times New Roman" w:cs="Times New Roman"/>
          <w:snapToGrid w:val="0"/>
          <w:sz w:val="24"/>
          <w:szCs w:val="24"/>
          <w:lang w:val="en-US" w:eastAsia="de-DE" w:bidi="en-US"/>
        </w:rPr>
        <w:t>to</w:t>
      </w:r>
      <w:r w:rsidRPr="00572A97">
        <w:rPr>
          <w:rFonts w:ascii="Times New Roman" w:eastAsia="Times New Roman" w:hAnsi="Times New Roman" w:cs="Times New Roman"/>
          <w:snapToGrid w:val="0"/>
          <w:sz w:val="24"/>
          <w:szCs w:val="24"/>
          <w:lang w:val="en-US" w:eastAsia="de-DE" w:bidi="en-US"/>
        </w:rPr>
        <w:t xml:space="preserve"> search water and pastures for their cattle. </w:t>
      </w:r>
      <w:r w:rsidR="007C67B3" w:rsidRPr="00572A97">
        <w:rPr>
          <w:rFonts w:ascii="Times New Roman" w:eastAsia="Times New Roman" w:hAnsi="Times New Roman" w:cs="Times New Roman"/>
          <w:snapToGrid w:val="0"/>
          <w:sz w:val="24"/>
          <w:szCs w:val="24"/>
          <w:lang w:val="en-US" w:eastAsia="de-DE" w:bidi="en-US"/>
        </w:rPr>
        <w:t>T</w:t>
      </w:r>
      <w:r w:rsidRPr="00572A97">
        <w:rPr>
          <w:rFonts w:ascii="Times New Roman" w:eastAsia="Times New Roman" w:hAnsi="Times New Roman" w:cs="Times New Roman"/>
          <w:snapToGrid w:val="0"/>
          <w:sz w:val="24"/>
          <w:szCs w:val="24"/>
          <w:lang w:val="en-US" w:eastAsia="de-DE" w:bidi="en-US"/>
        </w:rPr>
        <w:t xml:space="preserve">he gendered impacts of male migration </w:t>
      </w:r>
      <w:r w:rsidR="007C67B3" w:rsidRPr="00572A97">
        <w:rPr>
          <w:rFonts w:ascii="Times New Roman" w:eastAsia="Times New Roman" w:hAnsi="Times New Roman" w:cs="Times New Roman"/>
          <w:snapToGrid w:val="0"/>
          <w:sz w:val="24"/>
          <w:szCs w:val="24"/>
          <w:lang w:val="en-US" w:eastAsia="de-DE" w:bidi="en-US"/>
        </w:rPr>
        <w:t xml:space="preserve">are focused </w:t>
      </w:r>
      <w:r w:rsidRPr="00572A97">
        <w:rPr>
          <w:rFonts w:ascii="Times New Roman" w:eastAsia="Times New Roman" w:hAnsi="Times New Roman" w:cs="Times New Roman"/>
          <w:snapToGrid w:val="0"/>
          <w:sz w:val="24"/>
          <w:szCs w:val="24"/>
          <w:lang w:val="en-US" w:eastAsia="de-DE" w:bidi="en-US"/>
        </w:rPr>
        <w:t xml:space="preserve">while </w:t>
      </w:r>
      <w:proofErr w:type="gramStart"/>
      <w:r w:rsidRPr="00572A97">
        <w:rPr>
          <w:rFonts w:ascii="Times New Roman" w:eastAsia="Times New Roman" w:hAnsi="Times New Roman" w:cs="Times New Roman"/>
          <w:snapToGrid w:val="0"/>
          <w:sz w:val="24"/>
          <w:szCs w:val="24"/>
          <w:lang w:val="en-US" w:eastAsia="de-DE" w:bidi="en-US"/>
        </w:rPr>
        <w:t xml:space="preserve">women </w:t>
      </w:r>
      <w:r w:rsidR="007C67B3" w:rsidRPr="00572A97">
        <w:rPr>
          <w:rFonts w:ascii="Times New Roman" w:eastAsia="Times New Roman" w:hAnsi="Times New Roman" w:cs="Times New Roman"/>
          <w:snapToGrid w:val="0"/>
          <w:sz w:val="24"/>
          <w:szCs w:val="24"/>
          <w:lang w:val="en-US" w:eastAsia="de-DE" w:bidi="en-US"/>
        </w:rPr>
        <w:t xml:space="preserve"> </w:t>
      </w:r>
      <w:r w:rsidR="00024752" w:rsidRPr="00572A97">
        <w:rPr>
          <w:rFonts w:ascii="Times New Roman" w:eastAsia="Times New Roman" w:hAnsi="Times New Roman" w:cs="Times New Roman"/>
          <w:snapToGrid w:val="0"/>
          <w:sz w:val="24"/>
          <w:szCs w:val="24"/>
          <w:lang w:val="en-US" w:eastAsia="de-DE" w:bidi="en-US"/>
        </w:rPr>
        <w:t>revealed</w:t>
      </w:r>
      <w:proofErr w:type="gramEnd"/>
      <w:r w:rsidR="00024752" w:rsidRPr="00572A97">
        <w:rPr>
          <w:rFonts w:ascii="Times New Roman" w:eastAsia="Times New Roman" w:hAnsi="Times New Roman" w:cs="Times New Roman"/>
          <w:snapToGrid w:val="0"/>
          <w:sz w:val="24"/>
          <w:szCs w:val="24"/>
          <w:lang w:val="en-US" w:eastAsia="de-DE" w:bidi="en-US"/>
        </w:rPr>
        <w:t xml:space="preserve"> a </w:t>
      </w:r>
      <w:r w:rsidRPr="00572A97">
        <w:rPr>
          <w:rFonts w:ascii="Times New Roman" w:eastAsia="Times New Roman" w:hAnsi="Times New Roman" w:cs="Times New Roman"/>
          <w:snapToGrid w:val="0"/>
          <w:sz w:val="24"/>
          <w:szCs w:val="24"/>
          <w:lang w:val="en-US" w:eastAsia="de-DE" w:bidi="en-US"/>
        </w:rPr>
        <w:t xml:space="preserve">greater labor responsibilities </w:t>
      </w:r>
      <w:r w:rsidR="007C67B3" w:rsidRPr="00572A97">
        <w:rPr>
          <w:rFonts w:ascii="Times New Roman" w:eastAsia="Times New Roman" w:hAnsi="Times New Roman" w:cs="Times New Roman"/>
          <w:snapToGrid w:val="0"/>
          <w:sz w:val="24"/>
          <w:szCs w:val="24"/>
          <w:lang w:val="en-US" w:eastAsia="de-DE" w:bidi="en-US"/>
        </w:rPr>
        <w:t xml:space="preserve">which is </w:t>
      </w:r>
      <w:r w:rsidRPr="00572A97">
        <w:rPr>
          <w:rFonts w:ascii="Times New Roman" w:eastAsia="Times New Roman" w:hAnsi="Times New Roman" w:cs="Times New Roman"/>
          <w:snapToGrid w:val="0"/>
          <w:sz w:val="24"/>
          <w:szCs w:val="24"/>
          <w:lang w:val="en-US" w:eastAsia="de-DE" w:bidi="en-US"/>
        </w:rPr>
        <w:t>left behind</w:t>
      </w:r>
      <w:r w:rsidR="007C67B3" w:rsidRPr="00572A97">
        <w:rPr>
          <w:rFonts w:ascii="Times New Roman" w:eastAsia="Times New Roman" w:hAnsi="Times New Roman" w:cs="Times New Roman"/>
          <w:snapToGrid w:val="0"/>
          <w:sz w:val="24"/>
          <w:szCs w:val="24"/>
          <w:lang w:val="en-US" w:eastAsia="de-DE" w:bidi="en-US"/>
        </w:rPr>
        <w:t xml:space="preserve"> </w:t>
      </w:r>
      <w:r w:rsidRPr="00572A97">
        <w:rPr>
          <w:rFonts w:ascii="Times New Roman" w:eastAsia="Times New Roman" w:hAnsi="Times New Roman" w:cs="Times New Roman"/>
          <w:snapToGrid w:val="0"/>
          <w:sz w:val="24"/>
          <w:szCs w:val="24"/>
          <w:lang w:val="en-US" w:eastAsia="de-DE" w:bidi="en-US"/>
        </w:rPr>
        <w:t>the men and they do not have access to finance, social networks and knowledge. Women are often challenged by workload</w:t>
      </w:r>
      <w:r w:rsidR="00F74FE0" w:rsidRPr="00572A97">
        <w:rPr>
          <w:rFonts w:ascii="Times New Roman" w:eastAsia="Times New Roman" w:hAnsi="Times New Roman" w:cs="Times New Roman"/>
          <w:snapToGrid w:val="0"/>
          <w:sz w:val="24"/>
          <w:szCs w:val="24"/>
          <w:lang w:val="en-US" w:eastAsia="de-DE" w:bidi="en-US"/>
        </w:rPr>
        <w:t xml:space="preserve"> </w:t>
      </w:r>
      <w:r w:rsidR="00024752" w:rsidRPr="00572A97">
        <w:rPr>
          <w:rFonts w:ascii="Times New Roman" w:eastAsia="Times New Roman" w:hAnsi="Times New Roman" w:cs="Times New Roman"/>
          <w:snapToGrid w:val="0"/>
          <w:sz w:val="24"/>
          <w:szCs w:val="24"/>
          <w:lang w:val="en-US" w:eastAsia="de-DE" w:bidi="en-US"/>
        </w:rPr>
        <w:t xml:space="preserve">which </w:t>
      </w:r>
      <w:r w:rsidRPr="00572A97">
        <w:rPr>
          <w:rFonts w:ascii="Times New Roman" w:eastAsia="Times New Roman" w:hAnsi="Times New Roman" w:cs="Times New Roman"/>
          <w:snapToGrid w:val="0"/>
          <w:sz w:val="24"/>
          <w:szCs w:val="24"/>
          <w:lang w:val="en-US" w:eastAsia="de-DE" w:bidi="en-US"/>
        </w:rPr>
        <w:t xml:space="preserve">exposed </w:t>
      </w:r>
      <w:r w:rsidR="00F74FE0" w:rsidRPr="00572A97">
        <w:rPr>
          <w:rFonts w:ascii="Times New Roman" w:eastAsia="Times New Roman" w:hAnsi="Times New Roman" w:cs="Times New Roman"/>
          <w:snapToGrid w:val="0"/>
          <w:sz w:val="24"/>
          <w:szCs w:val="24"/>
          <w:lang w:val="en-US" w:eastAsia="de-DE" w:bidi="en-US"/>
        </w:rPr>
        <w:t>at</w:t>
      </w:r>
      <w:r w:rsidRPr="00572A97">
        <w:rPr>
          <w:rFonts w:ascii="Times New Roman" w:eastAsia="Times New Roman" w:hAnsi="Times New Roman" w:cs="Times New Roman"/>
          <w:snapToGrid w:val="0"/>
          <w:sz w:val="24"/>
          <w:szCs w:val="24"/>
          <w:lang w:val="en-US" w:eastAsia="de-DE" w:bidi="en-US"/>
        </w:rPr>
        <w:t xml:space="preserve"> home due to </w:t>
      </w:r>
      <w:r w:rsidR="00F74FE0" w:rsidRPr="00572A97">
        <w:rPr>
          <w:rFonts w:ascii="Times New Roman" w:eastAsia="Times New Roman" w:hAnsi="Times New Roman" w:cs="Times New Roman"/>
          <w:snapToGrid w:val="0"/>
          <w:sz w:val="24"/>
          <w:szCs w:val="24"/>
          <w:lang w:val="en-US" w:eastAsia="de-DE" w:bidi="en-US"/>
        </w:rPr>
        <w:t xml:space="preserve">the </w:t>
      </w:r>
      <w:r w:rsidRPr="00572A97">
        <w:rPr>
          <w:rFonts w:ascii="Times New Roman" w:eastAsia="Times New Roman" w:hAnsi="Times New Roman" w:cs="Times New Roman"/>
          <w:snapToGrid w:val="0"/>
          <w:sz w:val="24"/>
          <w:szCs w:val="24"/>
          <w:lang w:val="en-US" w:eastAsia="de-DE" w:bidi="en-US"/>
        </w:rPr>
        <w:t xml:space="preserve">loss of labor </w:t>
      </w:r>
      <w:r w:rsidR="007C67B3" w:rsidRPr="00572A97">
        <w:rPr>
          <w:rFonts w:ascii="Times New Roman" w:eastAsia="Times New Roman" w:hAnsi="Times New Roman" w:cs="Times New Roman"/>
          <w:snapToGrid w:val="0"/>
          <w:sz w:val="24"/>
          <w:szCs w:val="24"/>
          <w:lang w:val="en-US" w:eastAsia="de-DE" w:bidi="en-US"/>
        </w:rPr>
        <w:t xml:space="preserve">which </w:t>
      </w:r>
      <w:r w:rsidRPr="00572A97">
        <w:rPr>
          <w:rFonts w:ascii="Times New Roman" w:eastAsia="Times New Roman" w:hAnsi="Times New Roman" w:cs="Times New Roman"/>
          <w:snapToGrid w:val="0"/>
          <w:sz w:val="24"/>
          <w:szCs w:val="24"/>
          <w:lang w:val="en-US" w:eastAsia="de-DE" w:bidi="en-US"/>
        </w:rPr>
        <w:t>provided by departed partners and other members of the household in addition to other household needs.</w:t>
      </w:r>
    </w:p>
    <w:p w14:paraId="2973BAC2" w14:textId="77777777" w:rsidR="007C67B3" w:rsidRPr="00572A97" w:rsidRDefault="007C67B3" w:rsidP="002C0E61">
      <w:pPr>
        <w:adjustRightInd w:val="0"/>
        <w:snapToGrid w:val="0"/>
        <w:spacing w:after="0" w:line="240" w:lineRule="auto"/>
        <w:jc w:val="both"/>
        <w:outlineLvl w:val="2"/>
        <w:rPr>
          <w:rFonts w:ascii="Times New Roman" w:eastAsia="Times New Roman" w:hAnsi="Times New Roman" w:cs="Times New Roman"/>
          <w:b/>
          <w:bCs/>
          <w:snapToGrid w:val="0"/>
          <w:sz w:val="24"/>
          <w:szCs w:val="24"/>
          <w:lang w:val="en-US" w:eastAsia="de-DE" w:bidi="en-US"/>
        </w:rPr>
      </w:pPr>
    </w:p>
    <w:p w14:paraId="1CDC9107" w14:textId="0788E2DC" w:rsidR="00CA5359" w:rsidRPr="00572A97" w:rsidRDefault="00CA5359" w:rsidP="002C0E61">
      <w:pPr>
        <w:adjustRightInd w:val="0"/>
        <w:snapToGrid w:val="0"/>
        <w:spacing w:after="0" w:line="240" w:lineRule="auto"/>
        <w:jc w:val="both"/>
        <w:outlineLvl w:val="2"/>
        <w:rPr>
          <w:rFonts w:ascii="Times New Roman" w:eastAsia="Times New Roman" w:hAnsi="Times New Roman" w:cs="Times New Roman"/>
          <w:b/>
          <w:bCs/>
          <w:i/>
          <w:snapToGrid w:val="0"/>
          <w:sz w:val="24"/>
          <w:szCs w:val="24"/>
          <w:lang w:val="en-US" w:eastAsia="de-DE" w:bidi="en-US"/>
        </w:rPr>
      </w:pPr>
      <w:r w:rsidRPr="00572A97">
        <w:rPr>
          <w:rFonts w:ascii="Times New Roman" w:eastAsia="Times New Roman" w:hAnsi="Times New Roman" w:cs="Times New Roman"/>
          <w:b/>
          <w:bCs/>
          <w:i/>
          <w:snapToGrid w:val="0"/>
          <w:sz w:val="24"/>
          <w:szCs w:val="24"/>
          <w:lang w:val="en-US" w:eastAsia="de-DE" w:bidi="en-US"/>
        </w:rPr>
        <w:t>Women and access to services</w:t>
      </w:r>
    </w:p>
    <w:p w14:paraId="06E8183D" w14:textId="77777777" w:rsidR="00572A97" w:rsidRPr="00572A97" w:rsidRDefault="00572A97" w:rsidP="002C0E61">
      <w:pPr>
        <w:adjustRightInd w:val="0"/>
        <w:snapToGrid w:val="0"/>
        <w:spacing w:after="0" w:line="240" w:lineRule="auto"/>
        <w:jc w:val="both"/>
        <w:outlineLvl w:val="2"/>
        <w:rPr>
          <w:rFonts w:ascii="Times New Roman" w:hAnsi="Times New Roman" w:cs="Times New Roman"/>
          <w:b/>
          <w:bCs/>
          <w:snapToGrid w:val="0"/>
          <w:sz w:val="24"/>
          <w:szCs w:val="24"/>
          <w:lang w:val="en-US" w:eastAsia="zh-CN" w:bidi="en-US"/>
        </w:rPr>
      </w:pPr>
    </w:p>
    <w:p w14:paraId="4AB55190" w14:textId="77777777" w:rsidR="00572A97" w:rsidRPr="00572A97" w:rsidRDefault="00CA5359" w:rsidP="00572A97">
      <w:pPr>
        <w:adjustRightInd w:val="0"/>
        <w:snapToGrid w:val="0"/>
        <w:spacing w:after="0" w:line="240" w:lineRule="auto"/>
        <w:ind w:firstLine="567"/>
        <w:jc w:val="both"/>
        <w:outlineLvl w:val="2"/>
        <w:rPr>
          <w:rFonts w:ascii="Times New Roman" w:hAnsi="Times New Roman" w:cs="Times New Roman"/>
          <w:b/>
          <w:bCs/>
          <w:snapToGrid w:val="0"/>
          <w:sz w:val="24"/>
          <w:szCs w:val="24"/>
          <w:lang w:val="en-US" w:eastAsia="zh-CN" w:bidi="en-US"/>
        </w:rPr>
      </w:pPr>
      <w:r w:rsidRPr="00572A97">
        <w:rPr>
          <w:rFonts w:ascii="Times New Roman" w:eastAsia="Times New Roman" w:hAnsi="Times New Roman" w:cs="Times New Roman"/>
          <w:b/>
          <w:bCs/>
          <w:snapToGrid w:val="0"/>
          <w:sz w:val="24"/>
          <w:szCs w:val="24"/>
          <w:lang w:val="en-US" w:eastAsia="de-DE" w:bidi="en-US"/>
        </w:rPr>
        <w:t>Lack</w:t>
      </w:r>
      <w:r w:rsidR="00F74FE0" w:rsidRPr="00572A97">
        <w:rPr>
          <w:rFonts w:ascii="Times New Roman" w:eastAsia="Times New Roman" w:hAnsi="Times New Roman" w:cs="Times New Roman"/>
          <w:b/>
          <w:bCs/>
          <w:snapToGrid w:val="0"/>
          <w:sz w:val="24"/>
          <w:szCs w:val="24"/>
          <w:lang w:val="en-US" w:eastAsia="de-DE" w:bidi="en-US"/>
        </w:rPr>
        <w:t xml:space="preserve"> of</w:t>
      </w:r>
      <w:r w:rsidRPr="00572A97">
        <w:rPr>
          <w:rFonts w:ascii="Times New Roman" w:eastAsia="Times New Roman" w:hAnsi="Times New Roman" w:cs="Times New Roman"/>
          <w:b/>
          <w:bCs/>
          <w:snapToGrid w:val="0"/>
          <w:sz w:val="24"/>
          <w:szCs w:val="24"/>
          <w:lang w:val="en-US" w:eastAsia="de-DE" w:bidi="en-US"/>
        </w:rPr>
        <w:t xml:space="preserve"> accessibility to financial credit</w:t>
      </w:r>
    </w:p>
    <w:p w14:paraId="2BB8489B" w14:textId="2906DA41" w:rsidR="00CA5359" w:rsidRPr="00572A97" w:rsidRDefault="00CA5359" w:rsidP="00572A97">
      <w:pPr>
        <w:adjustRightInd w:val="0"/>
        <w:snapToGrid w:val="0"/>
        <w:spacing w:after="0" w:line="240" w:lineRule="auto"/>
        <w:ind w:firstLine="567"/>
        <w:jc w:val="both"/>
        <w:outlineLvl w:val="2"/>
        <w:rPr>
          <w:rFonts w:ascii="Times New Roman" w:eastAsia="Times New Roman" w:hAnsi="Times New Roman" w:cs="Times New Roman"/>
          <w:snapToGrid w:val="0"/>
          <w:sz w:val="24"/>
          <w:szCs w:val="24"/>
          <w:lang w:val="en-US" w:eastAsia="de-DE" w:bidi="en-US"/>
        </w:rPr>
      </w:pPr>
      <w:r w:rsidRPr="00572A97">
        <w:rPr>
          <w:rFonts w:ascii="Times New Roman" w:eastAsia="Times New Roman" w:hAnsi="Times New Roman" w:cs="Times New Roman"/>
          <w:snapToGrid w:val="0"/>
          <w:sz w:val="24"/>
          <w:szCs w:val="24"/>
          <w:lang w:val="en-US" w:eastAsia="de-DE" w:bidi="en-US"/>
        </w:rPr>
        <w:t xml:space="preserve">Women </w:t>
      </w:r>
      <w:proofErr w:type="gramStart"/>
      <w:r w:rsidRPr="00572A97">
        <w:rPr>
          <w:rFonts w:ascii="Times New Roman" w:eastAsia="Times New Roman" w:hAnsi="Times New Roman" w:cs="Times New Roman"/>
          <w:snapToGrid w:val="0"/>
          <w:sz w:val="24"/>
          <w:szCs w:val="24"/>
          <w:lang w:val="en-US" w:eastAsia="de-DE" w:bidi="en-US"/>
        </w:rPr>
        <w:t>lack collate</w:t>
      </w:r>
      <w:proofErr w:type="gramEnd"/>
      <w:r w:rsidRPr="00572A97">
        <w:rPr>
          <w:rFonts w:ascii="Times New Roman" w:eastAsia="Times New Roman" w:hAnsi="Times New Roman" w:cs="Times New Roman"/>
          <w:snapToGrid w:val="0"/>
          <w:sz w:val="24"/>
          <w:szCs w:val="24"/>
          <w:lang w:val="en-US" w:eastAsia="de-DE" w:bidi="en-US"/>
        </w:rPr>
        <w:t xml:space="preserve"> security to access </w:t>
      </w:r>
      <w:r w:rsidR="00024752" w:rsidRPr="00572A97">
        <w:rPr>
          <w:rFonts w:ascii="Times New Roman" w:eastAsia="Times New Roman" w:hAnsi="Times New Roman" w:cs="Times New Roman"/>
          <w:snapToGrid w:val="0"/>
          <w:sz w:val="24"/>
          <w:szCs w:val="24"/>
          <w:lang w:val="en-US" w:eastAsia="de-DE" w:bidi="en-US"/>
        </w:rPr>
        <w:t xml:space="preserve">the </w:t>
      </w:r>
      <w:r w:rsidRPr="00572A97">
        <w:rPr>
          <w:rFonts w:ascii="Times New Roman" w:eastAsia="Times New Roman" w:hAnsi="Times New Roman" w:cs="Times New Roman"/>
          <w:snapToGrid w:val="0"/>
          <w:sz w:val="24"/>
          <w:szCs w:val="24"/>
          <w:lang w:val="en-US" w:eastAsia="de-DE" w:bidi="en-US"/>
        </w:rPr>
        <w:t xml:space="preserve">credit and climb to </w:t>
      </w:r>
      <w:r w:rsidR="00F30E8A" w:rsidRPr="00572A97">
        <w:rPr>
          <w:rFonts w:ascii="Times New Roman" w:eastAsia="Times New Roman" w:hAnsi="Times New Roman" w:cs="Times New Roman"/>
          <w:snapToGrid w:val="0"/>
          <w:sz w:val="24"/>
          <w:szCs w:val="24"/>
          <w:lang w:val="en-US" w:eastAsia="de-DE" w:bidi="en-US"/>
        </w:rPr>
        <w:t>decide</w:t>
      </w:r>
      <w:r w:rsidR="00024752" w:rsidRPr="00572A97">
        <w:rPr>
          <w:rFonts w:ascii="Times New Roman" w:eastAsia="Times New Roman" w:hAnsi="Times New Roman" w:cs="Times New Roman"/>
          <w:snapToGrid w:val="0"/>
          <w:sz w:val="24"/>
          <w:szCs w:val="24"/>
          <w:lang w:val="en-US" w:eastAsia="de-DE" w:bidi="en-US"/>
        </w:rPr>
        <w:t xml:space="preserve"> the </w:t>
      </w:r>
      <w:r w:rsidRPr="00572A97">
        <w:rPr>
          <w:rFonts w:ascii="Times New Roman" w:eastAsia="Times New Roman" w:hAnsi="Times New Roman" w:cs="Times New Roman"/>
          <w:snapToGrid w:val="0"/>
          <w:sz w:val="24"/>
          <w:szCs w:val="24"/>
          <w:lang w:val="en-US" w:eastAsia="de-DE" w:bidi="en-US"/>
        </w:rPr>
        <w:t xml:space="preserve">making positions. This increases vulnerability </w:t>
      </w:r>
      <w:r w:rsidR="007C67B3" w:rsidRPr="00572A97">
        <w:rPr>
          <w:rFonts w:ascii="Times New Roman" w:eastAsia="Times New Roman" w:hAnsi="Times New Roman" w:cs="Times New Roman"/>
          <w:snapToGrid w:val="0"/>
          <w:sz w:val="24"/>
          <w:szCs w:val="24"/>
          <w:lang w:val="en-US" w:eastAsia="de-DE" w:bidi="en-US"/>
        </w:rPr>
        <w:t>for</w:t>
      </w:r>
      <w:r w:rsidRPr="00572A97">
        <w:rPr>
          <w:rFonts w:ascii="Times New Roman" w:eastAsia="Times New Roman" w:hAnsi="Times New Roman" w:cs="Times New Roman"/>
          <w:snapToGrid w:val="0"/>
          <w:sz w:val="24"/>
          <w:szCs w:val="24"/>
          <w:lang w:val="en-US" w:eastAsia="de-DE" w:bidi="en-US"/>
        </w:rPr>
        <w:t xml:space="preserve"> climate impacts. </w:t>
      </w:r>
      <w:r w:rsidR="007C67B3" w:rsidRPr="00572A97">
        <w:rPr>
          <w:rFonts w:ascii="Times New Roman" w:eastAsia="Times New Roman" w:hAnsi="Times New Roman" w:cs="Times New Roman"/>
          <w:snapToGrid w:val="0"/>
          <w:sz w:val="24"/>
          <w:szCs w:val="24"/>
          <w:lang w:val="en-US" w:eastAsia="de-DE" w:bidi="en-US"/>
        </w:rPr>
        <w:t>The</w:t>
      </w:r>
      <w:r w:rsidRPr="00572A97">
        <w:rPr>
          <w:rFonts w:ascii="Times New Roman" w:eastAsia="Times New Roman" w:hAnsi="Times New Roman" w:cs="Times New Roman"/>
          <w:snapToGrid w:val="0"/>
          <w:sz w:val="24"/>
          <w:szCs w:val="24"/>
          <w:lang w:val="en-US" w:eastAsia="de-DE" w:bidi="en-US"/>
        </w:rPr>
        <w:t xml:space="preserve"> most women in Uganda are </w:t>
      </w:r>
      <w:r w:rsidR="007C67B3" w:rsidRPr="00572A97">
        <w:rPr>
          <w:rFonts w:ascii="Times New Roman" w:eastAsia="Times New Roman" w:hAnsi="Times New Roman" w:cs="Times New Roman"/>
          <w:snapToGrid w:val="0"/>
          <w:sz w:val="24"/>
          <w:szCs w:val="24"/>
          <w:lang w:val="en-US" w:eastAsia="de-DE" w:bidi="en-US"/>
        </w:rPr>
        <w:t>un</w:t>
      </w:r>
      <w:r w:rsidRPr="00572A97">
        <w:rPr>
          <w:rFonts w:ascii="Times New Roman" w:eastAsia="Times New Roman" w:hAnsi="Times New Roman" w:cs="Times New Roman"/>
          <w:snapToGrid w:val="0"/>
          <w:sz w:val="24"/>
          <w:szCs w:val="24"/>
          <w:lang w:val="en-US" w:eastAsia="de-DE" w:bidi="en-US"/>
        </w:rPr>
        <w:t>able to access financial credit from banks and other institutions because they do not have security for the money</w:t>
      </w:r>
      <w:r w:rsidR="00024752" w:rsidRPr="00572A97">
        <w:rPr>
          <w:rFonts w:ascii="Times New Roman" w:eastAsia="Times New Roman" w:hAnsi="Times New Roman" w:cs="Times New Roman"/>
          <w:snapToGrid w:val="0"/>
          <w:sz w:val="24"/>
          <w:szCs w:val="24"/>
          <w:lang w:val="en-US" w:eastAsia="de-DE" w:bidi="en-US"/>
        </w:rPr>
        <w:t>.</w:t>
      </w:r>
      <w:r w:rsidRPr="00572A97">
        <w:rPr>
          <w:rFonts w:ascii="Times New Roman" w:eastAsia="Times New Roman" w:hAnsi="Times New Roman" w:cs="Times New Roman"/>
          <w:snapToGrid w:val="0"/>
          <w:sz w:val="24"/>
          <w:szCs w:val="24"/>
          <w:lang w:val="en-US" w:eastAsia="de-DE" w:bidi="en-US"/>
        </w:rPr>
        <w:t xml:space="preserve"> </w:t>
      </w:r>
      <w:r w:rsidR="00024752" w:rsidRPr="00572A97">
        <w:rPr>
          <w:rFonts w:ascii="Times New Roman" w:eastAsia="Times New Roman" w:hAnsi="Times New Roman" w:cs="Times New Roman"/>
          <w:snapToGrid w:val="0"/>
          <w:sz w:val="24"/>
          <w:szCs w:val="24"/>
          <w:lang w:val="en-US" w:eastAsia="de-DE" w:bidi="en-US"/>
        </w:rPr>
        <w:t>T</w:t>
      </w:r>
      <w:r w:rsidRPr="00572A97">
        <w:rPr>
          <w:rFonts w:ascii="Times New Roman" w:eastAsia="Times New Roman" w:hAnsi="Times New Roman" w:cs="Times New Roman"/>
          <w:snapToGrid w:val="0"/>
          <w:sz w:val="24"/>
          <w:szCs w:val="24"/>
          <w:lang w:val="en-US" w:eastAsia="de-DE" w:bidi="en-US"/>
        </w:rPr>
        <w:t>hey are small farmers who own small businesses wh</w:t>
      </w:r>
      <w:r w:rsidR="007C67B3" w:rsidRPr="00572A97">
        <w:rPr>
          <w:rFonts w:ascii="Times New Roman" w:eastAsia="Times New Roman" w:hAnsi="Times New Roman" w:cs="Times New Roman"/>
          <w:snapToGrid w:val="0"/>
          <w:sz w:val="24"/>
          <w:szCs w:val="24"/>
          <w:lang w:val="en-US" w:eastAsia="de-DE" w:bidi="en-US"/>
        </w:rPr>
        <w:t xml:space="preserve">o unable to </w:t>
      </w:r>
      <w:r w:rsidRPr="00572A97">
        <w:rPr>
          <w:rFonts w:ascii="Times New Roman" w:eastAsia="Times New Roman" w:hAnsi="Times New Roman" w:cs="Times New Roman"/>
          <w:snapToGrid w:val="0"/>
          <w:sz w:val="24"/>
          <w:szCs w:val="24"/>
          <w:lang w:val="en-US" w:eastAsia="de-DE" w:bidi="en-US"/>
        </w:rPr>
        <w:t>stand for financial credit</w:t>
      </w:r>
      <w:r w:rsidR="00E64AC8" w:rsidRPr="00572A97">
        <w:rPr>
          <w:rFonts w:ascii="Times New Roman" w:eastAsia="Times New Roman" w:hAnsi="Times New Roman" w:cs="Times New Roman"/>
          <w:snapToGrid w:val="0"/>
          <w:sz w:val="24"/>
          <w:szCs w:val="24"/>
          <w:lang w:val="en-US" w:eastAsia="de-DE" w:bidi="en-US"/>
        </w:rPr>
        <w:t>.</w:t>
      </w:r>
      <w:r w:rsidR="00024752" w:rsidRPr="00572A97">
        <w:rPr>
          <w:rFonts w:ascii="Times New Roman" w:eastAsia="Times New Roman" w:hAnsi="Times New Roman" w:cs="Times New Roman"/>
          <w:snapToGrid w:val="0"/>
          <w:sz w:val="24"/>
          <w:szCs w:val="24"/>
          <w:lang w:val="en-US" w:eastAsia="de-DE" w:bidi="en-US"/>
        </w:rPr>
        <w:t xml:space="preserve"> </w:t>
      </w:r>
      <w:r w:rsidRPr="00572A97">
        <w:rPr>
          <w:rFonts w:ascii="Times New Roman" w:eastAsia="Times New Roman" w:hAnsi="Times New Roman" w:cs="Times New Roman"/>
          <w:snapToGrid w:val="0"/>
          <w:sz w:val="24"/>
          <w:szCs w:val="24"/>
          <w:lang w:val="en-US" w:eastAsia="de-DE" w:bidi="en-US"/>
        </w:rPr>
        <w:t xml:space="preserve"> </w:t>
      </w:r>
      <w:r w:rsidR="00E64AC8" w:rsidRPr="00572A97">
        <w:rPr>
          <w:rFonts w:ascii="Times New Roman" w:eastAsia="Times New Roman" w:hAnsi="Times New Roman" w:cs="Times New Roman"/>
          <w:snapToGrid w:val="0"/>
          <w:sz w:val="24"/>
          <w:szCs w:val="24"/>
          <w:lang w:val="en-US" w:eastAsia="de-DE" w:bidi="en-US"/>
        </w:rPr>
        <w:t xml:space="preserve">The </w:t>
      </w:r>
      <w:r w:rsidRPr="00572A97">
        <w:rPr>
          <w:rFonts w:ascii="Times New Roman" w:eastAsia="Times New Roman" w:hAnsi="Times New Roman" w:cs="Times New Roman"/>
          <w:snapToGrid w:val="0"/>
          <w:sz w:val="24"/>
          <w:szCs w:val="24"/>
          <w:lang w:val="en-US" w:eastAsia="de-DE" w:bidi="en-US"/>
        </w:rPr>
        <w:t xml:space="preserve">women selling tomatoes or vegetables </w:t>
      </w:r>
      <w:r w:rsidR="00E64AC8" w:rsidRPr="00572A97">
        <w:rPr>
          <w:rFonts w:ascii="Times New Roman" w:eastAsia="Times New Roman" w:hAnsi="Times New Roman" w:cs="Times New Roman"/>
          <w:snapToGrid w:val="0"/>
          <w:sz w:val="24"/>
          <w:szCs w:val="24"/>
          <w:lang w:val="en-US" w:eastAsia="de-DE" w:bidi="en-US"/>
        </w:rPr>
        <w:t>for</w:t>
      </w:r>
      <w:r w:rsidRPr="00572A97">
        <w:rPr>
          <w:rFonts w:ascii="Times New Roman" w:eastAsia="Times New Roman" w:hAnsi="Times New Roman" w:cs="Times New Roman"/>
          <w:snapToGrid w:val="0"/>
          <w:sz w:val="24"/>
          <w:szCs w:val="24"/>
          <w:lang w:val="en-US" w:eastAsia="de-DE" w:bidi="en-US"/>
        </w:rPr>
        <w:t xml:space="preserve"> living</w:t>
      </w:r>
      <w:r w:rsidR="00E64AC8" w:rsidRPr="00572A97">
        <w:rPr>
          <w:rFonts w:ascii="Times New Roman" w:eastAsia="Times New Roman" w:hAnsi="Times New Roman" w:cs="Times New Roman"/>
          <w:snapToGrid w:val="0"/>
          <w:sz w:val="24"/>
          <w:szCs w:val="24"/>
          <w:lang w:val="en-US" w:eastAsia="de-DE" w:bidi="en-US"/>
        </w:rPr>
        <w:t xml:space="preserve"> is an example. </w:t>
      </w:r>
    </w:p>
    <w:p w14:paraId="7A140C95" w14:textId="77777777" w:rsidR="00E64AC8" w:rsidRPr="00572A97" w:rsidRDefault="00E64AC8" w:rsidP="002C0E61">
      <w:pPr>
        <w:adjustRightInd w:val="0"/>
        <w:snapToGrid w:val="0"/>
        <w:spacing w:after="0" w:line="240" w:lineRule="auto"/>
        <w:jc w:val="both"/>
        <w:outlineLvl w:val="2"/>
        <w:rPr>
          <w:rFonts w:ascii="Times New Roman" w:eastAsia="Times New Roman" w:hAnsi="Times New Roman" w:cs="Times New Roman"/>
          <w:b/>
          <w:bCs/>
          <w:snapToGrid w:val="0"/>
          <w:sz w:val="24"/>
          <w:szCs w:val="24"/>
          <w:lang w:val="en-US" w:eastAsia="de-DE" w:bidi="en-US"/>
        </w:rPr>
      </w:pPr>
    </w:p>
    <w:p w14:paraId="433ABD75" w14:textId="0F062708" w:rsidR="00CA5359" w:rsidRPr="00572A97" w:rsidRDefault="00CA5359" w:rsidP="002C0E61">
      <w:pPr>
        <w:adjustRightInd w:val="0"/>
        <w:snapToGrid w:val="0"/>
        <w:spacing w:after="0" w:line="240" w:lineRule="auto"/>
        <w:jc w:val="both"/>
        <w:outlineLvl w:val="2"/>
        <w:rPr>
          <w:rFonts w:ascii="Times New Roman" w:eastAsia="Times New Roman" w:hAnsi="Times New Roman" w:cs="Times New Roman"/>
          <w:b/>
          <w:bCs/>
          <w:i/>
          <w:snapToGrid w:val="0"/>
          <w:sz w:val="24"/>
          <w:szCs w:val="24"/>
          <w:lang w:val="en-US" w:eastAsia="de-DE" w:bidi="en-US"/>
        </w:rPr>
      </w:pPr>
      <w:r w:rsidRPr="00572A97">
        <w:rPr>
          <w:rFonts w:ascii="Times New Roman" w:eastAsia="Times New Roman" w:hAnsi="Times New Roman" w:cs="Times New Roman"/>
          <w:b/>
          <w:bCs/>
          <w:i/>
          <w:snapToGrid w:val="0"/>
          <w:sz w:val="24"/>
          <w:szCs w:val="24"/>
          <w:lang w:val="en-US" w:eastAsia="de-DE" w:bidi="en-US"/>
        </w:rPr>
        <w:t>Unequal access to resources</w:t>
      </w:r>
    </w:p>
    <w:p w14:paraId="06EFBA65" w14:textId="77777777" w:rsidR="00572A97" w:rsidRPr="00572A97" w:rsidRDefault="00572A97" w:rsidP="00572A97">
      <w:pPr>
        <w:adjustRightInd w:val="0"/>
        <w:snapToGrid w:val="0"/>
        <w:spacing w:after="0" w:line="240" w:lineRule="auto"/>
        <w:jc w:val="both"/>
        <w:outlineLvl w:val="2"/>
        <w:rPr>
          <w:rFonts w:ascii="Times New Roman" w:hAnsi="Times New Roman" w:cs="Times New Roman"/>
          <w:snapToGrid w:val="0"/>
          <w:sz w:val="24"/>
          <w:szCs w:val="24"/>
          <w:lang w:val="en-US" w:eastAsia="zh-CN" w:bidi="en-US"/>
        </w:rPr>
      </w:pPr>
    </w:p>
    <w:p w14:paraId="3F83081F" w14:textId="020199FF" w:rsidR="00CA5359" w:rsidRPr="00572A97" w:rsidRDefault="00CA5359" w:rsidP="00572A97">
      <w:pPr>
        <w:adjustRightInd w:val="0"/>
        <w:snapToGrid w:val="0"/>
        <w:spacing w:after="0" w:line="240" w:lineRule="auto"/>
        <w:ind w:firstLine="567"/>
        <w:jc w:val="both"/>
        <w:outlineLvl w:val="2"/>
        <w:rPr>
          <w:rFonts w:ascii="Times New Roman" w:eastAsia="Times New Roman" w:hAnsi="Times New Roman" w:cs="Times New Roman"/>
          <w:snapToGrid w:val="0"/>
          <w:sz w:val="24"/>
          <w:szCs w:val="24"/>
          <w:lang w:val="en-US" w:eastAsia="de-DE" w:bidi="en-US"/>
        </w:rPr>
      </w:pPr>
      <w:r w:rsidRPr="00572A97">
        <w:rPr>
          <w:rFonts w:ascii="Times New Roman" w:eastAsia="Times New Roman" w:hAnsi="Times New Roman" w:cs="Times New Roman"/>
          <w:snapToGrid w:val="0"/>
          <w:sz w:val="24"/>
          <w:szCs w:val="24"/>
          <w:lang w:val="en-US" w:eastAsia="de-DE" w:bidi="en-US"/>
        </w:rPr>
        <w:t xml:space="preserve">Women who are responsible for securing water, food and firewood for domestic purposes are challenged with limited access to resources and decision-making processes. Women in Uganda especially in rural communities are in a situation where they are divergently at risk of climate change impacts. Some areas that women have limited access to resources </w:t>
      </w:r>
      <w:r w:rsidR="00D47ABB" w:rsidRPr="00572A97">
        <w:rPr>
          <w:rFonts w:ascii="Times New Roman" w:eastAsia="Times New Roman" w:hAnsi="Times New Roman" w:cs="Times New Roman"/>
          <w:snapToGrid w:val="0"/>
          <w:sz w:val="24"/>
          <w:szCs w:val="24"/>
          <w:lang w:val="en-US" w:eastAsia="de-DE" w:bidi="en-US"/>
        </w:rPr>
        <w:t>in</w:t>
      </w:r>
      <w:r w:rsidRPr="00572A97">
        <w:rPr>
          <w:rFonts w:ascii="Times New Roman" w:eastAsia="Times New Roman" w:hAnsi="Times New Roman" w:cs="Times New Roman"/>
          <w:snapToGrid w:val="0"/>
          <w:sz w:val="24"/>
          <w:szCs w:val="24"/>
          <w:lang w:val="en-US" w:eastAsia="de-DE" w:bidi="en-US"/>
        </w:rPr>
        <w:t xml:space="preserve"> </w:t>
      </w:r>
      <w:proofErr w:type="spellStart"/>
      <w:r w:rsidRPr="00572A97">
        <w:rPr>
          <w:rFonts w:ascii="Times New Roman" w:eastAsia="Times New Roman" w:hAnsi="Times New Roman" w:cs="Times New Roman"/>
          <w:snapToGrid w:val="0"/>
          <w:sz w:val="24"/>
          <w:szCs w:val="24"/>
          <w:lang w:val="en-US" w:eastAsia="de-DE" w:bidi="en-US"/>
        </w:rPr>
        <w:t>Teso</w:t>
      </w:r>
      <w:proofErr w:type="spellEnd"/>
      <w:r w:rsidRPr="00572A97">
        <w:rPr>
          <w:rFonts w:ascii="Times New Roman" w:eastAsia="Times New Roman" w:hAnsi="Times New Roman" w:cs="Times New Roman"/>
          <w:snapToGrid w:val="0"/>
          <w:sz w:val="24"/>
          <w:szCs w:val="24"/>
          <w:lang w:val="en-US" w:eastAsia="de-DE" w:bidi="en-US"/>
        </w:rPr>
        <w:t xml:space="preserve">, </w:t>
      </w:r>
      <w:proofErr w:type="spellStart"/>
      <w:r w:rsidRPr="00572A97">
        <w:rPr>
          <w:rFonts w:ascii="Times New Roman" w:eastAsia="Times New Roman" w:hAnsi="Times New Roman" w:cs="Times New Roman"/>
          <w:snapToGrid w:val="0"/>
          <w:sz w:val="24"/>
          <w:szCs w:val="24"/>
          <w:lang w:val="en-US" w:eastAsia="de-DE" w:bidi="en-US"/>
        </w:rPr>
        <w:t>Busoga</w:t>
      </w:r>
      <w:proofErr w:type="spellEnd"/>
      <w:r w:rsidRPr="00572A97">
        <w:rPr>
          <w:rFonts w:ascii="Times New Roman" w:eastAsia="Times New Roman" w:hAnsi="Times New Roman" w:cs="Times New Roman"/>
          <w:snapToGrid w:val="0"/>
          <w:sz w:val="24"/>
          <w:szCs w:val="24"/>
          <w:lang w:val="en-US" w:eastAsia="de-DE" w:bidi="en-US"/>
        </w:rPr>
        <w:t xml:space="preserve"> and central Uganda (IA)</w:t>
      </w:r>
    </w:p>
    <w:p w14:paraId="35CE72CF" w14:textId="77777777" w:rsidR="00572A97" w:rsidRPr="00572A97" w:rsidRDefault="00572A97" w:rsidP="00572A97">
      <w:pPr>
        <w:adjustRightInd w:val="0"/>
        <w:snapToGrid w:val="0"/>
        <w:spacing w:after="0" w:line="240" w:lineRule="auto"/>
        <w:jc w:val="both"/>
        <w:outlineLvl w:val="2"/>
        <w:rPr>
          <w:rFonts w:ascii="Times New Roman" w:hAnsi="Times New Roman" w:cs="Times New Roman"/>
          <w:b/>
          <w:bCs/>
          <w:snapToGrid w:val="0"/>
          <w:sz w:val="24"/>
          <w:szCs w:val="24"/>
          <w:lang w:val="en-US" w:eastAsia="zh-CN" w:bidi="en-US"/>
        </w:rPr>
      </w:pPr>
    </w:p>
    <w:p w14:paraId="22E51588" w14:textId="77777777" w:rsidR="00572A97" w:rsidRPr="00572A97" w:rsidRDefault="00CA5359" w:rsidP="00572A97">
      <w:pPr>
        <w:adjustRightInd w:val="0"/>
        <w:snapToGrid w:val="0"/>
        <w:spacing w:after="0" w:line="240" w:lineRule="auto"/>
        <w:ind w:firstLine="567"/>
        <w:jc w:val="both"/>
        <w:outlineLvl w:val="2"/>
        <w:rPr>
          <w:rFonts w:ascii="Times New Roman" w:hAnsi="Times New Roman" w:cs="Times New Roman"/>
          <w:b/>
          <w:bCs/>
          <w:snapToGrid w:val="0"/>
          <w:sz w:val="24"/>
          <w:szCs w:val="24"/>
          <w:lang w:val="en-US" w:eastAsia="zh-CN" w:bidi="en-US"/>
        </w:rPr>
      </w:pPr>
      <w:r w:rsidRPr="00572A97">
        <w:rPr>
          <w:rFonts w:ascii="Times New Roman" w:eastAsia="Times New Roman" w:hAnsi="Times New Roman" w:cs="Times New Roman"/>
          <w:b/>
          <w:bCs/>
          <w:snapToGrid w:val="0"/>
          <w:sz w:val="24"/>
          <w:szCs w:val="24"/>
          <w:lang w:val="en-US" w:eastAsia="de-DE" w:bidi="en-US"/>
        </w:rPr>
        <w:t xml:space="preserve">Dependency on </w:t>
      </w:r>
      <w:r w:rsidR="002D37F1" w:rsidRPr="00572A97">
        <w:rPr>
          <w:rFonts w:ascii="Times New Roman" w:eastAsia="Times New Roman" w:hAnsi="Times New Roman" w:cs="Times New Roman"/>
          <w:b/>
          <w:bCs/>
          <w:snapToGrid w:val="0"/>
          <w:sz w:val="24"/>
          <w:szCs w:val="24"/>
          <w:lang w:val="en-US" w:eastAsia="de-DE" w:bidi="en-US"/>
        </w:rPr>
        <w:t xml:space="preserve">the </w:t>
      </w:r>
      <w:r w:rsidR="00572A97" w:rsidRPr="00572A97">
        <w:rPr>
          <w:rFonts w:ascii="Times New Roman" w:eastAsia="Times New Roman" w:hAnsi="Times New Roman" w:cs="Times New Roman"/>
          <w:b/>
          <w:bCs/>
          <w:snapToGrid w:val="0"/>
          <w:sz w:val="24"/>
          <w:szCs w:val="24"/>
          <w:lang w:val="en-US" w:eastAsia="de-DE" w:bidi="en-US"/>
        </w:rPr>
        <w:t>organic matter</w:t>
      </w:r>
    </w:p>
    <w:p w14:paraId="1BECA3AC" w14:textId="4977BA61" w:rsidR="00CA5359" w:rsidRPr="00572A97" w:rsidRDefault="00CA5359" w:rsidP="00572A97">
      <w:pPr>
        <w:adjustRightInd w:val="0"/>
        <w:snapToGrid w:val="0"/>
        <w:spacing w:after="0" w:line="240" w:lineRule="auto"/>
        <w:ind w:firstLine="567"/>
        <w:jc w:val="both"/>
        <w:outlineLvl w:val="2"/>
        <w:rPr>
          <w:rFonts w:ascii="Times New Roman" w:eastAsia="Times New Roman" w:hAnsi="Times New Roman" w:cs="Times New Roman"/>
          <w:snapToGrid w:val="0"/>
          <w:sz w:val="24"/>
          <w:szCs w:val="24"/>
          <w:lang w:val="en-US" w:eastAsia="de-DE" w:bidi="en-US"/>
        </w:rPr>
      </w:pPr>
      <w:r w:rsidRPr="00572A97">
        <w:rPr>
          <w:rFonts w:ascii="Times New Roman" w:eastAsia="Times New Roman" w:hAnsi="Times New Roman" w:cs="Times New Roman"/>
          <w:snapToGrid w:val="0"/>
          <w:sz w:val="24"/>
          <w:szCs w:val="24"/>
          <w:lang w:val="en-US" w:eastAsia="de-DE" w:bidi="en-US"/>
        </w:rPr>
        <w:t xml:space="preserve">Women in Uganda rely so much on firewood, crop waste, and timber for their cooking and needs. In the era of </w:t>
      </w:r>
      <w:r w:rsidR="002D37F1" w:rsidRPr="00572A97">
        <w:rPr>
          <w:rFonts w:ascii="Times New Roman" w:eastAsia="Times New Roman" w:hAnsi="Times New Roman" w:cs="Times New Roman"/>
          <w:snapToGrid w:val="0"/>
          <w:sz w:val="24"/>
          <w:szCs w:val="24"/>
          <w:lang w:val="en-US" w:eastAsia="de-DE" w:bidi="en-US"/>
        </w:rPr>
        <w:t xml:space="preserve">the </w:t>
      </w:r>
      <w:r w:rsidRPr="00572A97">
        <w:rPr>
          <w:rFonts w:ascii="Times New Roman" w:eastAsia="Times New Roman" w:hAnsi="Times New Roman" w:cs="Times New Roman"/>
          <w:snapToGrid w:val="0"/>
          <w:sz w:val="24"/>
          <w:szCs w:val="24"/>
          <w:lang w:val="en-US" w:eastAsia="de-DE" w:bidi="en-US"/>
        </w:rPr>
        <w:t xml:space="preserve">climate crisis, the capacity of women attain these </w:t>
      </w:r>
      <w:r w:rsidR="00D47ABB" w:rsidRPr="00572A97">
        <w:rPr>
          <w:rFonts w:ascii="Times New Roman" w:eastAsia="Times New Roman" w:hAnsi="Times New Roman" w:cs="Times New Roman"/>
          <w:snapToGrid w:val="0"/>
          <w:sz w:val="24"/>
          <w:szCs w:val="24"/>
          <w:lang w:val="en-US" w:eastAsia="de-DE" w:bidi="en-US"/>
        </w:rPr>
        <w:t xml:space="preserve">to </w:t>
      </w:r>
      <w:r w:rsidRPr="00572A97">
        <w:rPr>
          <w:rFonts w:ascii="Times New Roman" w:eastAsia="Times New Roman" w:hAnsi="Times New Roman" w:cs="Times New Roman"/>
          <w:snapToGrid w:val="0"/>
          <w:sz w:val="24"/>
          <w:szCs w:val="24"/>
          <w:lang w:val="en-US" w:eastAsia="de-DE" w:bidi="en-US"/>
        </w:rPr>
        <w:t>asset</w:t>
      </w:r>
      <w:r w:rsidR="002D37F1" w:rsidRPr="00572A97">
        <w:rPr>
          <w:rFonts w:ascii="Times New Roman" w:eastAsia="Times New Roman" w:hAnsi="Times New Roman" w:cs="Times New Roman"/>
          <w:snapToGrid w:val="0"/>
          <w:sz w:val="24"/>
          <w:szCs w:val="24"/>
          <w:lang w:val="en-US" w:eastAsia="de-DE" w:bidi="en-US"/>
        </w:rPr>
        <w:t>s</w:t>
      </w:r>
      <w:r w:rsidRPr="00572A97">
        <w:rPr>
          <w:rFonts w:ascii="Times New Roman" w:eastAsia="Times New Roman" w:hAnsi="Times New Roman" w:cs="Times New Roman"/>
          <w:snapToGrid w:val="0"/>
          <w:sz w:val="24"/>
          <w:szCs w:val="24"/>
          <w:lang w:val="en-US" w:eastAsia="de-DE" w:bidi="en-US"/>
        </w:rPr>
        <w:t xml:space="preserve"> </w:t>
      </w:r>
      <w:r w:rsidR="00D47ABB" w:rsidRPr="00572A97">
        <w:rPr>
          <w:rFonts w:ascii="Times New Roman" w:eastAsia="Times New Roman" w:hAnsi="Times New Roman" w:cs="Times New Roman"/>
          <w:snapToGrid w:val="0"/>
          <w:sz w:val="24"/>
          <w:szCs w:val="24"/>
          <w:lang w:val="en-US" w:eastAsia="de-DE" w:bidi="en-US"/>
        </w:rPr>
        <w:t xml:space="preserve">a </w:t>
      </w:r>
      <w:r w:rsidRPr="00572A97">
        <w:rPr>
          <w:rFonts w:ascii="Times New Roman" w:eastAsia="Times New Roman" w:hAnsi="Times New Roman" w:cs="Times New Roman"/>
          <w:snapToGrid w:val="0"/>
          <w:sz w:val="24"/>
          <w:szCs w:val="24"/>
          <w:lang w:val="en-US" w:eastAsia="de-DE" w:bidi="en-US"/>
        </w:rPr>
        <w:t>minim</w:t>
      </w:r>
      <w:r w:rsidR="00D47ABB" w:rsidRPr="00572A97">
        <w:rPr>
          <w:rFonts w:ascii="Times New Roman" w:eastAsia="Times New Roman" w:hAnsi="Times New Roman" w:cs="Times New Roman"/>
          <w:snapToGrid w:val="0"/>
          <w:sz w:val="24"/>
          <w:szCs w:val="24"/>
          <w:lang w:val="en-US" w:eastAsia="de-DE" w:bidi="en-US"/>
        </w:rPr>
        <w:t>um</w:t>
      </w:r>
      <w:r w:rsidRPr="00572A97">
        <w:rPr>
          <w:rFonts w:ascii="Times New Roman" w:eastAsia="Times New Roman" w:hAnsi="Times New Roman" w:cs="Times New Roman"/>
          <w:snapToGrid w:val="0"/>
          <w:sz w:val="24"/>
          <w:szCs w:val="24"/>
          <w:lang w:val="en-US" w:eastAsia="de-DE" w:bidi="en-US"/>
        </w:rPr>
        <w:t xml:space="preserve">. </w:t>
      </w:r>
      <w:r w:rsidR="00E64AC8" w:rsidRPr="00572A97">
        <w:rPr>
          <w:rFonts w:ascii="Times New Roman" w:eastAsia="Times New Roman" w:hAnsi="Times New Roman" w:cs="Times New Roman"/>
          <w:snapToGrid w:val="0"/>
          <w:sz w:val="24"/>
          <w:szCs w:val="24"/>
          <w:lang w:val="en-US" w:eastAsia="de-DE" w:bidi="en-US"/>
        </w:rPr>
        <w:t>W</w:t>
      </w:r>
      <w:r w:rsidRPr="00572A97">
        <w:rPr>
          <w:rFonts w:ascii="Times New Roman" w:eastAsia="Times New Roman" w:hAnsi="Times New Roman" w:cs="Times New Roman"/>
          <w:snapToGrid w:val="0"/>
          <w:sz w:val="24"/>
          <w:szCs w:val="24"/>
          <w:lang w:val="en-US" w:eastAsia="de-DE" w:bidi="en-US"/>
        </w:rPr>
        <w:t xml:space="preserve">omen in </w:t>
      </w:r>
      <w:proofErr w:type="spellStart"/>
      <w:r w:rsidR="00D47ABB" w:rsidRPr="00572A97">
        <w:rPr>
          <w:rFonts w:ascii="Times New Roman" w:eastAsia="Times New Roman" w:hAnsi="Times New Roman" w:cs="Times New Roman"/>
          <w:snapToGrid w:val="0"/>
          <w:sz w:val="24"/>
          <w:szCs w:val="24"/>
          <w:lang w:val="en-US" w:eastAsia="de-DE" w:bidi="en-US"/>
        </w:rPr>
        <w:t>K</w:t>
      </w:r>
      <w:r w:rsidRPr="00572A97">
        <w:rPr>
          <w:rFonts w:ascii="Times New Roman" w:eastAsia="Times New Roman" w:hAnsi="Times New Roman" w:cs="Times New Roman"/>
          <w:snapToGrid w:val="0"/>
          <w:sz w:val="24"/>
          <w:szCs w:val="24"/>
          <w:lang w:val="en-US" w:eastAsia="de-DE" w:bidi="en-US"/>
        </w:rPr>
        <w:t>ole</w:t>
      </w:r>
      <w:proofErr w:type="spellEnd"/>
      <w:r w:rsidRPr="00572A97">
        <w:rPr>
          <w:rFonts w:ascii="Times New Roman" w:eastAsia="Times New Roman" w:hAnsi="Times New Roman" w:cs="Times New Roman"/>
          <w:snapToGrid w:val="0"/>
          <w:sz w:val="24"/>
          <w:szCs w:val="24"/>
          <w:lang w:val="en-US" w:eastAsia="de-DE" w:bidi="en-US"/>
        </w:rPr>
        <w:t xml:space="preserve"> and </w:t>
      </w:r>
      <w:proofErr w:type="spellStart"/>
      <w:r w:rsidR="00D47ABB" w:rsidRPr="00572A97">
        <w:rPr>
          <w:rFonts w:ascii="Times New Roman" w:eastAsia="Times New Roman" w:hAnsi="Times New Roman" w:cs="Times New Roman"/>
          <w:snapToGrid w:val="0"/>
          <w:sz w:val="24"/>
          <w:szCs w:val="24"/>
          <w:lang w:val="en-US" w:eastAsia="de-DE" w:bidi="en-US"/>
        </w:rPr>
        <w:t>O</w:t>
      </w:r>
      <w:r w:rsidRPr="00572A97">
        <w:rPr>
          <w:rFonts w:ascii="Times New Roman" w:eastAsia="Times New Roman" w:hAnsi="Times New Roman" w:cs="Times New Roman"/>
          <w:snapToGrid w:val="0"/>
          <w:sz w:val="24"/>
          <w:szCs w:val="24"/>
          <w:lang w:val="en-US" w:eastAsia="de-DE" w:bidi="en-US"/>
        </w:rPr>
        <w:t>yam</w:t>
      </w:r>
      <w:proofErr w:type="spellEnd"/>
      <w:r w:rsidRPr="00572A97">
        <w:rPr>
          <w:rFonts w:ascii="Times New Roman" w:eastAsia="Times New Roman" w:hAnsi="Times New Roman" w:cs="Times New Roman"/>
          <w:snapToGrid w:val="0"/>
          <w:sz w:val="24"/>
          <w:szCs w:val="24"/>
          <w:lang w:val="en-US" w:eastAsia="de-DE" w:bidi="en-US"/>
        </w:rPr>
        <w:t xml:space="preserve"> districts </w:t>
      </w:r>
      <w:r w:rsidR="00E64AC8" w:rsidRPr="00572A97">
        <w:rPr>
          <w:rFonts w:ascii="Times New Roman" w:eastAsia="Times New Roman" w:hAnsi="Times New Roman" w:cs="Times New Roman"/>
          <w:snapToGrid w:val="0"/>
          <w:sz w:val="24"/>
          <w:szCs w:val="24"/>
          <w:lang w:val="en-US" w:eastAsia="de-DE" w:bidi="en-US"/>
        </w:rPr>
        <w:t xml:space="preserve">are made </w:t>
      </w:r>
      <w:r w:rsidRPr="00572A97">
        <w:rPr>
          <w:rFonts w:ascii="Times New Roman" w:eastAsia="Times New Roman" w:hAnsi="Times New Roman" w:cs="Times New Roman"/>
          <w:snapToGrid w:val="0"/>
          <w:sz w:val="24"/>
          <w:szCs w:val="24"/>
          <w:lang w:val="en-US" w:eastAsia="de-DE" w:bidi="en-US"/>
        </w:rPr>
        <w:t>on rids and other materials from the swamp to make mats and baskets</w:t>
      </w:r>
      <w:r w:rsidR="00E64AC8" w:rsidRPr="00572A97">
        <w:rPr>
          <w:rFonts w:ascii="Times New Roman" w:eastAsia="Times New Roman" w:hAnsi="Times New Roman" w:cs="Times New Roman"/>
          <w:snapToGrid w:val="0"/>
          <w:sz w:val="24"/>
          <w:szCs w:val="24"/>
          <w:lang w:val="en-US" w:eastAsia="de-DE" w:bidi="en-US"/>
        </w:rPr>
        <w:t xml:space="preserve"> </w:t>
      </w:r>
      <w:r w:rsidRPr="00572A97">
        <w:rPr>
          <w:rFonts w:ascii="Times New Roman" w:eastAsia="Times New Roman" w:hAnsi="Times New Roman" w:cs="Times New Roman"/>
          <w:snapToGrid w:val="0"/>
          <w:sz w:val="24"/>
          <w:szCs w:val="24"/>
          <w:lang w:val="en-US" w:eastAsia="de-DE" w:bidi="en-US"/>
        </w:rPr>
        <w:t xml:space="preserve">due to long dry spells the swamps </w:t>
      </w:r>
      <w:r w:rsidR="00E64AC8" w:rsidRPr="00572A97">
        <w:rPr>
          <w:rFonts w:ascii="Times New Roman" w:eastAsia="Times New Roman" w:hAnsi="Times New Roman" w:cs="Times New Roman"/>
          <w:snapToGrid w:val="0"/>
          <w:sz w:val="24"/>
          <w:szCs w:val="24"/>
          <w:lang w:val="en-US" w:eastAsia="de-DE" w:bidi="en-US"/>
        </w:rPr>
        <w:t xml:space="preserve">that </w:t>
      </w:r>
      <w:r w:rsidRPr="00572A97">
        <w:rPr>
          <w:rFonts w:ascii="Times New Roman" w:eastAsia="Times New Roman" w:hAnsi="Times New Roman" w:cs="Times New Roman"/>
          <w:snapToGrid w:val="0"/>
          <w:sz w:val="24"/>
          <w:szCs w:val="24"/>
          <w:lang w:val="en-US" w:eastAsia="de-DE" w:bidi="en-US"/>
        </w:rPr>
        <w:t xml:space="preserve">dry up and no rids during </w:t>
      </w:r>
      <w:r w:rsidR="002D37F1" w:rsidRPr="00572A97">
        <w:rPr>
          <w:rFonts w:ascii="Times New Roman" w:eastAsia="Times New Roman" w:hAnsi="Times New Roman" w:cs="Times New Roman"/>
          <w:snapToGrid w:val="0"/>
          <w:sz w:val="24"/>
          <w:szCs w:val="24"/>
          <w:lang w:val="en-US" w:eastAsia="de-DE" w:bidi="en-US"/>
        </w:rPr>
        <w:lastRenderedPageBreak/>
        <w:t xml:space="preserve">the </w:t>
      </w:r>
      <w:r w:rsidRPr="00572A97">
        <w:rPr>
          <w:rFonts w:ascii="Times New Roman" w:eastAsia="Times New Roman" w:hAnsi="Times New Roman" w:cs="Times New Roman"/>
          <w:snapToGrid w:val="0"/>
          <w:sz w:val="24"/>
          <w:szCs w:val="24"/>
          <w:lang w:val="en-US" w:eastAsia="de-DE" w:bidi="en-US"/>
        </w:rPr>
        <w:t>heavy pour</w:t>
      </w:r>
      <w:r w:rsidR="00D47ABB" w:rsidRPr="00572A97">
        <w:rPr>
          <w:rFonts w:ascii="Times New Roman" w:eastAsia="Times New Roman" w:hAnsi="Times New Roman" w:cs="Times New Roman"/>
          <w:snapToGrid w:val="0"/>
          <w:sz w:val="24"/>
          <w:szCs w:val="24"/>
          <w:lang w:val="en-US" w:eastAsia="de-DE" w:bidi="en-US"/>
        </w:rPr>
        <w:t xml:space="preserve">. </w:t>
      </w:r>
      <w:r w:rsidR="00E64AC8" w:rsidRPr="00572A97">
        <w:rPr>
          <w:rFonts w:ascii="Times New Roman" w:eastAsia="Times New Roman" w:hAnsi="Times New Roman" w:cs="Times New Roman"/>
          <w:snapToGrid w:val="0"/>
          <w:sz w:val="24"/>
          <w:szCs w:val="24"/>
          <w:lang w:val="en-US" w:eastAsia="de-DE" w:bidi="en-US"/>
        </w:rPr>
        <w:t>F</w:t>
      </w:r>
      <w:r w:rsidRPr="00572A97">
        <w:rPr>
          <w:rFonts w:ascii="Times New Roman" w:eastAsia="Times New Roman" w:hAnsi="Times New Roman" w:cs="Times New Roman"/>
          <w:snapToGrid w:val="0"/>
          <w:sz w:val="24"/>
          <w:szCs w:val="24"/>
          <w:lang w:val="en-US" w:eastAsia="de-DE" w:bidi="en-US"/>
        </w:rPr>
        <w:t>lood</w:t>
      </w:r>
      <w:r w:rsidR="00D47ABB" w:rsidRPr="00572A97">
        <w:rPr>
          <w:rFonts w:ascii="Times New Roman" w:eastAsia="Times New Roman" w:hAnsi="Times New Roman" w:cs="Times New Roman"/>
          <w:snapToGrid w:val="0"/>
          <w:sz w:val="24"/>
          <w:szCs w:val="24"/>
          <w:lang w:val="en-US" w:eastAsia="de-DE" w:bidi="en-US"/>
        </w:rPr>
        <w:t>ing</w:t>
      </w:r>
      <w:r w:rsidRPr="00572A97">
        <w:rPr>
          <w:rFonts w:ascii="Times New Roman" w:eastAsia="Times New Roman" w:hAnsi="Times New Roman" w:cs="Times New Roman"/>
          <w:snapToGrid w:val="0"/>
          <w:sz w:val="24"/>
          <w:szCs w:val="24"/>
          <w:lang w:val="en-US" w:eastAsia="de-DE" w:bidi="en-US"/>
        </w:rPr>
        <w:t xml:space="preserve"> </w:t>
      </w:r>
      <w:r w:rsidR="002D37F1" w:rsidRPr="00572A97">
        <w:rPr>
          <w:rFonts w:ascii="Times New Roman" w:eastAsia="Times New Roman" w:hAnsi="Times New Roman" w:cs="Times New Roman"/>
          <w:snapToGrid w:val="0"/>
          <w:sz w:val="24"/>
          <w:szCs w:val="24"/>
          <w:lang w:val="en-US" w:eastAsia="de-DE" w:bidi="en-US"/>
        </w:rPr>
        <w:t xml:space="preserve">has </w:t>
      </w:r>
      <w:r w:rsidRPr="00572A97">
        <w:rPr>
          <w:rFonts w:ascii="Times New Roman" w:eastAsia="Times New Roman" w:hAnsi="Times New Roman" w:cs="Times New Roman"/>
          <w:snapToGrid w:val="0"/>
          <w:sz w:val="24"/>
          <w:szCs w:val="24"/>
          <w:lang w:val="en-US" w:eastAsia="de-DE" w:bidi="en-US"/>
        </w:rPr>
        <w:t>ma</w:t>
      </w:r>
      <w:r w:rsidR="00D47ABB" w:rsidRPr="00572A97">
        <w:rPr>
          <w:rFonts w:ascii="Times New Roman" w:eastAsia="Times New Roman" w:hAnsi="Times New Roman" w:cs="Times New Roman"/>
          <w:snapToGrid w:val="0"/>
          <w:sz w:val="24"/>
          <w:szCs w:val="24"/>
          <w:lang w:val="en-US" w:eastAsia="de-DE" w:bidi="en-US"/>
        </w:rPr>
        <w:t>de</w:t>
      </w:r>
      <w:r w:rsidRPr="00572A97">
        <w:rPr>
          <w:rFonts w:ascii="Times New Roman" w:eastAsia="Times New Roman" w:hAnsi="Times New Roman" w:cs="Times New Roman"/>
          <w:snapToGrid w:val="0"/>
          <w:sz w:val="24"/>
          <w:szCs w:val="24"/>
          <w:lang w:val="en-US" w:eastAsia="de-DE" w:bidi="en-US"/>
        </w:rPr>
        <w:t xml:space="preserve"> difficult for women to get the swamps and </w:t>
      </w:r>
      <w:r w:rsidR="00E64AC8" w:rsidRPr="00572A97">
        <w:rPr>
          <w:rFonts w:ascii="Times New Roman" w:eastAsia="Times New Roman" w:hAnsi="Times New Roman" w:cs="Times New Roman"/>
          <w:snapToGrid w:val="0"/>
          <w:sz w:val="24"/>
          <w:szCs w:val="24"/>
          <w:lang w:val="en-US" w:eastAsia="de-DE" w:bidi="en-US"/>
        </w:rPr>
        <w:t xml:space="preserve">to </w:t>
      </w:r>
      <w:r w:rsidRPr="00572A97">
        <w:rPr>
          <w:rFonts w:ascii="Times New Roman" w:eastAsia="Times New Roman" w:hAnsi="Times New Roman" w:cs="Times New Roman"/>
          <w:snapToGrid w:val="0"/>
          <w:sz w:val="24"/>
          <w:szCs w:val="24"/>
          <w:lang w:val="en-US" w:eastAsia="de-DE" w:bidi="en-US"/>
        </w:rPr>
        <w:t>obtain these materials (IA)</w:t>
      </w:r>
    </w:p>
    <w:p w14:paraId="1317A2F3" w14:textId="77777777" w:rsidR="00E64AC8" w:rsidRPr="00572A97" w:rsidRDefault="00E64AC8" w:rsidP="002C0E61">
      <w:pPr>
        <w:adjustRightInd w:val="0"/>
        <w:snapToGrid w:val="0"/>
        <w:spacing w:after="0" w:line="240" w:lineRule="auto"/>
        <w:jc w:val="both"/>
        <w:outlineLvl w:val="2"/>
        <w:rPr>
          <w:rFonts w:ascii="Times New Roman" w:eastAsia="Times New Roman" w:hAnsi="Times New Roman" w:cs="Times New Roman"/>
          <w:b/>
          <w:bCs/>
          <w:snapToGrid w:val="0"/>
          <w:sz w:val="24"/>
          <w:szCs w:val="24"/>
          <w:lang w:val="en-US" w:eastAsia="de-DE" w:bidi="en-US"/>
        </w:rPr>
      </w:pPr>
    </w:p>
    <w:p w14:paraId="604FBB99" w14:textId="30303459" w:rsidR="00CA5359" w:rsidRPr="00572A97" w:rsidRDefault="00572A97" w:rsidP="00572A97">
      <w:pPr>
        <w:adjustRightInd w:val="0"/>
        <w:snapToGrid w:val="0"/>
        <w:spacing w:after="0" w:line="240" w:lineRule="auto"/>
        <w:jc w:val="both"/>
        <w:outlineLvl w:val="2"/>
        <w:rPr>
          <w:rFonts w:ascii="Times New Roman" w:eastAsia="Times New Roman" w:hAnsi="Times New Roman" w:cs="Times New Roman"/>
          <w:b/>
          <w:bCs/>
          <w:i/>
          <w:snapToGrid w:val="0"/>
          <w:sz w:val="24"/>
          <w:szCs w:val="24"/>
          <w:lang w:val="en-US" w:eastAsia="de-DE" w:bidi="en-US"/>
        </w:rPr>
      </w:pPr>
      <w:r w:rsidRPr="00572A97">
        <w:rPr>
          <w:rFonts w:ascii="Times New Roman" w:eastAsia="Times New Roman" w:hAnsi="Times New Roman" w:cs="Times New Roman"/>
          <w:b/>
          <w:bCs/>
          <w:i/>
          <w:snapToGrid w:val="0"/>
          <w:sz w:val="24"/>
          <w:szCs w:val="24"/>
          <w:lang w:val="en-US" w:eastAsia="de-DE" w:bidi="en-US"/>
        </w:rPr>
        <w:t>The women in Uganda have</w:t>
      </w:r>
      <w:r w:rsidR="00CA5359" w:rsidRPr="00572A97">
        <w:rPr>
          <w:rFonts w:ascii="Times New Roman" w:eastAsia="Times New Roman" w:hAnsi="Times New Roman" w:cs="Times New Roman"/>
          <w:b/>
          <w:bCs/>
          <w:i/>
          <w:snapToGrid w:val="0"/>
          <w:sz w:val="24"/>
          <w:szCs w:val="24"/>
          <w:lang w:val="en-US" w:eastAsia="de-DE" w:bidi="en-US"/>
        </w:rPr>
        <w:t xml:space="preserve"> traditional coping and adaptive practices</w:t>
      </w:r>
    </w:p>
    <w:p w14:paraId="5C3906C2" w14:textId="77777777" w:rsidR="00572A97" w:rsidRPr="00572A97" w:rsidRDefault="00572A97" w:rsidP="00572A97">
      <w:pPr>
        <w:adjustRightInd w:val="0"/>
        <w:snapToGrid w:val="0"/>
        <w:spacing w:after="0" w:line="240" w:lineRule="auto"/>
        <w:ind w:firstLine="567"/>
        <w:jc w:val="both"/>
        <w:outlineLvl w:val="2"/>
        <w:rPr>
          <w:rFonts w:ascii="Times New Roman" w:hAnsi="Times New Roman" w:cs="Times New Roman"/>
          <w:snapToGrid w:val="0"/>
          <w:sz w:val="24"/>
          <w:szCs w:val="24"/>
          <w:lang w:val="en-US" w:eastAsia="zh-CN" w:bidi="en-US"/>
        </w:rPr>
      </w:pPr>
    </w:p>
    <w:p w14:paraId="289117CE" w14:textId="484E6886" w:rsidR="00CA5359" w:rsidRPr="00572A97" w:rsidRDefault="00CA5359" w:rsidP="00572A97">
      <w:pPr>
        <w:adjustRightInd w:val="0"/>
        <w:snapToGrid w:val="0"/>
        <w:spacing w:after="0" w:line="240" w:lineRule="auto"/>
        <w:ind w:firstLine="567"/>
        <w:jc w:val="both"/>
        <w:outlineLvl w:val="2"/>
        <w:rPr>
          <w:rFonts w:ascii="Times New Roman" w:eastAsia="Times New Roman" w:hAnsi="Times New Roman" w:cs="Times New Roman"/>
          <w:snapToGrid w:val="0"/>
          <w:sz w:val="24"/>
          <w:szCs w:val="24"/>
          <w:lang w:val="en-US" w:eastAsia="de-DE" w:bidi="en-US"/>
        </w:rPr>
      </w:pPr>
      <w:r w:rsidRPr="00572A97">
        <w:rPr>
          <w:rFonts w:ascii="Times New Roman" w:eastAsia="Times New Roman" w:hAnsi="Times New Roman" w:cs="Times New Roman"/>
          <w:snapToGrid w:val="0"/>
          <w:sz w:val="24"/>
          <w:szCs w:val="24"/>
          <w:lang w:val="en-US" w:eastAsia="de-DE" w:bidi="en-US"/>
        </w:rPr>
        <w:t>Women's practices are includ</w:t>
      </w:r>
      <w:r w:rsidR="00CD2252" w:rsidRPr="00572A97">
        <w:rPr>
          <w:rFonts w:ascii="Times New Roman" w:eastAsia="Times New Roman" w:hAnsi="Times New Roman" w:cs="Times New Roman"/>
          <w:snapToGrid w:val="0"/>
          <w:sz w:val="24"/>
          <w:szCs w:val="24"/>
          <w:lang w:val="en-US" w:eastAsia="de-DE" w:bidi="en-US"/>
        </w:rPr>
        <w:t>ed a</w:t>
      </w:r>
      <w:r w:rsidRPr="00572A97">
        <w:rPr>
          <w:rFonts w:ascii="Times New Roman" w:eastAsia="Times New Roman" w:hAnsi="Times New Roman" w:cs="Times New Roman"/>
          <w:snapToGrid w:val="0"/>
          <w:sz w:val="24"/>
          <w:szCs w:val="24"/>
          <w:lang w:val="en-US" w:eastAsia="de-DE" w:bidi="en-US"/>
        </w:rPr>
        <w:t xml:space="preserve"> strengthen</w:t>
      </w:r>
      <w:r w:rsidR="002D37F1" w:rsidRPr="00572A97">
        <w:rPr>
          <w:rFonts w:ascii="Times New Roman" w:eastAsia="Times New Roman" w:hAnsi="Times New Roman" w:cs="Times New Roman"/>
          <w:snapToGrid w:val="0"/>
          <w:sz w:val="24"/>
          <w:szCs w:val="24"/>
          <w:lang w:val="en-US" w:eastAsia="de-DE" w:bidi="en-US"/>
        </w:rPr>
        <w:t>ing</w:t>
      </w:r>
      <w:r w:rsidRPr="00572A97">
        <w:rPr>
          <w:rFonts w:ascii="Times New Roman" w:eastAsia="Times New Roman" w:hAnsi="Times New Roman" w:cs="Times New Roman"/>
          <w:snapToGrid w:val="0"/>
          <w:sz w:val="24"/>
          <w:szCs w:val="24"/>
          <w:lang w:val="en-US" w:eastAsia="de-DE" w:bidi="en-US"/>
        </w:rPr>
        <w:t xml:space="preserve"> local social manage climate change risks.</w:t>
      </w:r>
      <w:r w:rsidR="00885220" w:rsidRPr="00572A97">
        <w:rPr>
          <w:rFonts w:ascii="Times New Roman" w:eastAsia="Times New Roman" w:hAnsi="Times New Roman" w:cs="Times New Roman"/>
          <w:snapToGrid w:val="0"/>
          <w:sz w:val="24"/>
          <w:szCs w:val="24"/>
          <w:lang w:val="en-US" w:eastAsia="de-DE" w:bidi="en-US"/>
        </w:rPr>
        <w:t xml:space="preserve"> </w:t>
      </w:r>
      <w:r w:rsidRPr="00572A97">
        <w:rPr>
          <w:rFonts w:ascii="Times New Roman" w:eastAsia="Times New Roman" w:hAnsi="Times New Roman" w:cs="Times New Roman"/>
          <w:snapToGrid w:val="0"/>
          <w:sz w:val="24"/>
          <w:szCs w:val="24"/>
          <w:lang w:val="en-US" w:eastAsia="de-DE" w:bidi="en-US"/>
        </w:rPr>
        <w:t>The actions contain mechanism</w:t>
      </w:r>
      <w:r w:rsidR="002D37F1" w:rsidRPr="00572A97">
        <w:rPr>
          <w:rFonts w:ascii="Times New Roman" w:eastAsia="Times New Roman" w:hAnsi="Times New Roman" w:cs="Times New Roman"/>
          <w:snapToGrid w:val="0"/>
          <w:sz w:val="24"/>
          <w:szCs w:val="24"/>
          <w:lang w:val="en-US" w:eastAsia="de-DE" w:bidi="en-US"/>
        </w:rPr>
        <w:t>s</w:t>
      </w:r>
      <w:r w:rsidRPr="00572A97">
        <w:rPr>
          <w:rFonts w:ascii="Times New Roman" w:eastAsia="Times New Roman" w:hAnsi="Times New Roman" w:cs="Times New Roman"/>
          <w:snapToGrid w:val="0"/>
          <w:sz w:val="24"/>
          <w:szCs w:val="24"/>
          <w:lang w:val="en-US" w:eastAsia="de-DE" w:bidi="en-US"/>
        </w:rPr>
        <w:t xml:space="preserve"> of risk management. The connection between women and livelihood </w:t>
      </w:r>
      <w:r w:rsidR="002D37F1" w:rsidRPr="00572A97">
        <w:rPr>
          <w:rFonts w:ascii="Times New Roman" w:eastAsia="Times New Roman" w:hAnsi="Times New Roman" w:cs="Times New Roman"/>
          <w:snapToGrid w:val="0"/>
          <w:sz w:val="24"/>
          <w:szCs w:val="24"/>
          <w:lang w:val="en-US" w:eastAsia="de-DE" w:bidi="en-US"/>
        </w:rPr>
        <w:t>is</w:t>
      </w:r>
      <w:r w:rsidR="00CD2252" w:rsidRPr="00572A97">
        <w:rPr>
          <w:rFonts w:ascii="Times New Roman" w:eastAsia="Times New Roman" w:hAnsi="Times New Roman" w:cs="Times New Roman"/>
          <w:snapToGrid w:val="0"/>
          <w:sz w:val="24"/>
          <w:szCs w:val="24"/>
          <w:lang w:val="en-US" w:eastAsia="de-DE" w:bidi="en-US"/>
        </w:rPr>
        <w:t xml:space="preserve"> revealed</w:t>
      </w:r>
      <w:r w:rsidRPr="00572A97">
        <w:rPr>
          <w:rFonts w:ascii="Times New Roman" w:eastAsia="Times New Roman" w:hAnsi="Times New Roman" w:cs="Times New Roman"/>
          <w:snapToGrid w:val="0"/>
          <w:sz w:val="24"/>
          <w:szCs w:val="24"/>
          <w:lang w:val="en-US" w:eastAsia="de-DE" w:bidi="en-US"/>
        </w:rPr>
        <w:t xml:space="preserve"> very strong and contain</w:t>
      </w:r>
      <w:r w:rsidR="00CD2252" w:rsidRPr="00572A97">
        <w:rPr>
          <w:rFonts w:ascii="Times New Roman" w:eastAsia="Times New Roman" w:hAnsi="Times New Roman" w:cs="Times New Roman"/>
          <w:snapToGrid w:val="0"/>
          <w:sz w:val="24"/>
          <w:szCs w:val="24"/>
          <w:lang w:val="en-US" w:eastAsia="de-DE" w:bidi="en-US"/>
        </w:rPr>
        <w:t>ed</w:t>
      </w:r>
      <w:r w:rsidRPr="00572A97">
        <w:rPr>
          <w:rFonts w:ascii="Times New Roman" w:eastAsia="Times New Roman" w:hAnsi="Times New Roman" w:cs="Times New Roman"/>
          <w:snapToGrid w:val="0"/>
          <w:sz w:val="24"/>
          <w:szCs w:val="24"/>
          <w:lang w:val="en-US" w:eastAsia="de-DE" w:bidi="en-US"/>
        </w:rPr>
        <w:t xml:space="preserve"> strong direct</w:t>
      </w:r>
      <w:r w:rsidR="00CD2252" w:rsidRPr="00572A97">
        <w:rPr>
          <w:rFonts w:ascii="Times New Roman" w:eastAsia="Times New Roman" w:hAnsi="Times New Roman" w:cs="Times New Roman"/>
          <w:snapToGrid w:val="0"/>
          <w:sz w:val="24"/>
          <w:szCs w:val="24"/>
          <w:lang w:val="en-US" w:eastAsia="de-DE" w:bidi="en-US"/>
        </w:rPr>
        <w:t>ly</w:t>
      </w:r>
      <w:r w:rsidRPr="00572A97">
        <w:rPr>
          <w:rFonts w:ascii="Times New Roman" w:eastAsia="Times New Roman" w:hAnsi="Times New Roman" w:cs="Times New Roman"/>
          <w:snapToGrid w:val="0"/>
          <w:sz w:val="24"/>
          <w:szCs w:val="24"/>
          <w:lang w:val="en-US" w:eastAsia="de-DE" w:bidi="en-US"/>
        </w:rPr>
        <w:t xml:space="preserve"> implications for sustainability and us</w:t>
      </w:r>
      <w:r w:rsidR="00CD2252" w:rsidRPr="00572A97">
        <w:rPr>
          <w:rFonts w:ascii="Times New Roman" w:eastAsia="Times New Roman" w:hAnsi="Times New Roman" w:cs="Times New Roman"/>
          <w:snapToGrid w:val="0"/>
          <w:sz w:val="24"/>
          <w:szCs w:val="24"/>
          <w:lang w:val="en-US" w:eastAsia="de-DE" w:bidi="en-US"/>
        </w:rPr>
        <w:t>ing</w:t>
      </w:r>
      <w:r w:rsidRPr="00572A97">
        <w:rPr>
          <w:rFonts w:ascii="Times New Roman" w:eastAsia="Times New Roman" w:hAnsi="Times New Roman" w:cs="Times New Roman"/>
          <w:snapToGrid w:val="0"/>
          <w:sz w:val="24"/>
          <w:szCs w:val="24"/>
          <w:lang w:val="en-US" w:eastAsia="de-DE" w:bidi="en-US"/>
        </w:rPr>
        <w:t xml:space="preserve"> the natural resources </w:t>
      </w:r>
      <w:r w:rsidR="002D37F1" w:rsidRPr="00572A97">
        <w:rPr>
          <w:rFonts w:ascii="Times New Roman" w:eastAsia="Times New Roman" w:hAnsi="Times New Roman" w:cs="Times New Roman"/>
          <w:snapToGrid w:val="0"/>
          <w:sz w:val="24"/>
          <w:szCs w:val="24"/>
          <w:lang w:val="en-US" w:eastAsia="de-DE" w:bidi="en-US"/>
        </w:rPr>
        <w:t>efficiently</w:t>
      </w:r>
      <w:r w:rsidRPr="00572A97">
        <w:rPr>
          <w:rFonts w:ascii="Times New Roman" w:eastAsia="Times New Roman" w:hAnsi="Times New Roman" w:cs="Times New Roman"/>
          <w:snapToGrid w:val="0"/>
          <w:sz w:val="24"/>
          <w:szCs w:val="24"/>
          <w:lang w:val="en-US" w:eastAsia="de-DE" w:bidi="en-US"/>
        </w:rPr>
        <w:t>.</w:t>
      </w:r>
      <w:r w:rsidR="00CD2252" w:rsidRPr="00572A97">
        <w:rPr>
          <w:rFonts w:ascii="Times New Roman" w:eastAsia="Times New Roman" w:hAnsi="Times New Roman" w:cs="Times New Roman"/>
          <w:snapToGrid w:val="0"/>
          <w:sz w:val="24"/>
          <w:szCs w:val="24"/>
          <w:lang w:val="en-US" w:eastAsia="de-DE" w:bidi="en-US"/>
        </w:rPr>
        <w:t xml:space="preserve"> </w:t>
      </w:r>
      <w:r w:rsidRPr="00572A97">
        <w:rPr>
          <w:rFonts w:ascii="Times New Roman" w:eastAsia="Times New Roman" w:hAnsi="Times New Roman" w:cs="Times New Roman"/>
          <w:snapToGrid w:val="0"/>
          <w:sz w:val="24"/>
          <w:szCs w:val="24"/>
          <w:lang w:val="en-US" w:eastAsia="de-DE" w:bidi="en-US"/>
        </w:rPr>
        <w:t xml:space="preserve">The women </w:t>
      </w:r>
      <w:r w:rsidR="00CD2252" w:rsidRPr="00572A97">
        <w:rPr>
          <w:rFonts w:ascii="Times New Roman" w:eastAsia="Times New Roman" w:hAnsi="Times New Roman" w:cs="Times New Roman"/>
          <w:snapToGrid w:val="0"/>
          <w:sz w:val="24"/>
          <w:szCs w:val="24"/>
          <w:lang w:val="en-US" w:eastAsia="de-DE" w:bidi="en-US"/>
        </w:rPr>
        <w:t xml:space="preserve">have </w:t>
      </w:r>
      <w:r w:rsidRPr="00572A97">
        <w:rPr>
          <w:rFonts w:ascii="Times New Roman" w:eastAsia="Times New Roman" w:hAnsi="Times New Roman" w:cs="Times New Roman"/>
          <w:snapToGrid w:val="0"/>
          <w:sz w:val="24"/>
          <w:szCs w:val="24"/>
          <w:lang w:val="en-US" w:eastAsia="de-DE" w:bidi="en-US"/>
        </w:rPr>
        <w:t xml:space="preserve">activated several means of conserving natural resources such as diver income, reforestation and </w:t>
      </w:r>
      <w:proofErr w:type="gramStart"/>
      <w:r w:rsidRPr="00572A97">
        <w:rPr>
          <w:rFonts w:ascii="Times New Roman" w:eastAsia="Times New Roman" w:hAnsi="Times New Roman" w:cs="Times New Roman"/>
          <w:snapToGrid w:val="0"/>
          <w:sz w:val="24"/>
          <w:szCs w:val="24"/>
          <w:lang w:val="en-US" w:eastAsia="de-DE" w:bidi="en-US"/>
        </w:rPr>
        <w:t>planting  trees</w:t>
      </w:r>
      <w:proofErr w:type="gramEnd"/>
      <w:r w:rsidRPr="00572A97">
        <w:rPr>
          <w:rFonts w:ascii="Times New Roman" w:eastAsia="Times New Roman" w:hAnsi="Times New Roman" w:cs="Times New Roman"/>
          <w:snapToGrid w:val="0"/>
          <w:sz w:val="24"/>
          <w:szCs w:val="24"/>
          <w:lang w:val="en-US" w:eastAsia="de-DE" w:bidi="en-US"/>
        </w:rPr>
        <w:t xml:space="preserve"> in </w:t>
      </w:r>
      <w:r w:rsidR="002D37F1" w:rsidRPr="00572A97">
        <w:rPr>
          <w:rFonts w:ascii="Times New Roman" w:eastAsia="Times New Roman" w:hAnsi="Times New Roman" w:cs="Times New Roman"/>
          <w:snapToGrid w:val="0"/>
          <w:sz w:val="24"/>
          <w:szCs w:val="24"/>
          <w:lang w:val="en-US" w:eastAsia="de-DE" w:bidi="en-US"/>
        </w:rPr>
        <w:t xml:space="preserve">a </w:t>
      </w:r>
      <w:r w:rsidRPr="00572A97">
        <w:rPr>
          <w:rFonts w:ascii="Times New Roman" w:eastAsia="Times New Roman" w:hAnsi="Times New Roman" w:cs="Times New Roman"/>
          <w:snapToGrid w:val="0"/>
          <w:sz w:val="24"/>
          <w:szCs w:val="24"/>
          <w:lang w:val="en-US" w:eastAsia="de-DE" w:bidi="en-US"/>
        </w:rPr>
        <w:t xml:space="preserve">home garden, </w:t>
      </w:r>
      <w:r w:rsidR="002D37F1" w:rsidRPr="00572A97">
        <w:rPr>
          <w:rFonts w:ascii="Times New Roman" w:eastAsia="Times New Roman" w:hAnsi="Times New Roman" w:cs="Times New Roman"/>
          <w:snapToGrid w:val="0"/>
          <w:sz w:val="24"/>
          <w:szCs w:val="24"/>
          <w:lang w:val="en-US" w:eastAsia="de-DE" w:bidi="en-US"/>
        </w:rPr>
        <w:t xml:space="preserve">and </w:t>
      </w:r>
      <w:r w:rsidRPr="00572A97">
        <w:rPr>
          <w:rFonts w:ascii="Times New Roman" w:eastAsia="Times New Roman" w:hAnsi="Times New Roman" w:cs="Times New Roman"/>
          <w:snapToGrid w:val="0"/>
          <w:sz w:val="24"/>
          <w:szCs w:val="24"/>
          <w:lang w:val="en-US" w:eastAsia="de-DE" w:bidi="en-US"/>
        </w:rPr>
        <w:t>us</w:t>
      </w:r>
      <w:r w:rsidR="00CD2252" w:rsidRPr="00572A97">
        <w:rPr>
          <w:rFonts w:ascii="Times New Roman" w:eastAsia="Times New Roman" w:hAnsi="Times New Roman" w:cs="Times New Roman"/>
          <w:snapToGrid w:val="0"/>
          <w:sz w:val="24"/>
          <w:szCs w:val="24"/>
          <w:lang w:val="en-US" w:eastAsia="de-DE" w:bidi="en-US"/>
        </w:rPr>
        <w:t>ing</w:t>
      </w:r>
      <w:r w:rsidRPr="00572A97">
        <w:rPr>
          <w:rFonts w:ascii="Times New Roman" w:eastAsia="Times New Roman" w:hAnsi="Times New Roman" w:cs="Times New Roman"/>
          <w:snapToGrid w:val="0"/>
          <w:sz w:val="24"/>
          <w:szCs w:val="24"/>
          <w:lang w:val="en-US" w:eastAsia="de-DE" w:bidi="en-US"/>
        </w:rPr>
        <w:t xml:space="preserve"> modern irrigation </w:t>
      </w:r>
      <w:r w:rsidR="00CD2252" w:rsidRPr="00572A97">
        <w:rPr>
          <w:rFonts w:ascii="Times New Roman" w:eastAsia="Times New Roman" w:hAnsi="Times New Roman" w:cs="Times New Roman"/>
          <w:snapToGrid w:val="0"/>
          <w:sz w:val="24"/>
          <w:szCs w:val="24"/>
          <w:lang w:val="en-US" w:eastAsia="de-DE" w:bidi="en-US"/>
        </w:rPr>
        <w:t xml:space="preserve">for </w:t>
      </w:r>
      <w:r w:rsidRPr="00572A97">
        <w:rPr>
          <w:rFonts w:ascii="Times New Roman" w:eastAsia="Times New Roman" w:hAnsi="Times New Roman" w:cs="Times New Roman"/>
          <w:snapToGrid w:val="0"/>
          <w:sz w:val="24"/>
          <w:szCs w:val="24"/>
          <w:lang w:val="en-US" w:eastAsia="de-DE" w:bidi="en-US"/>
        </w:rPr>
        <w:t>water</w:t>
      </w:r>
      <w:r w:rsidR="00CD2252" w:rsidRPr="00572A97">
        <w:rPr>
          <w:rFonts w:ascii="Times New Roman" w:eastAsia="Times New Roman" w:hAnsi="Times New Roman" w:cs="Times New Roman"/>
          <w:snapToGrid w:val="0"/>
          <w:sz w:val="24"/>
          <w:szCs w:val="24"/>
          <w:lang w:val="en-US" w:eastAsia="de-DE" w:bidi="en-US"/>
        </w:rPr>
        <w:t>ing</w:t>
      </w:r>
      <w:r w:rsidRPr="00572A97">
        <w:rPr>
          <w:rFonts w:ascii="Times New Roman" w:eastAsia="Times New Roman" w:hAnsi="Times New Roman" w:cs="Times New Roman"/>
          <w:snapToGrid w:val="0"/>
          <w:sz w:val="24"/>
          <w:szCs w:val="24"/>
          <w:lang w:val="en-US" w:eastAsia="de-DE" w:bidi="en-US"/>
        </w:rPr>
        <w:t xml:space="preserve"> efficiency.</w:t>
      </w:r>
      <w:r w:rsidR="00CD2252" w:rsidRPr="00572A97">
        <w:rPr>
          <w:rFonts w:ascii="Times New Roman" w:eastAsia="Times New Roman" w:hAnsi="Times New Roman" w:cs="Times New Roman"/>
          <w:snapToGrid w:val="0"/>
          <w:sz w:val="24"/>
          <w:szCs w:val="24"/>
          <w:lang w:val="en-US" w:eastAsia="de-DE" w:bidi="en-US"/>
        </w:rPr>
        <w:t xml:space="preserve"> </w:t>
      </w:r>
      <w:r w:rsidR="002D37F1" w:rsidRPr="00572A97">
        <w:rPr>
          <w:rFonts w:ascii="Times New Roman" w:eastAsia="Times New Roman" w:hAnsi="Times New Roman" w:cs="Times New Roman"/>
          <w:snapToGrid w:val="0"/>
          <w:sz w:val="24"/>
          <w:szCs w:val="24"/>
          <w:lang w:val="en-US" w:eastAsia="de-DE" w:bidi="en-US"/>
        </w:rPr>
        <w:t xml:space="preserve">Diversification </w:t>
      </w:r>
      <w:r w:rsidR="00CD2252" w:rsidRPr="00572A97">
        <w:rPr>
          <w:rFonts w:ascii="Times New Roman" w:eastAsia="Times New Roman" w:hAnsi="Times New Roman" w:cs="Times New Roman"/>
          <w:snapToGrid w:val="0"/>
          <w:sz w:val="24"/>
          <w:szCs w:val="24"/>
          <w:lang w:val="en-US" w:eastAsia="de-DE" w:bidi="en-US"/>
        </w:rPr>
        <w:t xml:space="preserve">of </w:t>
      </w:r>
      <w:r w:rsidRPr="00572A97">
        <w:rPr>
          <w:rFonts w:ascii="Times New Roman" w:eastAsia="Times New Roman" w:hAnsi="Times New Roman" w:cs="Times New Roman"/>
          <w:snapToGrid w:val="0"/>
          <w:sz w:val="24"/>
          <w:szCs w:val="24"/>
          <w:lang w:val="en-US" w:eastAsia="de-DE" w:bidi="en-US"/>
        </w:rPr>
        <w:t xml:space="preserve">their crops </w:t>
      </w:r>
      <w:r w:rsidR="002D37F1" w:rsidRPr="00572A97">
        <w:rPr>
          <w:rFonts w:ascii="Times New Roman" w:eastAsia="Times New Roman" w:hAnsi="Times New Roman" w:cs="Times New Roman"/>
          <w:snapToGrid w:val="0"/>
          <w:sz w:val="24"/>
          <w:szCs w:val="24"/>
          <w:lang w:val="en-US" w:eastAsia="de-DE" w:bidi="en-US"/>
        </w:rPr>
        <w:t xml:space="preserve">is </w:t>
      </w:r>
      <w:r w:rsidRPr="00572A97">
        <w:rPr>
          <w:rFonts w:ascii="Times New Roman" w:eastAsia="Times New Roman" w:hAnsi="Times New Roman" w:cs="Times New Roman"/>
          <w:snapToGrid w:val="0"/>
          <w:sz w:val="24"/>
          <w:szCs w:val="24"/>
          <w:lang w:val="en-US" w:eastAsia="de-DE" w:bidi="en-US"/>
        </w:rPr>
        <w:t>to alternate livelihoods and generate income during a drought season</w:t>
      </w:r>
      <w:r w:rsidR="00CD2252" w:rsidRPr="00572A97">
        <w:rPr>
          <w:rFonts w:ascii="Times New Roman" w:eastAsia="Times New Roman" w:hAnsi="Times New Roman" w:cs="Times New Roman"/>
          <w:snapToGrid w:val="0"/>
          <w:sz w:val="24"/>
          <w:szCs w:val="24"/>
          <w:lang w:val="en-US" w:eastAsia="de-DE" w:bidi="en-US"/>
        </w:rPr>
        <w:t>.</w:t>
      </w:r>
      <w:r w:rsidRPr="00572A97">
        <w:rPr>
          <w:rFonts w:ascii="Times New Roman" w:eastAsia="Times New Roman" w:hAnsi="Times New Roman" w:cs="Times New Roman"/>
          <w:snapToGrid w:val="0"/>
          <w:sz w:val="24"/>
          <w:szCs w:val="24"/>
          <w:lang w:val="en-US" w:eastAsia="de-DE" w:bidi="en-US"/>
        </w:rPr>
        <w:t xml:space="preserve"> </w:t>
      </w:r>
      <w:r w:rsidR="00CD2252" w:rsidRPr="00572A97">
        <w:rPr>
          <w:rFonts w:ascii="Times New Roman" w:eastAsia="Times New Roman" w:hAnsi="Times New Roman" w:cs="Times New Roman"/>
          <w:snapToGrid w:val="0"/>
          <w:sz w:val="24"/>
          <w:szCs w:val="24"/>
          <w:lang w:val="en-US" w:eastAsia="de-DE" w:bidi="en-US"/>
        </w:rPr>
        <w:t xml:space="preserve">They </w:t>
      </w:r>
      <w:r w:rsidRPr="00572A97">
        <w:rPr>
          <w:rFonts w:ascii="Times New Roman" w:eastAsia="Times New Roman" w:hAnsi="Times New Roman" w:cs="Times New Roman"/>
          <w:snapToGrid w:val="0"/>
          <w:sz w:val="24"/>
          <w:szCs w:val="24"/>
          <w:lang w:val="en-US" w:eastAsia="de-DE" w:bidi="en-US"/>
        </w:rPr>
        <w:t xml:space="preserve">improve </w:t>
      </w:r>
      <w:r w:rsidR="00CD2252" w:rsidRPr="00572A97">
        <w:rPr>
          <w:rFonts w:ascii="Times New Roman" w:eastAsia="Times New Roman" w:hAnsi="Times New Roman" w:cs="Times New Roman"/>
          <w:snapToGrid w:val="0"/>
          <w:sz w:val="24"/>
          <w:szCs w:val="24"/>
          <w:lang w:val="en-US" w:eastAsia="de-DE" w:bidi="en-US"/>
        </w:rPr>
        <w:t>the</w:t>
      </w:r>
      <w:r w:rsidR="002D37F1" w:rsidRPr="00572A97">
        <w:rPr>
          <w:rFonts w:ascii="Times New Roman" w:eastAsia="Times New Roman" w:hAnsi="Times New Roman" w:cs="Times New Roman"/>
          <w:snapToGrid w:val="0"/>
          <w:sz w:val="24"/>
          <w:szCs w:val="24"/>
          <w:lang w:val="en-US" w:eastAsia="de-DE" w:bidi="en-US"/>
        </w:rPr>
        <w:t xml:space="preserve">ir </w:t>
      </w:r>
      <w:r w:rsidRPr="00572A97">
        <w:rPr>
          <w:rFonts w:ascii="Times New Roman" w:eastAsia="Times New Roman" w:hAnsi="Times New Roman" w:cs="Times New Roman"/>
          <w:snapToGrid w:val="0"/>
          <w:sz w:val="24"/>
          <w:szCs w:val="24"/>
          <w:lang w:val="en-US" w:eastAsia="de-DE" w:bidi="en-US"/>
        </w:rPr>
        <w:t>ability to expand their farms. Diversifying can provide an opportunity to earn additional income such as food processing and dairy product</w:t>
      </w:r>
      <w:r w:rsidR="00CD2252" w:rsidRPr="00572A97">
        <w:rPr>
          <w:rFonts w:ascii="Times New Roman" w:eastAsia="Times New Roman" w:hAnsi="Times New Roman" w:cs="Times New Roman"/>
          <w:snapToGrid w:val="0"/>
          <w:sz w:val="24"/>
          <w:szCs w:val="24"/>
          <w:lang w:val="en-US" w:eastAsia="de-DE" w:bidi="en-US"/>
        </w:rPr>
        <w:t xml:space="preserve"> </w:t>
      </w:r>
      <w:r w:rsidRPr="00572A97">
        <w:rPr>
          <w:rFonts w:ascii="Times New Roman" w:eastAsia="Times New Roman" w:hAnsi="Times New Roman" w:cs="Times New Roman"/>
          <w:snapToGrid w:val="0"/>
          <w:sz w:val="24"/>
          <w:szCs w:val="24"/>
          <w:lang w:val="en-US" w:eastAsia="de-DE" w:bidi="en-US"/>
        </w:rPr>
        <w:t xml:space="preserve"> </w:t>
      </w:r>
      <w:r w:rsidRPr="00572A97">
        <w:rPr>
          <w:rFonts w:ascii="Times New Roman" w:eastAsia="Times New Roman" w:hAnsi="Times New Roman" w:cs="Times New Roman"/>
          <w:snapToGrid w:val="0"/>
          <w:sz w:val="24"/>
          <w:szCs w:val="24"/>
          <w:lang w:val="en-US" w:eastAsia="de-DE" w:bidi="en-US"/>
        </w:rPr>
        <w:fldChar w:fldCharType="begin" w:fldLock="1"/>
      </w:r>
      <w:r w:rsidR="00F30E8A" w:rsidRPr="00572A97">
        <w:rPr>
          <w:rFonts w:ascii="Times New Roman" w:eastAsia="Times New Roman" w:hAnsi="Times New Roman" w:cs="Times New Roman"/>
          <w:snapToGrid w:val="0"/>
          <w:sz w:val="24"/>
          <w:szCs w:val="24"/>
          <w:lang w:val="en-US" w:eastAsia="de-DE" w:bidi="en-US"/>
        </w:rPr>
        <w:instrText>ADDIN CSL_CITATION {"citationItems":[{"id":"ITEM-1","itemData":{"DOI":"10.3390/SU8101064","ISSN":"2071-1050","author":[{"dropping-particle":"","family":"Wan","given":"Jinhong","non-dropping-particle":"","parse-names":false,"suffix":""},{"dropping-particle":"","family":"Li","given":"Ruoxi","non-dropping-particle":"","parse-names":false,"suffix":""},{"dropping-particle":"","family":"Wang","given":"Wenxin","non-dropping-particle":"","parse-names":false,"suffix":""},{"dropping-particle":"","family":"Liu","given":"Zhongmei","non-dropping-particle":"","parse-names":false,"suffix":""},{"dropping-particle":"","family":"Chen","given":"Bizhen","non-dropping-particle":"","parse-names":false,"suffix":""}],"container-title":"Sustainability 2016, Vol. 8, Page 1064","id":"ITEM-1","issue":"10","issued":{"date-parts":[["2016","10","24"]]},"page":"1064","publisher":"Multidisciplinary Digital Publishing Institute","title":"Income Diversification: A Strategy for Rural Region Risk Management","type":"article-journal","volume":"8"},"uris":["http://www.mendeley.com/documents/?uuid=8d928b4f-889b-3c07-8ccb-ff560107b1f5"]}],"mendeley":{"formattedCitation":"(Wan et al. 2016)","plainTextFormattedCitation":"(Wan et al. 2016)","previouslyFormattedCitation":"(Wan et al., 2016)"},"properties":{"noteIndex":0},"schema":"https://github.com/citation-style-language/schema/raw/master/csl-citation.json"}</w:instrText>
      </w:r>
      <w:r w:rsidRPr="00572A97">
        <w:rPr>
          <w:rFonts w:ascii="Times New Roman" w:eastAsia="Times New Roman" w:hAnsi="Times New Roman" w:cs="Times New Roman"/>
          <w:snapToGrid w:val="0"/>
          <w:sz w:val="24"/>
          <w:szCs w:val="24"/>
          <w:lang w:val="en-US" w:eastAsia="de-DE" w:bidi="en-US"/>
        </w:rPr>
        <w:fldChar w:fldCharType="separate"/>
      </w:r>
      <w:r w:rsidR="00F30E8A" w:rsidRPr="00572A97">
        <w:rPr>
          <w:rFonts w:ascii="Times New Roman" w:eastAsia="Times New Roman" w:hAnsi="Times New Roman" w:cs="Times New Roman"/>
          <w:noProof/>
          <w:snapToGrid w:val="0"/>
          <w:sz w:val="24"/>
          <w:szCs w:val="24"/>
          <w:lang w:val="en-US" w:eastAsia="de-DE" w:bidi="en-US"/>
        </w:rPr>
        <w:t>(Wan</w:t>
      </w:r>
      <w:r w:rsidR="00F30E8A" w:rsidRPr="00572A97">
        <w:rPr>
          <w:rFonts w:ascii="Times New Roman" w:eastAsia="Times New Roman" w:hAnsi="Times New Roman" w:cs="Times New Roman"/>
          <w:i/>
          <w:iCs/>
          <w:noProof/>
          <w:snapToGrid w:val="0"/>
          <w:sz w:val="24"/>
          <w:szCs w:val="24"/>
          <w:lang w:val="en-US" w:eastAsia="de-DE" w:bidi="en-US"/>
        </w:rPr>
        <w:t xml:space="preserve"> et al.</w:t>
      </w:r>
      <w:r w:rsidR="00CC2DDE" w:rsidRPr="00572A97">
        <w:rPr>
          <w:rFonts w:ascii="Times New Roman" w:eastAsia="Times New Roman" w:hAnsi="Times New Roman" w:cs="Times New Roman"/>
          <w:i/>
          <w:iCs/>
          <w:noProof/>
          <w:snapToGrid w:val="0"/>
          <w:sz w:val="24"/>
          <w:szCs w:val="24"/>
          <w:lang w:val="en-US" w:eastAsia="de-DE" w:bidi="en-US"/>
        </w:rPr>
        <w:t>,</w:t>
      </w:r>
      <w:r w:rsidR="00F30E8A" w:rsidRPr="00572A97">
        <w:rPr>
          <w:rFonts w:ascii="Times New Roman" w:eastAsia="Times New Roman" w:hAnsi="Times New Roman" w:cs="Times New Roman"/>
          <w:i/>
          <w:iCs/>
          <w:noProof/>
          <w:snapToGrid w:val="0"/>
          <w:sz w:val="24"/>
          <w:szCs w:val="24"/>
          <w:lang w:val="en-US" w:eastAsia="de-DE" w:bidi="en-US"/>
        </w:rPr>
        <w:t xml:space="preserve"> </w:t>
      </w:r>
      <w:r w:rsidR="00F30E8A" w:rsidRPr="00572A97">
        <w:rPr>
          <w:rFonts w:ascii="Times New Roman" w:eastAsia="Times New Roman" w:hAnsi="Times New Roman" w:cs="Times New Roman"/>
          <w:noProof/>
          <w:snapToGrid w:val="0"/>
          <w:sz w:val="24"/>
          <w:szCs w:val="24"/>
          <w:lang w:val="en-US" w:eastAsia="de-DE" w:bidi="en-US"/>
        </w:rPr>
        <w:t>2016)</w:t>
      </w:r>
      <w:r w:rsidRPr="00572A97">
        <w:rPr>
          <w:rFonts w:ascii="Times New Roman" w:eastAsia="Times New Roman" w:hAnsi="Times New Roman" w:cs="Times New Roman"/>
          <w:snapToGrid w:val="0"/>
          <w:sz w:val="24"/>
          <w:szCs w:val="24"/>
          <w:lang w:val="en-US" w:eastAsia="de-DE" w:bidi="en-US"/>
        </w:rPr>
        <w:fldChar w:fldCharType="end"/>
      </w:r>
      <w:r w:rsidRPr="00572A97">
        <w:rPr>
          <w:rFonts w:ascii="Times New Roman" w:eastAsia="Times New Roman" w:hAnsi="Times New Roman" w:cs="Times New Roman"/>
          <w:snapToGrid w:val="0"/>
          <w:sz w:val="24"/>
          <w:szCs w:val="24"/>
          <w:lang w:val="en-US" w:eastAsia="de-DE" w:bidi="en-US"/>
        </w:rPr>
        <w:t>.</w:t>
      </w:r>
    </w:p>
    <w:p w14:paraId="614AF75A" w14:textId="77777777" w:rsidR="00CA5359" w:rsidRPr="00572A97" w:rsidRDefault="00CA5359" w:rsidP="002C0E61">
      <w:pPr>
        <w:adjustRightInd w:val="0"/>
        <w:snapToGrid w:val="0"/>
        <w:spacing w:after="0" w:line="240" w:lineRule="auto"/>
        <w:jc w:val="both"/>
        <w:outlineLvl w:val="2"/>
        <w:rPr>
          <w:rFonts w:ascii="Times New Roman" w:eastAsia="Times New Roman" w:hAnsi="Times New Roman" w:cs="Times New Roman"/>
          <w:snapToGrid w:val="0"/>
          <w:sz w:val="24"/>
          <w:szCs w:val="24"/>
          <w:lang w:val="en-US" w:eastAsia="de-DE" w:bidi="en-US"/>
        </w:rPr>
      </w:pPr>
    </w:p>
    <w:p w14:paraId="14001668" w14:textId="1F4AE70E" w:rsidR="00CA5359" w:rsidRPr="00572A97" w:rsidRDefault="00CA5359" w:rsidP="002C0E61">
      <w:pPr>
        <w:adjustRightInd w:val="0"/>
        <w:snapToGrid w:val="0"/>
        <w:spacing w:after="0" w:line="240" w:lineRule="auto"/>
        <w:jc w:val="both"/>
        <w:outlineLvl w:val="2"/>
        <w:rPr>
          <w:rFonts w:ascii="Times New Roman" w:hAnsi="Times New Roman" w:cs="Times New Roman"/>
          <w:b/>
          <w:bCs/>
          <w:snapToGrid w:val="0"/>
          <w:sz w:val="24"/>
          <w:szCs w:val="24"/>
          <w:lang w:val="en-US" w:eastAsia="zh-CN" w:bidi="en-US"/>
        </w:rPr>
      </w:pPr>
      <w:r w:rsidRPr="00572A97">
        <w:rPr>
          <w:rFonts w:ascii="Times New Roman" w:eastAsia="Times New Roman" w:hAnsi="Times New Roman" w:cs="Times New Roman"/>
          <w:b/>
          <w:bCs/>
          <w:snapToGrid w:val="0"/>
          <w:sz w:val="24"/>
          <w:szCs w:val="24"/>
          <w:lang w:val="en-US" w:eastAsia="de-DE" w:bidi="en-US"/>
        </w:rPr>
        <w:t>Conclusion</w:t>
      </w:r>
      <w:r w:rsidR="00CD2252" w:rsidRPr="00572A97">
        <w:rPr>
          <w:rFonts w:ascii="Times New Roman" w:eastAsia="Times New Roman" w:hAnsi="Times New Roman" w:cs="Times New Roman"/>
          <w:b/>
          <w:bCs/>
          <w:snapToGrid w:val="0"/>
          <w:sz w:val="24"/>
          <w:szCs w:val="24"/>
          <w:lang w:val="en-US" w:eastAsia="de-DE" w:bidi="en-US"/>
        </w:rPr>
        <w:t xml:space="preserve"> remarks</w:t>
      </w:r>
    </w:p>
    <w:p w14:paraId="1135E904" w14:textId="77777777" w:rsidR="00572A97" w:rsidRPr="00572A97" w:rsidRDefault="00572A97" w:rsidP="002C0E61">
      <w:pPr>
        <w:adjustRightInd w:val="0"/>
        <w:snapToGrid w:val="0"/>
        <w:spacing w:after="0" w:line="240" w:lineRule="auto"/>
        <w:jc w:val="both"/>
        <w:outlineLvl w:val="2"/>
        <w:rPr>
          <w:rFonts w:ascii="Times New Roman" w:hAnsi="Times New Roman" w:cs="Times New Roman"/>
          <w:b/>
          <w:bCs/>
          <w:i/>
          <w:snapToGrid w:val="0"/>
          <w:sz w:val="24"/>
          <w:szCs w:val="24"/>
          <w:lang w:val="en-US" w:eastAsia="zh-CN" w:bidi="en-US"/>
        </w:rPr>
      </w:pPr>
    </w:p>
    <w:p w14:paraId="12C2BBD7" w14:textId="77777777" w:rsidR="00892A8D" w:rsidRPr="00572A97" w:rsidRDefault="00892A8D" w:rsidP="00572A97">
      <w:pPr>
        <w:adjustRightInd w:val="0"/>
        <w:snapToGrid w:val="0"/>
        <w:spacing w:after="0" w:line="240" w:lineRule="auto"/>
        <w:ind w:firstLine="567"/>
        <w:jc w:val="both"/>
        <w:outlineLvl w:val="2"/>
        <w:rPr>
          <w:rFonts w:ascii="Times New Roman" w:eastAsia="Times New Roman" w:hAnsi="Times New Roman" w:cs="Times New Roman"/>
          <w:snapToGrid w:val="0"/>
          <w:sz w:val="24"/>
          <w:szCs w:val="24"/>
          <w:lang w:val="en-US" w:eastAsia="de-DE" w:bidi="en-US"/>
        </w:rPr>
      </w:pPr>
      <w:r w:rsidRPr="00572A97">
        <w:rPr>
          <w:rFonts w:ascii="Times New Roman" w:eastAsia="Times New Roman" w:hAnsi="Times New Roman" w:cs="Times New Roman"/>
          <w:snapToGrid w:val="0"/>
          <w:sz w:val="24"/>
          <w:szCs w:val="24"/>
          <w:lang w:val="en-US" w:eastAsia="de-DE" w:bidi="en-US"/>
        </w:rPr>
        <w:t>Climate change significantly has increased the drought, numbers of livestock, and shortage of water. At the same time, increased reduction in food sources and crop production. Women are increasingly being noticed as more vulnerable than men to the impacts of climate change.</w:t>
      </w:r>
    </w:p>
    <w:p w14:paraId="47D8AC84" w14:textId="04FD3BCB" w:rsidR="00CA5359" w:rsidRPr="00572A97" w:rsidRDefault="00892A8D" w:rsidP="00572A97">
      <w:pPr>
        <w:adjustRightInd w:val="0"/>
        <w:snapToGrid w:val="0"/>
        <w:spacing w:after="0" w:line="240" w:lineRule="auto"/>
        <w:ind w:firstLine="567"/>
        <w:jc w:val="both"/>
        <w:outlineLvl w:val="2"/>
        <w:rPr>
          <w:rFonts w:ascii="Times New Roman" w:eastAsia="Times New Roman" w:hAnsi="Times New Roman" w:cs="Times New Roman"/>
          <w:snapToGrid w:val="0"/>
          <w:sz w:val="24"/>
          <w:szCs w:val="24"/>
          <w:lang w:val="en-US" w:eastAsia="de-DE" w:bidi="en-US"/>
        </w:rPr>
      </w:pPr>
      <w:r w:rsidRPr="00572A97">
        <w:rPr>
          <w:rFonts w:ascii="Times New Roman" w:eastAsia="Times New Roman" w:hAnsi="Times New Roman" w:cs="Times New Roman"/>
          <w:snapToGrid w:val="0"/>
          <w:sz w:val="24"/>
          <w:szCs w:val="24"/>
          <w:lang w:val="en-US" w:eastAsia="de-DE" w:bidi="en-US"/>
        </w:rPr>
        <w:t>What is important for the strategy of women to adopt climate change in Uganda requires to encourage women to improve their ability to expand their farms and diversify their crops as well as to go into alternate livelihoods.  Development and improve women’s access to assets and finances loans and fair distribution of resources are involved. Educated women are created their own businesses and entrepreneurship in rural areas This enables women to access appropriate information technology, skills, and infrastructures like fertilizer and machines.</w:t>
      </w:r>
    </w:p>
    <w:p w14:paraId="656F983E" w14:textId="77777777" w:rsidR="00410C74" w:rsidRPr="00572A97" w:rsidRDefault="00410C74" w:rsidP="002C0E61">
      <w:pPr>
        <w:adjustRightInd w:val="0"/>
        <w:snapToGrid w:val="0"/>
        <w:spacing w:after="0" w:line="240" w:lineRule="auto"/>
        <w:jc w:val="both"/>
        <w:outlineLvl w:val="2"/>
        <w:rPr>
          <w:rFonts w:ascii="Times New Roman" w:eastAsia="Times New Roman" w:hAnsi="Times New Roman" w:cs="Times New Roman"/>
          <w:snapToGrid w:val="0"/>
          <w:sz w:val="24"/>
          <w:szCs w:val="24"/>
          <w:lang w:val="en-US" w:eastAsia="de-DE" w:bidi="en-US"/>
        </w:rPr>
      </w:pPr>
    </w:p>
    <w:p w14:paraId="5E5F2655" w14:textId="2EA03B3E" w:rsidR="00F80874" w:rsidRPr="00572A97" w:rsidRDefault="00F80874" w:rsidP="002C0E61">
      <w:pPr>
        <w:adjustRightInd w:val="0"/>
        <w:snapToGrid w:val="0"/>
        <w:spacing w:after="0" w:line="240" w:lineRule="auto"/>
        <w:jc w:val="both"/>
        <w:outlineLvl w:val="2"/>
        <w:rPr>
          <w:rFonts w:ascii="Times New Roman" w:eastAsia="Times New Roman" w:hAnsi="Times New Roman" w:cs="Times New Roman"/>
          <w:b/>
          <w:bCs/>
          <w:snapToGrid w:val="0"/>
          <w:sz w:val="24"/>
          <w:szCs w:val="24"/>
          <w:lang w:val="en-US" w:eastAsia="de-DE" w:bidi="en-US"/>
        </w:rPr>
      </w:pPr>
      <w:r w:rsidRPr="00572A97">
        <w:rPr>
          <w:rFonts w:ascii="Times New Roman" w:eastAsia="Times New Roman" w:hAnsi="Times New Roman" w:cs="Times New Roman"/>
          <w:b/>
          <w:bCs/>
          <w:snapToGrid w:val="0"/>
          <w:sz w:val="24"/>
          <w:szCs w:val="24"/>
          <w:lang w:val="en-US" w:eastAsia="de-DE" w:bidi="en-US"/>
        </w:rPr>
        <w:t>References</w:t>
      </w:r>
      <w:r w:rsidR="007E060A" w:rsidRPr="00572A97">
        <w:rPr>
          <w:rFonts w:ascii="Times New Roman" w:eastAsia="Times New Roman" w:hAnsi="Times New Roman" w:cs="Times New Roman"/>
          <w:b/>
          <w:bCs/>
          <w:snapToGrid w:val="0"/>
          <w:sz w:val="24"/>
          <w:szCs w:val="24"/>
          <w:lang w:val="en-US" w:eastAsia="de-DE" w:bidi="en-US"/>
        </w:rPr>
        <w:t xml:space="preserve"> </w:t>
      </w:r>
    </w:p>
    <w:p w14:paraId="7B1C037B" w14:textId="77777777" w:rsidR="00CC2DDE" w:rsidRPr="00572A97" w:rsidRDefault="00CC2DDE" w:rsidP="002C0E61">
      <w:pPr>
        <w:adjustRightInd w:val="0"/>
        <w:snapToGrid w:val="0"/>
        <w:spacing w:after="0" w:line="240" w:lineRule="auto"/>
        <w:jc w:val="both"/>
        <w:outlineLvl w:val="2"/>
        <w:rPr>
          <w:rFonts w:ascii="Times New Roman" w:eastAsia="Times New Roman" w:hAnsi="Times New Roman" w:cs="Times New Roman"/>
          <w:b/>
          <w:bCs/>
          <w:snapToGrid w:val="0"/>
          <w:sz w:val="24"/>
          <w:szCs w:val="24"/>
          <w:lang w:val="en-US" w:eastAsia="de-DE" w:bidi="en-US"/>
        </w:rPr>
      </w:pPr>
    </w:p>
    <w:p w14:paraId="1C13386D" w14:textId="5C9B46E6" w:rsidR="00F30E8A" w:rsidRPr="00572A97" w:rsidRDefault="00F80874" w:rsidP="002C0E61">
      <w:pPr>
        <w:widowControl w:val="0"/>
        <w:autoSpaceDE w:val="0"/>
        <w:autoSpaceDN w:val="0"/>
        <w:adjustRightInd w:val="0"/>
        <w:spacing w:after="0" w:line="240" w:lineRule="auto"/>
        <w:ind w:left="567" w:hanging="567"/>
        <w:jc w:val="thaiDistribute"/>
        <w:rPr>
          <w:rFonts w:ascii="Times New Roman" w:hAnsi="Times New Roman" w:cs="Times New Roman"/>
          <w:noProof/>
          <w:sz w:val="20"/>
          <w:szCs w:val="20"/>
          <w:lang w:val="en-US" w:eastAsia="zh-CN"/>
        </w:rPr>
      </w:pPr>
      <w:r w:rsidRPr="00572A97">
        <w:rPr>
          <w:rFonts w:ascii="Times New Roman" w:eastAsia="Times New Roman" w:hAnsi="Times New Roman" w:cs="Times New Roman"/>
          <w:b/>
          <w:bCs/>
          <w:snapToGrid w:val="0"/>
          <w:sz w:val="20"/>
          <w:szCs w:val="20"/>
          <w:lang w:val="en-US" w:eastAsia="de-DE" w:bidi="en-US"/>
        </w:rPr>
        <w:fldChar w:fldCharType="begin" w:fldLock="1"/>
      </w:r>
      <w:r w:rsidRPr="00572A97">
        <w:rPr>
          <w:rFonts w:ascii="Times New Roman" w:eastAsia="Times New Roman" w:hAnsi="Times New Roman" w:cs="Times New Roman"/>
          <w:b/>
          <w:bCs/>
          <w:snapToGrid w:val="0"/>
          <w:sz w:val="20"/>
          <w:szCs w:val="20"/>
          <w:lang w:val="en-US" w:eastAsia="de-DE" w:bidi="en-US"/>
        </w:rPr>
        <w:instrText xml:space="preserve">ADDIN Mendeley Bibliography CSL_BIBLIOGRAPHY </w:instrText>
      </w:r>
      <w:r w:rsidRPr="00572A97">
        <w:rPr>
          <w:rFonts w:ascii="Times New Roman" w:eastAsia="Times New Roman" w:hAnsi="Times New Roman" w:cs="Times New Roman"/>
          <w:b/>
          <w:bCs/>
          <w:snapToGrid w:val="0"/>
          <w:sz w:val="20"/>
          <w:szCs w:val="20"/>
          <w:lang w:val="en-US" w:eastAsia="de-DE" w:bidi="en-US"/>
        </w:rPr>
        <w:fldChar w:fldCharType="separate"/>
      </w:r>
      <w:r w:rsidR="00572A97" w:rsidRPr="00572A97">
        <w:rPr>
          <w:rFonts w:ascii="Times New Roman" w:hAnsi="Times New Roman" w:cs="Times New Roman"/>
          <w:noProof/>
          <w:sz w:val="20"/>
          <w:szCs w:val="20"/>
          <w:lang w:val="en-US"/>
        </w:rPr>
        <w:t>Anon</w:t>
      </w:r>
      <w:r w:rsidR="00F30E8A" w:rsidRPr="00572A97">
        <w:rPr>
          <w:rFonts w:ascii="Times New Roman" w:hAnsi="Times New Roman" w:cs="Times New Roman"/>
          <w:noProof/>
          <w:sz w:val="20"/>
          <w:szCs w:val="20"/>
          <w:lang w:val="en-US"/>
        </w:rPr>
        <w:t xml:space="preserve"> </w:t>
      </w:r>
      <w:r w:rsidR="00CC2DDE" w:rsidRPr="00572A97">
        <w:rPr>
          <w:rFonts w:ascii="Times New Roman" w:hAnsi="Times New Roman" w:cs="Times New Roman"/>
          <w:noProof/>
          <w:sz w:val="20"/>
          <w:szCs w:val="20"/>
          <w:lang w:val="en-US"/>
        </w:rPr>
        <w:t>(</w:t>
      </w:r>
      <w:r w:rsidR="00F30E8A" w:rsidRPr="00572A97">
        <w:rPr>
          <w:rFonts w:ascii="Times New Roman" w:hAnsi="Times New Roman" w:cs="Times New Roman"/>
          <w:noProof/>
          <w:sz w:val="20"/>
          <w:szCs w:val="20"/>
          <w:lang w:val="en-US"/>
        </w:rPr>
        <w:t>2009a</w:t>
      </w:r>
      <w:r w:rsidR="00CC2DDE" w:rsidRPr="00572A97">
        <w:rPr>
          <w:rFonts w:ascii="Times New Roman" w:hAnsi="Times New Roman" w:cs="Times New Roman"/>
          <w:noProof/>
          <w:sz w:val="20"/>
          <w:szCs w:val="20"/>
          <w:lang w:val="en-US"/>
        </w:rPr>
        <w:t>)</w:t>
      </w:r>
      <w:r w:rsidR="00F30E8A" w:rsidRPr="00572A97">
        <w:rPr>
          <w:rFonts w:ascii="Times New Roman" w:hAnsi="Times New Roman" w:cs="Times New Roman"/>
          <w:noProof/>
          <w:sz w:val="20"/>
          <w:szCs w:val="20"/>
          <w:lang w:val="en-US"/>
        </w:rPr>
        <w:t>.</w:t>
      </w:r>
      <w:r w:rsidR="00572A97" w:rsidRPr="00572A97">
        <w:rPr>
          <w:rFonts w:ascii="Times New Roman" w:hAnsi="Times New Roman" w:cs="Times New Roman"/>
          <w:noProof/>
          <w:sz w:val="20"/>
          <w:szCs w:val="20"/>
          <w:lang w:val="en-US"/>
        </w:rPr>
        <w:t xml:space="preserve"> </w:t>
      </w:r>
      <w:r w:rsidR="00F30E8A" w:rsidRPr="00572A97">
        <w:rPr>
          <w:rFonts w:ascii="Times New Roman" w:hAnsi="Times New Roman" w:cs="Times New Roman"/>
          <w:noProof/>
          <w:sz w:val="20"/>
          <w:szCs w:val="20"/>
          <w:lang w:val="en-US"/>
        </w:rPr>
        <w:t>HUMAN DEVELOPMENT Effec</w:t>
      </w:r>
      <w:r w:rsidR="00572A97" w:rsidRPr="00572A97">
        <w:rPr>
          <w:rFonts w:ascii="Times New Roman" w:hAnsi="Times New Roman" w:cs="Times New Roman"/>
          <w:noProof/>
          <w:sz w:val="20"/>
          <w:szCs w:val="20"/>
          <w:lang w:val="en-US"/>
        </w:rPr>
        <w:t>tiveness COORDINATI Efficiency.</w:t>
      </w:r>
    </w:p>
    <w:p w14:paraId="28685C0E" w14:textId="069A487F" w:rsidR="00F30E8A" w:rsidRPr="00572A97" w:rsidRDefault="00572A97" w:rsidP="002C0E61">
      <w:pPr>
        <w:widowControl w:val="0"/>
        <w:autoSpaceDE w:val="0"/>
        <w:autoSpaceDN w:val="0"/>
        <w:adjustRightInd w:val="0"/>
        <w:spacing w:after="0" w:line="240" w:lineRule="auto"/>
        <w:ind w:left="567" w:hanging="567"/>
        <w:jc w:val="thaiDistribute"/>
        <w:rPr>
          <w:rFonts w:ascii="Times New Roman" w:hAnsi="Times New Roman" w:cs="Times New Roman"/>
          <w:noProof/>
          <w:sz w:val="20"/>
          <w:szCs w:val="20"/>
          <w:lang w:val="en-US"/>
        </w:rPr>
      </w:pPr>
      <w:r w:rsidRPr="00572A97">
        <w:rPr>
          <w:rFonts w:ascii="Times New Roman" w:hAnsi="Times New Roman" w:cs="Times New Roman"/>
          <w:noProof/>
          <w:sz w:val="20"/>
          <w:szCs w:val="20"/>
          <w:lang w:val="en-US"/>
        </w:rPr>
        <w:t>Anon</w:t>
      </w:r>
      <w:r w:rsidR="00F30E8A" w:rsidRPr="00572A97">
        <w:rPr>
          <w:rFonts w:ascii="Times New Roman" w:hAnsi="Times New Roman" w:cs="Times New Roman"/>
          <w:noProof/>
          <w:sz w:val="20"/>
          <w:szCs w:val="20"/>
          <w:lang w:val="en-US"/>
        </w:rPr>
        <w:t xml:space="preserve"> </w:t>
      </w:r>
      <w:r w:rsidR="00CC2DDE" w:rsidRPr="00572A97">
        <w:rPr>
          <w:rFonts w:ascii="Times New Roman" w:hAnsi="Times New Roman" w:cs="Times New Roman"/>
          <w:noProof/>
          <w:sz w:val="20"/>
          <w:szCs w:val="20"/>
          <w:lang w:val="en-US"/>
        </w:rPr>
        <w:t>(</w:t>
      </w:r>
      <w:r w:rsidR="00F30E8A" w:rsidRPr="00572A97">
        <w:rPr>
          <w:rFonts w:ascii="Times New Roman" w:hAnsi="Times New Roman" w:cs="Times New Roman"/>
          <w:noProof/>
          <w:sz w:val="20"/>
          <w:szCs w:val="20"/>
          <w:lang w:val="en-US"/>
        </w:rPr>
        <w:t>2009b</w:t>
      </w:r>
      <w:r w:rsidR="00CC2DDE" w:rsidRPr="00572A97">
        <w:rPr>
          <w:rFonts w:ascii="Times New Roman" w:hAnsi="Times New Roman" w:cs="Times New Roman"/>
          <w:noProof/>
          <w:sz w:val="20"/>
          <w:szCs w:val="20"/>
          <w:lang w:val="en-US"/>
        </w:rPr>
        <w:t>)</w:t>
      </w:r>
      <w:r w:rsidR="00F30E8A" w:rsidRPr="00572A97">
        <w:rPr>
          <w:rFonts w:ascii="Times New Roman" w:hAnsi="Times New Roman" w:cs="Times New Roman"/>
          <w:noProof/>
          <w:sz w:val="20"/>
          <w:szCs w:val="20"/>
          <w:lang w:val="en-US"/>
        </w:rPr>
        <w:t xml:space="preserve">. </w:t>
      </w:r>
      <w:r w:rsidR="00F30E8A" w:rsidRPr="00572A97">
        <w:rPr>
          <w:rFonts w:ascii="Times New Roman" w:hAnsi="Times New Roman" w:cs="Times New Roman"/>
          <w:iCs/>
          <w:noProof/>
          <w:sz w:val="20"/>
          <w:szCs w:val="20"/>
          <w:lang w:val="en-US"/>
        </w:rPr>
        <w:t>Human Development Report 2009 Overcoming Barriers: Human Mobility and Development</w:t>
      </w:r>
      <w:r w:rsidR="00F30E8A" w:rsidRPr="00572A97">
        <w:rPr>
          <w:rFonts w:ascii="Times New Roman" w:hAnsi="Times New Roman" w:cs="Times New Roman"/>
          <w:noProof/>
          <w:sz w:val="20"/>
          <w:szCs w:val="20"/>
          <w:lang w:val="en-US"/>
        </w:rPr>
        <w:t>.</w:t>
      </w:r>
    </w:p>
    <w:p w14:paraId="46A0503D" w14:textId="4DE0A46C" w:rsidR="00F30E8A" w:rsidRPr="00572A97" w:rsidRDefault="00572A97" w:rsidP="002C0E61">
      <w:pPr>
        <w:widowControl w:val="0"/>
        <w:autoSpaceDE w:val="0"/>
        <w:autoSpaceDN w:val="0"/>
        <w:adjustRightInd w:val="0"/>
        <w:spacing w:after="0" w:line="240" w:lineRule="auto"/>
        <w:ind w:left="567" w:hanging="567"/>
        <w:jc w:val="thaiDistribute"/>
        <w:rPr>
          <w:rFonts w:ascii="Times New Roman" w:hAnsi="Times New Roman" w:cs="Times New Roman"/>
          <w:noProof/>
          <w:sz w:val="20"/>
          <w:szCs w:val="20"/>
          <w:lang w:val="en-US"/>
        </w:rPr>
      </w:pPr>
      <w:r w:rsidRPr="00572A97">
        <w:rPr>
          <w:rFonts w:ascii="Times New Roman" w:hAnsi="Times New Roman" w:cs="Times New Roman"/>
          <w:noProof/>
          <w:sz w:val="20"/>
          <w:szCs w:val="20"/>
          <w:lang w:val="en-US"/>
        </w:rPr>
        <w:t>Anon</w:t>
      </w:r>
      <w:r w:rsidR="00F30E8A" w:rsidRPr="00572A97">
        <w:rPr>
          <w:rFonts w:ascii="Times New Roman" w:hAnsi="Times New Roman" w:cs="Times New Roman"/>
          <w:noProof/>
          <w:sz w:val="20"/>
          <w:szCs w:val="20"/>
          <w:lang w:val="en-US"/>
        </w:rPr>
        <w:t xml:space="preserve"> </w:t>
      </w:r>
      <w:r w:rsidR="00CC2DDE" w:rsidRPr="00572A97">
        <w:rPr>
          <w:rFonts w:ascii="Times New Roman" w:hAnsi="Times New Roman" w:cs="Times New Roman"/>
          <w:noProof/>
          <w:sz w:val="20"/>
          <w:szCs w:val="20"/>
          <w:lang w:val="en-US"/>
        </w:rPr>
        <w:t>(</w:t>
      </w:r>
      <w:r w:rsidR="00F30E8A" w:rsidRPr="00572A97">
        <w:rPr>
          <w:rFonts w:ascii="Times New Roman" w:hAnsi="Times New Roman" w:cs="Times New Roman"/>
          <w:noProof/>
          <w:sz w:val="20"/>
          <w:szCs w:val="20"/>
          <w:lang w:val="en-US"/>
        </w:rPr>
        <w:t>2013</w:t>
      </w:r>
      <w:r w:rsidR="00CC2DDE" w:rsidRPr="00572A97">
        <w:rPr>
          <w:rFonts w:ascii="Times New Roman" w:hAnsi="Times New Roman" w:cs="Times New Roman"/>
          <w:noProof/>
          <w:sz w:val="20"/>
          <w:szCs w:val="20"/>
          <w:lang w:val="en-US"/>
        </w:rPr>
        <w:t>)</w:t>
      </w:r>
      <w:r w:rsidRPr="00572A97">
        <w:rPr>
          <w:rFonts w:ascii="Times New Roman" w:hAnsi="Times New Roman" w:cs="Times New Roman"/>
          <w:noProof/>
          <w:sz w:val="20"/>
          <w:szCs w:val="20"/>
          <w:lang w:val="en-US"/>
        </w:rPr>
        <w:t xml:space="preserve">. </w:t>
      </w:r>
      <w:r w:rsidR="00F30E8A" w:rsidRPr="00572A97">
        <w:rPr>
          <w:rFonts w:ascii="Times New Roman" w:hAnsi="Times New Roman" w:cs="Times New Roman"/>
          <w:noProof/>
          <w:sz w:val="20"/>
          <w:szCs w:val="20"/>
          <w:lang w:val="en-US"/>
        </w:rPr>
        <w:t>Graduate Jobs Uganda: Jobs at Tetra Tech ARD in Uganda- Technical Specialists</w:t>
      </w:r>
      <w:r w:rsidRPr="00572A97">
        <w:rPr>
          <w:rFonts w:ascii="Times New Roman" w:hAnsi="Times New Roman" w:cs="Times New Roman"/>
          <w:noProof/>
          <w:sz w:val="20"/>
          <w:szCs w:val="20"/>
          <w:lang w:val="en-US"/>
        </w:rPr>
        <w:t xml:space="preserve"> JOBS.</w:t>
      </w:r>
      <w:r w:rsidR="00CC2DDE" w:rsidRPr="00572A97">
        <w:rPr>
          <w:rFonts w:ascii="Times New Roman" w:hAnsi="Times New Roman" w:cs="Times New Roman"/>
          <w:noProof/>
          <w:sz w:val="20"/>
          <w:szCs w:val="20"/>
          <w:lang w:val="en-US"/>
        </w:rPr>
        <w:t xml:space="preserve"> Retrieved from </w:t>
      </w:r>
      <w:r w:rsidR="00F30E8A" w:rsidRPr="00572A97">
        <w:rPr>
          <w:rFonts w:ascii="Times New Roman" w:hAnsi="Times New Roman" w:cs="Times New Roman"/>
          <w:noProof/>
          <w:sz w:val="20"/>
          <w:szCs w:val="20"/>
          <w:lang w:val="en-US"/>
        </w:rPr>
        <w:t>http://onlinejobsmasters.blogspot.com/2013/02/jobs-a</w:t>
      </w:r>
      <w:r w:rsidR="00CC2DDE" w:rsidRPr="00572A97">
        <w:rPr>
          <w:rFonts w:ascii="Times New Roman" w:hAnsi="Times New Roman" w:cs="Times New Roman"/>
          <w:noProof/>
          <w:sz w:val="20"/>
          <w:szCs w:val="20"/>
          <w:lang w:val="en-US"/>
        </w:rPr>
        <w:t>t-tetra-tech-ard-in-uganda. html</w:t>
      </w:r>
      <w:r w:rsidR="00F30E8A" w:rsidRPr="00572A97">
        <w:rPr>
          <w:rFonts w:ascii="Times New Roman" w:hAnsi="Times New Roman" w:cs="Times New Roman"/>
          <w:noProof/>
          <w:sz w:val="20"/>
          <w:szCs w:val="20"/>
          <w:lang w:val="en-US"/>
        </w:rPr>
        <w:t>.</w:t>
      </w:r>
    </w:p>
    <w:p w14:paraId="0F33151F" w14:textId="2B71789F" w:rsidR="00F30E8A" w:rsidRPr="00572A97" w:rsidRDefault="00572A97" w:rsidP="002C0E61">
      <w:pPr>
        <w:widowControl w:val="0"/>
        <w:autoSpaceDE w:val="0"/>
        <w:autoSpaceDN w:val="0"/>
        <w:adjustRightInd w:val="0"/>
        <w:spacing w:after="0" w:line="240" w:lineRule="auto"/>
        <w:ind w:left="567" w:hanging="567"/>
        <w:jc w:val="thaiDistribute"/>
        <w:rPr>
          <w:rFonts w:ascii="Times New Roman" w:hAnsi="Times New Roman" w:cs="Times New Roman"/>
          <w:noProof/>
          <w:sz w:val="20"/>
          <w:szCs w:val="20"/>
          <w:lang w:val="en-US"/>
        </w:rPr>
      </w:pPr>
      <w:r w:rsidRPr="00572A97">
        <w:rPr>
          <w:rFonts w:ascii="Times New Roman" w:hAnsi="Times New Roman" w:cs="Times New Roman"/>
          <w:noProof/>
          <w:sz w:val="20"/>
          <w:szCs w:val="20"/>
          <w:lang w:val="en-US"/>
        </w:rPr>
        <w:t>Anon</w:t>
      </w:r>
      <w:r w:rsidR="00F30E8A" w:rsidRPr="00572A97">
        <w:rPr>
          <w:rFonts w:ascii="Times New Roman" w:hAnsi="Times New Roman" w:cs="Times New Roman"/>
          <w:noProof/>
          <w:sz w:val="20"/>
          <w:szCs w:val="20"/>
          <w:lang w:val="en-US"/>
        </w:rPr>
        <w:t xml:space="preserve"> </w:t>
      </w:r>
      <w:r w:rsidR="00CC2DDE" w:rsidRPr="00572A97">
        <w:rPr>
          <w:rFonts w:ascii="Times New Roman" w:hAnsi="Times New Roman" w:cs="Times New Roman"/>
          <w:noProof/>
          <w:sz w:val="20"/>
          <w:szCs w:val="20"/>
          <w:lang w:val="en-US"/>
        </w:rPr>
        <w:t>(</w:t>
      </w:r>
      <w:r w:rsidR="00F30E8A" w:rsidRPr="00572A97">
        <w:rPr>
          <w:rFonts w:ascii="Times New Roman" w:hAnsi="Times New Roman" w:cs="Times New Roman"/>
          <w:noProof/>
          <w:sz w:val="20"/>
          <w:szCs w:val="20"/>
          <w:lang w:val="en-US"/>
        </w:rPr>
        <w:t>2015</w:t>
      </w:r>
      <w:r w:rsidR="00CC2DDE" w:rsidRPr="00572A97">
        <w:rPr>
          <w:rFonts w:ascii="Times New Roman" w:hAnsi="Times New Roman" w:cs="Times New Roman"/>
          <w:noProof/>
          <w:sz w:val="20"/>
          <w:szCs w:val="20"/>
          <w:lang w:val="en-US"/>
        </w:rPr>
        <w:t>)</w:t>
      </w:r>
      <w:r w:rsidRPr="00572A97">
        <w:rPr>
          <w:rFonts w:ascii="Times New Roman" w:hAnsi="Times New Roman" w:cs="Times New Roman"/>
          <w:noProof/>
          <w:sz w:val="20"/>
          <w:szCs w:val="20"/>
          <w:lang w:val="en-US"/>
        </w:rPr>
        <w:t xml:space="preserve">. </w:t>
      </w:r>
      <w:r w:rsidR="00F30E8A" w:rsidRPr="00572A97">
        <w:rPr>
          <w:rFonts w:ascii="Times New Roman" w:hAnsi="Times New Roman" w:cs="Times New Roman"/>
          <w:noProof/>
          <w:sz w:val="20"/>
          <w:szCs w:val="20"/>
          <w:lang w:val="en-US"/>
        </w:rPr>
        <w:t>Uganda: Environmental Assets Are Critical To Sustainabl</w:t>
      </w:r>
      <w:r w:rsidRPr="00572A97">
        <w:rPr>
          <w:rFonts w:ascii="Times New Roman" w:hAnsi="Times New Roman" w:cs="Times New Roman"/>
          <w:noProof/>
          <w:sz w:val="20"/>
          <w:szCs w:val="20"/>
          <w:lang w:val="en-US"/>
        </w:rPr>
        <w:t>e Urban Development.</w:t>
      </w:r>
      <w:r w:rsidR="00CC2DDE" w:rsidRPr="00572A97">
        <w:rPr>
          <w:rFonts w:ascii="Times New Roman" w:hAnsi="Times New Roman" w:cs="Times New Roman"/>
          <w:noProof/>
          <w:sz w:val="20"/>
          <w:szCs w:val="20"/>
          <w:lang w:val="en-US"/>
        </w:rPr>
        <w:t xml:space="preserve"> Retrieved from </w:t>
      </w:r>
      <w:r w:rsidR="00F30E8A" w:rsidRPr="00572A97">
        <w:rPr>
          <w:rFonts w:ascii="Times New Roman" w:hAnsi="Times New Roman" w:cs="Times New Roman"/>
          <w:noProof/>
          <w:sz w:val="20"/>
          <w:szCs w:val="20"/>
          <w:lang w:val="en-US"/>
        </w:rPr>
        <w:t>https://www.worldbank.org/en/news/press-release/2015/10/14/uganda-environmental-assets-are-critical-t</w:t>
      </w:r>
      <w:r w:rsidR="00CC2DDE" w:rsidRPr="00572A97">
        <w:rPr>
          <w:rFonts w:ascii="Times New Roman" w:hAnsi="Times New Roman" w:cs="Times New Roman"/>
          <w:noProof/>
          <w:sz w:val="20"/>
          <w:szCs w:val="20"/>
          <w:lang w:val="en-US"/>
        </w:rPr>
        <w:t>o-sustainable-urban-development</w:t>
      </w:r>
      <w:r w:rsidR="00F30E8A" w:rsidRPr="00572A97">
        <w:rPr>
          <w:rFonts w:ascii="Times New Roman" w:hAnsi="Times New Roman" w:cs="Times New Roman"/>
          <w:noProof/>
          <w:sz w:val="20"/>
          <w:szCs w:val="20"/>
          <w:lang w:val="en-US"/>
        </w:rPr>
        <w:t>.</w:t>
      </w:r>
    </w:p>
    <w:p w14:paraId="35BDFB63" w14:textId="18556E94" w:rsidR="00F30E8A" w:rsidRPr="00572A97" w:rsidRDefault="00572A97" w:rsidP="002C0E61">
      <w:pPr>
        <w:widowControl w:val="0"/>
        <w:autoSpaceDE w:val="0"/>
        <w:autoSpaceDN w:val="0"/>
        <w:adjustRightInd w:val="0"/>
        <w:spacing w:after="0" w:line="240" w:lineRule="auto"/>
        <w:ind w:left="567" w:hanging="567"/>
        <w:jc w:val="thaiDistribute"/>
        <w:rPr>
          <w:rFonts w:ascii="Times New Roman" w:hAnsi="Times New Roman" w:cs="Times New Roman"/>
          <w:noProof/>
          <w:sz w:val="20"/>
          <w:szCs w:val="20"/>
          <w:lang w:val="en-US"/>
        </w:rPr>
      </w:pPr>
      <w:r w:rsidRPr="00572A97">
        <w:rPr>
          <w:rFonts w:ascii="Times New Roman" w:hAnsi="Times New Roman" w:cs="Times New Roman"/>
          <w:noProof/>
          <w:sz w:val="20"/>
          <w:szCs w:val="20"/>
          <w:lang w:val="en-US"/>
        </w:rPr>
        <w:lastRenderedPageBreak/>
        <w:t>Anon</w:t>
      </w:r>
      <w:r w:rsidR="00F30E8A" w:rsidRPr="00572A97">
        <w:rPr>
          <w:rFonts w:ascii="Times New Roman" w:hAnsi="Times New Roman" w:cs="Times New Roman"/>
          <w:noProof/>
          <w:sz w:val="20"/>
          <w:szCs w:val="20"/>
          <w:lang w:val="en-US"/>
        </w:rPr>
        <w:t xml:space="preserve"> </w:t>
      </w:r>
      <w:r w:rsidR="00CC2DDE" w:rsidRPr="00572A97">
        <w:rPr>
          <w:rFonts w:ascii="Times New Roman" w:hAnsi="Times New Roman" w:cs="Times New Roman"/>
          <w:noProof/>
          <w:sz w:val="20"/>
          <w:szCs w:val="20"/>
          <w:lang w:val="en-US"/>
        </w:rPr>
        <w:t>(</w:t>
      </w:r>
      <w:r w:rsidR="00F30E8A" w:rsidRPr="00572A97">
        <w:rPr>
          <w:rFonts w:ascii="Times New Roman" w:hAnsi="Times New Roman" w:cs="Times New Roman"/>
          <w:noProof/>
          <w:sz w:val="20"/>
          <w:szCs w:val="20"/>
          <w:lang w:val="en-US"/>
        </w:rPr>
        <w:t>2016</w:t>
      </w:r>
      <w:r w:rsidRPr="00572A97">
        <w:rPr>
          <w:rFonts w:ascii="Times New Roman" w:hAnsi="Times New Roman" w:cs="Times New Roman"/>
          <w:noProof/>
          <w:sz w:val="20"/>
          <w:szCs w:val="20"/>
          <w:lang w:val="en-US"/>
        </w:rPr>
        <w:t xml:space="preserve">). </w:t>
      </w:r>
      <w:r w:rsidR="00CC2DDE" w:rsidRPr="00572A97">
        <w:rPr>
          <w:rFonts w:ascii="Times New Roman" w:hAnsi="Times New Roman" w:cs="Times New Roman"/>
          <w:noProof/>
          <w:sz w:val="20"/>
          <w:szCs w:val="20"/>
          <w:lang w:val="en-US"/>
        </w:rPr>
        <w:t>WOUGNET.” Retrieved from https://wougnet.org/</w:t>
      </w:r>
      <w:r w:rsidR="00F30E8A" w:rsidRPr="00572A97">
        <w:rPr>
          <w:rFonts w:ascii="Times New Roman" w:hAnsi="Times New Roman" w:cs="Times New Roman"/>
          <w:noProof/>
          <w:sz w:val="20"/>
          <w:szCs w:val="20"/>
          <w:lang w:val="en-US"/>
        </w:rPr>
        <w:t>.</w:t>
      </w:r>
    </w:p>
    <w:p w14:paraId="5461D67C" w14:textId="635D1819" w:rsidR="00F30E8A" w:rsidRPr="00572A97" w:rsidRDefault="00572A97" w:rsidP="002C0E61">
      <w:pPr>
        <w:widowControl w:val="0"/>
        <w:autoSpaceDE w:val="0"/>
        <w:autoSpaceDN w:val="0"/>
        <w:adjustRightInd w:val="0"/>
        <w:spacing w:after="0" w:line="240" w:lineRule="auto"/>
        <w:ind w:left="567" w:hanging="567"/>
        <w:jc w:val="thaiDistribute"/>
        <w:rPr>
          <w:rFonts w:ascii="Times New Roman" w:hAnsi="Times New Roman" w:cs="Times New Roman"/>
          <w:noProof/>
          <w:sz w:val="20"/>
          <w:szCs w:val="20"/>
          <w:lang w:val="en-US"/>
        </w:rPr>
      </w:pPr>
      <w:r w:rsidRPr="00572A97">
        <w:rPr>
          <w:rFonts w:ascii="Times New Roman" w:hAnsi="Times New Roman" w:cs="Times New Roman"/>
          <w:noProof/>
          <w:sz w:val="20"/>
          <w:szCs w:val="20"/>
          <w:lang w:val="en-US"/>
        </w:rPr>
        <w:t>Anon</w:t>
      </w:r>
      <w:r w:rsidR="00CC2DDE" w:rsidRPr="00572A97">
        <w:rPr>
          <w:rFonts w:ascii="Times New Roman" w:hAnsi="Times New Roman" w:cs="Times New Roman"/>
          <w:noProof/>
          <w:sz w:val="20"/>
          <w:szCs w:val="20"/>
          <w:lang w:val="en-US"/>
        </w:rPr>
        <w:t xml:space="preserve"> (</w:t>
      </w:r>
      <w:r w:rsidR="00F30E8A" w:rsidRPr="00572A97">
        <w:rPr>
          <w:rFonts w:ascii="Times New Roman" w:hAnsi="Times New Roman" w:cs="Times New Roman"/>
          <w:noProof/>
          <w:sz w:val="20"/>
          <w:szCs w:val="20"/>
          <w:lang w:val="en-US"/>
        </w:rPr>
        <w:t>2022a</w:t>
      </w:r>
      <w:r w:rsidR="00CC2DDE" w:rsidRPr="00572A97">
        <w:rPr>
          <w:rFonts w:ascii="Times New Roman" w:hAnsi="Times New Roman" w:cs="Times New Roman"/>
          <w:noProof/>
          <w:sz w:val="20"/>
          <w:szCs w:val="20"/>
          <w:lang w:val="en-US"/>
        </w:rPr>
        <w:t>)</w:t>
      </w:r>
      <w:r w:rsidRPr="00572A97">
        <w:rPr>
          <w:rFonts w:ascii="Times New Roman" w:hAnsi="Times New Roman" w:cs="Times New Roman"/>
          <w:noProof/>
          <w:sz w:val="20"/>
          <w:szCs w:val="20"/>
          <w:lang w:val="en-US"/>
        </w:rPr>
        <w:t>. OECD ILibrary.</w:t>
      </w:r>
      <w:r w:rsidR="00F30E8A" w:rsidRPr="00572A97">
        <w:rPr>
          <w:rFonts w:ascii="Times New Roman" w:hAnsi="Times New Roman" w:cs="Times New Roman"/>
          <w:noProof/>
          <w:sz w:val="20"/>
          <w:szCs w:val="20"/>
          <w:lang w:val="en-US"/>
        </w:rPr>
        <w:t xml:space="preserve"> Retrieved</w:t>
      </w:r>
      <w:r w:rsidR="00CC2DDE" w:rsidRPr="00572A97">
        <w:rPr>
          <w:rFonts w:ascii="Times New Roman" w:hAnsi="Times New Roman" w:cs="Times New Roman"/>
          <w:noProof/>
          <w:sz w:val="20"/>
          <w:szCs w:val="20"/>
          <w:lang w:val="en-US"/>
        </w:rPr>
        <w:t xml:space="preserve"> from </w:t>
      </w:r>
      <w:r w:rsidR="00F30E8A" w:rsidRPr="00572A97">
        <w:rPr>
          <w:rFonts w:ascii="Times New Roman" w:hAnsi="Times New Roman" w:cs="Times New Roman"/>
          <w:noProof/>
          <w:sz w:val="20"/>
          <w:szCs w:val="20"/>
          <w:lang w:val="en-US"/>
        </w:rPr>
        <w:t>https://www.oecd-ilibr</w:t>
      </w:r>
      <w:r w:rsidR="00CC2DDE" w:rsidRPr="00572A97">
        <w:rPr>
          <w:rFonts w:ascii="Times New Roman" w:hAnsi="Times New Roman" w:cs="Times New Roman"/>
          <w:noProof/>
          <w:sz w:val="20"/>
          <w:szCs w:val="20"/>
          <w:lang w:val="en-US"/>
        </w:rPr>
        <w:t>ary.org/sites/9789264268265-7-</w:t>
      </w:r>
      <w:r w:rsidR="00F30E8A" w:rsidRPr="00572A97">
        <w:rPr>
          <w:rFonts w:ascii="Times New Roman" w:hAnsi="Times New Roman" w:cs="Times New Roman"/>
          <w:noProof/>
          <w:sz w:val="20"/>
          <w:szCs w:val="20"/>
          <w:lang w:val="en-US"/>
        </w:rPr>
        <w:t>en/index.html?itemId=/content/component/</w:t>
      </w:r>
      <w:r w:rsidR="00CC2DDE" w:rsidRPr="00572A97">
        <w:rPr>
          <w:rFonts w:ascii="Times New Roman" w:hAnsi="Times New Roman" w:cs="Times New Roman"/>
          <w:noProof/>
          <w:sz w:val="20"/>
          <w:szCs w:val="20"/>
          <w:lang w:val="en-US"/>
        </w:rPr>
        <w:t xml:space="preserve"> </w:t>
      </w:r>
      <w:r w:rsidR="00F30E8A" w:rsidRPr="00572A97">
        <w:rPr>
          <w:rFonts w:ascii="Times New Roman" w:hAnsi="Times New Roman" w:cs="Times New Roman"/>
          <w:noProof/>
          <w:sz w:val="20"/>
          <w:szCs w:val="20"/>
          <w:lang w:val="en-US"/>
        </w:rPr>
        <w:t>9789264268265-7-en).</w:t>
      </w:r>
    </w:p>
    <w:p w14:paraId="486E44DD" w14:textId="776B3D07" w:rsidR="00F30E8A" w:rsidRPr="00572A97" w:rsidRDefault="00572A97" w:rsidP="002C0E61">
      <w:pPr>
        <w:widowControl w:val="0"/>
        <w:autoSpaceDE w:val="0"/>
        <w:autoSpaceDN w:val="0"/>
        <w:adjustRightInd w:val="0"/>
        <w:spacing w:after="0" w:line="240" w:lineRule="auto"/>
        <w:ind w:left="567" w:hanging="567"/>
        <w:jc w:val="thaiDistribute"/>
        <w:rPr>
          <w:rFonts w:ascii="Times New Roman" w:hAnsi="Times New Roman" w:cs="Times New Roman"/>
          <w:noProof/>
          <w:sz w:val="20"/>
          <w:szCs w:val="20"/>
          <w:lang w:val="en-US"/>
        </w:rPr>
      </w:pPr>
      <w:r w:rsidRPr="00572A97">
        <w:rPr>
          <w:rFonts w:ascii="Times New Roman" w:hAnsi="Times New Roman" w:cs="Times New Roman"/>
          <w:noProof/>
          <w:sz w:val="20"/>
          <w:szCs w:val="20"/>
          <w:lang w:val="en-US"/>
        </w:rPr>
        <w:t>Anon</w:t>
      </w:r>
      <w:r w:rsidR="00F30E8A" w:rsidRPr="00572A97">
        <w:rPr>
          <w:rFonts w:ascii="Times New Roman" w:hAnsi="Times New Roman" w:cs="Times New Roman"/>
          <w:noProof/>
          <w:sz w:val="20"/>
          <w:szCs w:val="20"/>
          <w:lang w:val="en-US"/>
        </w:rPr>
        <w:t xml:space="preserve"> </w:t>
      </w:r>
      <w:r w:rsidR="00CC2DDE" w:rsidRPr="00572A97">
        <w:rPr>
          <w:rFonts w:ascii="Times New Roman" w:hAnsi="Times New Roman" w:cs="Times New Roman"/>
          <w:noProof/>
          <w:sz w:val="20"/>
          <w:szCs w:val="20"/>
          <w:lang w:val="en-US"/>
        </w:rPr>
        <w:t>(</w:t>
      </w:r>
      <w:r w:rsidR="00F30E8A" w:rsidRPr="00572A97">
        <w:rPr>
          <w:rFonts w:ascii="Times New Roman" w:hAnsi="Times New Roman" w:cs="Times New Roman"/>
          <w:noProof/>
          <w:sz w:val="20"/>
          <w:szCs w:val="20"/>
          <w:lang w:val="en-US"/>
        </w:rPr>
        <w:t>2022b</w:t>
      </w:r>
      <w:r w:rsidR="00CC2DDE" w:rsidRPr="00572A97">
        <w:rPr>
          <w:rFonts w:ascii="Times New Roman" w:hAnsi="Times New Roman" w:cs="Times New Roman"/>
          <w:noProof/>
          <w:sz w:val="20"/>
          <w:szCs w:val="20"/>
          <w:lang w:val="en-US"/>
        </w:rPr>
        <w:t>)</w:t>
      </w:r>
      <w:r w:rsidRPr="00572A97">
        <w:rPr>
          <w:rFonts w:ascii="Times New Roman" w:hAnsi="Times New Roman" w:cs="Times New Roman"/>
          <w:noProof/>
          <w:sz w:val="20"/>
          <w:szCs w:val="20"/>
          <w:lang w:val="en-US"/>
        </w:rPr>
        <w:t xml:space="preserve">. </w:t>
      </w:r>
      <w:r w:rsidR="00F30E8A" w:rsidRPr="00572A97">
        <w:rPr>
          <w:rFonts w:ascii="Times New Roman" w:hAnsi="Times New Roman" w:cs="Times New Roman"/>
          <w:noProof/>
          <w:sz w:val="20"/>
          <w:szCs w:val="20"/>
          <w:lang w:val="en-US"/>
        </w:rPr>
        <w:t>Uga</w:t>
      </w:r>
      <w:r w:rsidRPr="00572A97">
        <w:rPr>
          <w:rFonts w:ascii="Times New Roman" w:hAnsi="Times New Roman" w:cs="Times New Roman"/>
          <w:noProof/>
          <w:sz w:val="20"/>
          <w:szCs w:val="20"/>
          <w:lang w:val="en-US"/>
        </w:rPr>
        <w:t>nda’s Water Crisis.</w:t>
      </w:r>
      <w:r w:rsidR="00CC2DDE" w:rsidRPr="00572A97">
        <w:rPr>
          <w:rFonts w:ascii="Times New Roman" w:hAnsi="Times New Roman" w:cs="Times New Roman"/>
          <w:noProof/>
          <w:sz w:val="20"/>
          <w:szCs w:val="20"/>
          <w:lang w:val="en-US"/>
        </w:rPr>
        <w:t xml:space="preserve"> Retrieved from </w:t>
      </w:r>
      <w:r w:rsidR="00F30E8A" w:rsidRPr="00572A97">
        <w:rPr>
          <w:rFonts w:ascii="Times New Roman" w:hAnsi="Times New Roman" w:cs="Times New Roman"/>
          <w:noProof/>
          <w:sz w:val="20"/>
          <w:szCs w:val="20"/>
          <w:lang w:val="en-US"/>
        </w:rPr>
        <w:t>https://water.org/our-impact/where-we-work/uganda/).</w:t>
      </w:r>
    </w:p>
    <w:p w14:paraId="4954A8C1" w14:textId="03591810" w:rsidR="00F30E8A" w:rsidRPr="00572A97" w:rsidRDefault="00864194" w:rsidP="002C0E61">
      <w:pPr>
        <w:widowControl w:val="0"/>
        <w:autoSpaceDE w:val="0"/>
        <w:autoSpaceDN w:val="0"/>
        <w:adjustRightInd w:val="0"/>
        <w:spacing w:after="0" w:line="240" w:lineRule="auto"/>
        <w:ind w:left="567" w:hanging="567"/>
        <w:jc w:val="thaiDistribute"/>
        <w:rPr>
          <w:rFonts w:ascii="Times New Roman" w:hAnsi="Times New Roman" w:cs="Times New Roman"/>
          <w:noProof/>
          <w:sz w:val="20"/>
          <w:szCs w:val="20"/>
          <w:lang w:val="en-US"/>
        </w:rPr>
      </w:pPr>
      <w:r w:rsidRPr="00572A97">
        <w:rPr>
          <w:rFonts w:ascii="Times New Roman" w:hAnsi="Times New Roman" w:cs="Times New Roman"/>
          <w:noProof/>
          <w:sz w:val="20"/>
          <w:szCs w:val="20"/>
          <w:lang w:val="en-US"/>
        </w:rPr>
        <w:t>Bernstein, L., Bosch, P., Canziani, O., Chen, Z., Christ, R. and Riahi, K. (</w:t>
      </w:r>
      <w:r w:rsidR="00F30E8A" w:rsidRPr="00572A97">
        <w:rPr>
          <w:rFonts w:ascii="Times New Roman" w:hAnsi="Times New Roman" w:cs="Times New Roman"/>
          <w:noProof/>
          <w:sz w:val="20"/>
          <w:szCs w:val="20"/>
          <w:lang w:val="en-US"/>
        </w:rPr>
        <w:t>2007</w:t>
      </w:r>
      <w:r w:rsidRPr="00572A97">
        <w:rPr>
          <w:rFonts w:ascii="Times New Roman" w:hAnsi="Times New Roman" w:cs="Times New Roman"/>
          <w:noProof/>
          <w:sz w:val="20"/>
          <w:szCs w:val="20"/>
          <w:lang w:val="en-US"/>
        </w:rPr>
        <w:t>)</w:t>
      </w:r>
      <w:r w:rsidR="00F30E8A" w:rsidRPr="00572A97">
        <w:rPr>
          <w:rFonts w:ascii="Times New Roman" w:hAnsi="Times New Roman" w:cs="Times New Roman"/>
          <w:noProof/>
          <w:sz w:val="20"/>
          <w:szCs w:val="20"/>
          <w:lang w:val="en-US"/>
        </w:rPr>
        <w:t>. Climate Change 2007 Synthesis Report</w:t>
      </w:r>
      <w:r w:rsidR="001D1D8C" w:rsidRPr="00572A97">
        <w:rPr>
          <w:rFonts w:ascii="Times New Roman" w:hAnsi="Times New Roman" w:cs="Times New Roman"/>
          <w:noProof/>
          <w:sz w:val="20"/>
          <w:szCs w:val="20"/>
          <w:lang w:val="en-US"/>
        </w:rPr>
        <w:t xml:space="preserve">, </w:t>
      </w:r>
      <w:r w:rsidR="00F30E8A" w:rsidRPr="00572A97">
        <w:rPr>
          <w:rFonts w:ascii="Times New Roman" w:hAnsi="Times New Roman" w:cs="Times New Roman"/>
          <w:noProof/>
          <w:sz w:val="20"/>
          <w:szCs w:val="20"/>
          <w:lang w:val="en-US"/>
        </w:rPr>
        <w:t>104.</w:t>
      </w:r>
    </w:p>
    <w:p w14:paraId="4FDABF1E" w14:textId="0487B018" w:rsidR="00F30E8A" w:rsidRPr="00572A97" w:rsidRDefault="00F30E8A" w:rsidP="002C0E61">
      <w:pPr>
        <w:widowControl w:val="0"/>
        <w:autoSpaceDE w:val="0"/>
        <w:autoSpaceDN w:val="0"/>
        <w:adjustRightInd w:val="0"/>
        <w:spacing w:after="0" w:line="240" w:lineRule="auto"/>
        <w:ind w:left="567" w:hanging="567"/>
        <w:jc w:val="thaiDistribute"/>
        <w:rPr>
          <w:rFonts w:ascii="Times New Roman" w:hAnsi="Times New Roman" w:cs="Times New Roman"/>
          <w:noProof/>
          <w:sz w:val="20"/>
          <w:szCs w:val="20"/>
          <w:lang w:val="en-US"/>
        </w:rPr>
      </w:pPr>
      <w:r w:rsidRPr="00572A97">
        <w:rPr>
          <w:rFonts w:ascii="Times New Roman" w:hAnsi="Times New Roman" w:cs="Times New Roman"/>
          <w:noProof/>
          <w:sz w:val="20"/>
          <w:szCs w:val="20"/>
          <w:lang w:val="en-US"/>
        </w:rPr>
        <w:t>Brüntrup</w:t>
      </w:r>
      <w:r w:rsidR="001D1D8C" w:rsidRPr="00572A97">
        <w:rPr>
          <w:rFonts w:ascii="Times New Roman" w:hAnsi="Times New Roman" w:cs="Times New Roman"/>
          <w:noProof/>
          <w:sz w:val="20"/>
          <w:szCs w:val="20"/>
          <w:lang w:val="en-US"/>
        </w:rPr>
        <w:t>, M</w:t>
      </w:r>
      <w:r w:rsidRPr="00572A97">
        <w:rPr>
          <w:rFonts w:ascii="Times New Roman" w:hAnsi="Times New Roman" w:cs="Times New Roman"/>
          <w:noProof/>
          <w:sz w:val="20"/>
          <w:szCs w:val="20"/>
          <w:lang w:val="en-US"/>
        </w:rPr>
        <w:t xml:space="preserve">. </w:t>
      </w:r>
      <w:r w:rsidR="001D1D8C" w:rsidRPr="00572A97">
        <w:rPr>
          <w:rFonts w:ascii="Times New Roman" w:hAnsi="Times New Roman" w:cs="Times New Roman"/>
          <w:noProof/>
          <w:sz w:val="20"/>
          <w:szCs w:val="20"/>
          <w:lang w:val="en-US"/>
        </w:rPr>
        <w:t>(</w:t>
      </w:r>
      <w:r w:rsidRPr="00572A97">
        <w:rPr>
          <w:rFonts w:ascii="Times New Roman" w:hAnsi="Times New Roman" w:cs="Times New Roman"/>
          <w:noProof/>
          <w:sz w:val="20"/>
          <w:szCs w:val="20"/>
          <w:lang w:val="en-US"/>
        </w:rPr>
        <w:t>2010</w:t>
      </w:r>
      <w:r w:rsidR="001D1D8C" w:rsidRPr="00572A97">
        <w:rPr>
          <w:rFonts w:ascii="Times New Roman" w:hAnsi="Times New Roman" w:cs="Times New Roman"/>
          <w:noProof/>
          <w:sz w:val="20"/>
          <w:szCs w:val="20"/>
          <w:lang w:val="en-US"/>
        </w:rPr>
        <w:t>)</w:t>
      </w:r>
      <w:r w:rsidR="00572A97" w:rsidRPr="00572A97">
        <w:rPr>
          <w:rFonts w:ascii="Times New Roman" w:hAnsi="Times New Roman" w:cs="Times New Roman"/>
          <w:noProof/>
          <w:sz w:val="20"/>
          <w:szCs w:val="20"/>
          <w:lang w:val="en-US"/>
        </w:rPr>
        <w:t>. IGAD Case Study.</w:t>
      </w:r>
      <w:r w:rsidR="001D1D8C" w:rsidRPr="00572A97">
        <w:rPr>
          <w:rFonts w:ascii="Times New Roman" w:hAnsi="Times New Roman" w:cs="Times New Roman"/>
          <w:noProof/>
          <w:sz w:val="20"/>
          <w:szCs w:val="20"/>
          <w:lang w:val="en-US"/>
        </w:rPr>
        <w:t xml:space="preserve"> Retried from</w:t>
      </w:r>
      <w:r w:rsidR="001D1D8C" w:rsidRPr="00572A97">
        <w:rPr>
          <w:rFonts w:ascii="Times New Roman" w:hAnsi="Times New Roman" w:cs="Times New Roman"/>
        </w:rPr>
        <w:t xml:space="preserve"> </w:t>
      </w:r>
      <w:r w:rsidR="001D1D8C" w:rsidRPr="00572A97">
        <w:rPr>
          <w:rFonts w:ascii="Times New Roman" w:hAnsi="Times New Roman" w:cs="Times New Roman"/>
          <w:noProof/>
          <w:sz w:val="20"/>
          <w:szCs w:val="20"/>
          <w:lang w:val="en-US"/>
        </w:rPr>
        <w:t>https://www.preventionweb.net/files/78465_cs8.michaelbrntrupcasestudyeastafri.pdf</w:t>
      </w:r>
    </w:p>
    <w:p w14:paraId="15E2B4EC" w14:textId="0AB3204E" w:rsidR="00F30E8A" w:rsidRPr="00572A97" w:rsidRDefault="00F30E8A" w:rsidP="002C0E61">
      <w:pPr>
        <w:widowControl w:val="0"/>
        <w:autoSpaceDE w:val="0"/>
        <w:autoSpaceDN w:val="0"/>
        <w:adjustRightInd w:val="0"/>
        <w:spacing w:after="0" w:line="240" w:lineRule="auto"/>
        <w:ind w:left="567" w:hanging="567"/>
        <w:jc w:val="thaiDistribute"/>
        <w:rPr>
          <w:rFonts w:ascii="Times New Roman" w:hAnsi="Times New Roman" w:cs="Times New Roman"/>
          <w:noProof/>
          <w:sz w:val="20"/>
          <w:szCs w:val="20"/>
          <w:lang w:val="en-US" w:eastAsia="zh-CN"/>
        </w:rPr>
      </w:pPr>
      <w:r w:rsidRPr="00572A97">
        <w:rPr>
          <w:rFonts w:ascii="Times New Roman" w:hAnsi="Times New Roman" w:cs="Times New Roman"/>
          <w:noProof/>
          <w:sz w:val="20"/>
          <w:szCs w:val="20"/>
          <w:lang w:val="en-US"/>
        </w:rPr>
        <w:t xml:space="preserve">Fagan., Richard B. Asaba. National University of Ireland. G. Honor. </w:t>
      </w:r>
      <w:r w:rsidR="00CC2DDE" w:rsidRPr="00572A97">
        <w:rPr>
          <w:rFonts w:ascii="Times New Roman" w:hAnsi="Times New Roman" w:cs="Times New Roman"/>
          <w:noProof/>
          <w:sz w:val="20"/>
          <w:szCs w:val="20"/>
          <w:lang w:val="en-US"/>
        </w:rPr>
        <w:t>(</w:t>
      </w:r>
      <w:r w:rsidRPr="00572A97">
        <w:rPr>
          <w:rFonts w:ascii="Times New Roman" w:hAnsi="Times New Roman" w:cs="Times New Roman"/>
          <w:noProof/>
          <w:sz w:val="20"/>
          <w:szCs w:val="20"/>
          <w:lang w:val="en-US"/>
        </w:rPr>
        <w:t>2018</w:t>
      </w:r>
      <w:r w:rsidR="00CC2DDE" w:rsidRPr="00572A97">
        <w:rPr>
          <w:rFonts w:ascii="Times New Roman" w:hAnsi="Times New Roman" w:cs="Times New Roman"/>
          <w:noProof/>
          <w:sz w:val="20"/>
          <w:szCs w:val="20"/>
          <w:lang w:val="en-US"/>
        </w:rPr>
        <w:t>)</w:t>
      </w:r>
      <w:r w:rsidR="00572A97" w:rsidRPr="00572A97">
        <w:rPr>
          <w:rFonts w:ascii="Times New Roman" w:hAnsi="Times New Roman" w:cs="Times New Roman"/>
          <w:noProof/>
          <w:sz w:val="20"/>
          <w:szCs w:val="20"/>
          <w:lang w:val="en-US"/>
        </w:rPr>
        <w:t xml:space="preserve">. </w:t>
      </w:r>
      <w:r w:rsidRPr="00572A97">
        <w:rPr>
          <w:rFonts w:ascii="Times New Roman" w:hAnsi="Times New Roman" w:cs="Times New Roman"/>
          <w:noProof/>
          <w:sz w:val="20"/>
          <w:szCs w:val="20"/>
          <w:lang w:val="en-US"/>
        </w:rPr>
        <w:t>Women and Access to W</w:t>
      </w:r>
      <w:r w:rsidR="00572A97" w:rsidRPr="00572A97">
        <w:rPr>
          <w:rFonts w:ascii="Times New Roman" w:hAnsi="Times New Roman" w:cs="Times New Roman"/>
          <w:noProof/>
          <w:sz w:val="20"/>
          <w:szCs w:val="20"/>
          <w:lang w:val="en-US"/>
        </w:rPr>
        <w:t>ater in Rural Uganda: A Review.</w:t>
      </w:r>
    </w:p>
    <w:p w14:paraId="35437F1A" w14:textId="6E8EDF37" w:rsidR="00F30E8A" w:rsidRPr="00572A97" w:rsidRDefault="00F30E8A" w:rsidP="002C0E61">
      <w:pPr>
        <w:widowControl w:val="0"/>
        <w:autoSpaceDE w:val="0"/>
        <w:autoSpaceDN w:val="0"/>
        <w:adjustRightInd w:val="0"/>
        <w:spacing w:after="0" w:line="240" w:lineRule="auto"/>
        <w:ind w:left="567" w:hanging="567"/>
        <w:jc w:val="thaiDistribute"/>
        <w:rPr>
          <w:rFonts w:ascii="Times New Roman" w:hAnsi="Times New Roman" w:cs="Times New Roman"/>
          <w:noProof/>
          <w:sz w:val="20"/>
          <w:szCs w:val="20"/>
          <w:lang w:val="en-US"/>
        </w:rPr>
      </w:pPr>
      <w:r w:rsidRPr="00572A97">
        <w:rPr>
          <w:rFonts w:ascii="Times New Roman" w:hAnsi="Times New Roman" w:cs="Times New Roman"/>
          <w:noProof/>
          <w:sz w:val="20"/>
          <w:szCs w:val="20"/>
          <w:lang w:val="en-US"/>
        </w:rPr>
        <w:t>Ford</w:t>
      </w:r>
      <w:r w:rsidR="00DD3BCB" w:rsidRPr="00572A97">
        <w:rPr>
          <w:rFonts w:ascii="Times New Roman" w:hAnsi="Times New Roman" w:cs="Times New Roman"/>
          <w:noProof/>
          <w:sz w:val="20"/>
          <w:szCs w:val="20"/>
          <w:lang w:val="en-US"/>
        </w:rPr>
        <w:t>, James D., Vanderbilt, W. and Berrang-Ford, L.</w:t>
      </w:r>
      <w:r w:rsidRPr="00572A97">
        <w:rPr>
          <w:rFonts w:ascii="Times New Roman" w:hAnsi="Times New Roman" w:cs="Times New Roman"/>
          <w:noProof/>
          <w:sz w:val="20"/>
          <w:szCs w:val="20"/>
          <w:lang w:val="en-US"/>
        </w:rPr>
        <w:t xml:space="preserve"> </w:t>
      </w:r>
      <w:r w:rsidR="00CC2DDE" w:rsidRPr="00572A97">
        <w:rPr>
          <w:rFonts w:ascii="Times New Roman" w:hAnsi="Times New Roman" w:cs="Times New Roman"/>
          <w:noProof/>
          <w:sz w:val="20"/>
          <w:szCs w:val="20"/>
          <w:lang w:val="en-US"/>
        </w:rPr>
        <w:t>(</w:t>
      </w:r>
      <w:r w:rsidRPr="00572A97">
        <w:rPr>
          <w:rFonts w:ascii="Times New Roman" w:hAnsi="Times New Roman" w:cs="Times New Roman"/>
          <w:noProof/>
          <w:sz w:val="20"/>
          <w:szCs w:val="20"/>
          <w:lang w:val="en-US"/>
        </w:rPr>
        <w:t>2012</w:t>
      </w:r>
      <w:r w:rsidR="00CC2DDE" w:rsidRPr="00572A97">
        <w:rPr>
          <w:rFonts w:ascii="Times New Roman" w:hAnsi="Times New Roman" w:cs="Times New Roman"/>
          <w:noProof/>
          <w:sz w:val="20"/>
          <w:szCs w:val="20"/>
          <w:lang w:val="en-US"/>
        </w:rPr>
        <w:t>)</w:t>
      </w:r>
      <w:r w:rsidR="00572A97" w:rsidRPr="00572A97">
        <w:rPr>
          <w:rFonts w:ascii="Times New Roman" w:hAnsi="Times New Roman" w:cs="Times New Roman"/>
          <w:noProof/>
          <w:sz w:val="20"/>
          <w:szCs w:val="20"/>
          <w:lang w:val="en-US"/>
        </w:rPr>
        <w:t xml:space="preserve">. </w:t>
      </w:r>
      <w:r w:rsidRPr="00572A97">
        <w:rPr>
          <w:rFonts w:ascii="Times New Roman" w:hAnsi="Times New Roman" w:cs="Times New Roman"/>
          <w:noProof/>
          <w:sz w:val="20"/>
          <w:szCs w:val="20"/>
          <w:lang w:val="en-US"/>
        </w:rPr>
        <w:t xml:space="preserve">Authorship in IPCC AR5 and Its Implications for Content: Climate Change and </w:t>
      </w:r>
      <w:r w:rsidR="00572A97" w:rsidRPr="00572A97">
        <w:rPr>
          <w:rFonts w:ascii="Times New Roman" w:hAnsi="Times New Roman" w:cs="Times New Roman"/>
          <w:noProof/>
          <w:sz w:val="20"/>
          <w:szCs w:val="20"/>
          <w:lang w:val="en-US"/>
        </w:rPr>
        <w:t>Indigenous Populations in WGII.</w:t>
      </w:r>
      <w:r w:rsidRPr="00572A97">
        <w:rPr>
          <w:rFonts w:ascii="Times New Roman" w:hAnsi="Times New Roman" w:cs="Times New Roman"/>
          <w:noProof/>
          <w:sz w:val="20"/>
          <w:szCs w:val="20"/>
          <w:lang w:val="en-US"/>
        </w:rPr>
        <w:t xml:space="preserve"> Climatic Change</w:t>
      </w:r>
      <w:r w:rsidR="00CC2DDE" w:rsidRPr="00572A97">
        <w:rPr>
          <w:rFonts w:ascii="Times New Roman" w:hAnsi="Times New Roman" w:cs="Times New Roman"/>
          <w:noProof/>
          <w:sz w:val="20"/>
          <w:szCs w:val="20"/>
          <w:lang w:val="en-US"/>
        </w:rPr>
        <w:t>, 113</w:t>
      </w:r>
      <w:r w:rsidR="00572A97" w:rsidRPr="00572A97">
        <w:rPr>
          <w:rFonts w:ascii="Times New Roman" w:hAnsi="Times New Roman" w:cs="Times New Roman"/>
          <w:noProof/>
          <w:sz w:val="20"/>
          <w:szCs w:val="20"/>
          <w:lang w:val="en-US"/>
        </w:rPr>
        <w:t>:201</w:t>
      </w:r>
      <w:r w:rsidR="00572A97" w:rsidRPr="00572A97">
        <w:rPr>
          <w:rFonts w:ascii="Times New Roman" w:hAnsi="Times New Roman" w:cs="Times New Roman" w:hint="eastAsia"/>
          <w:noProof/>
          <w:sz w:val="20"/>
          <w:szCs w:val="20"/>
          <w:lang w:val="en-US" w:eastAsia="zh-CN"/>
        </w:rPr>
        <w:t>-</w:t>
      </w:r>
      <w:r w:rsidRPr="00572A97">
        <w:rPr>
          <w:rFonts w:ascii="Times New Roman" w:hAnsi="Times New Roman" w:cs="Times New Roman"/>
          <w:noProof/>
          <w:sz w:val="20"/>
          <w:szCs w:val="20"/>
          <w:lang w:val="en-US"/>
        </w:rPr>
        <w:t xml:space="preserve">13. </w:t>
      </w:r>
    </w:p>
    <w:p w14:paraId="796FD937" w14:textId="25E71EC9" w:rsidR="00F30E8A" w:rsidRPr="00572A97" w:rsidRDefault="00F30E8A" w:rsidP="002C0E61">
      <w:pPr>
        <w:widowControl w:val="0"/>
        <w:autoSpaceDE w:val="0"/>
        <w:autoSpaceDN w:val="0"/>
        <w:adjustRightInd w:val="0"/>
        <w:spacing w:after="0" w:line="240" w:lineRule="auto"/>
        <w:ind w:left="567" w:hanging="567"/>
        <w:jc w:val="thaiDistribute"/>
        <w:rPr>
          <w:rFonts w:ascii="Times New Roman" w:hAnsi="Times New Roman" w:cs="Times New Roman"/>
          <w:noProof/>
          <w:sz w:val="20"/>
          <w:szCs w:val="20"/>
          <w:lang w:val="en-US"/>
        </w:rPr>
      </w:pPr>
      <w:r w:rsidRPr="00572A97">
        <w:rPr>
          <w:rFonts w:ascii="Times New Roman" w:hAnsi="Times New Roman" w:cs="Times New Roman"/>
          <w:noProof/>
          <w:sz w:val="20"/>
          <w:szCs w:val="20"/>
          <w:lang w:val="en-US"/>
        </w:rPr>
        <w:t>McCarthy</w:t>
      </w:r>
      <w:r w:rsidR="00DD3BCB" w:rsidRPr="00572A97">
        <w:rPr>
          <w:rFonts w:ascii="Times New Roman" w:hAnsi="Times New Roman" w:cs="Times New Roman"/>
          <w:noProof/>
          <w:sz w:val="20"/>
          <w:szCs w:val="20"/>
          <w:lang w:val="en-US"/>
        </w:rPr>
        <w:t>, J</w:t>
      </w:r>
      <w:r w:rsidRPr="00572A97">
        <w:rPr>
          <w:rFonts w:ascii="Times New Roman" w:hAnsi="Times New Roman" w:cs="Times New Roman"/>
          <w:noProof/>
          <w:sz w:val="20"/>
          <w:szCs w:val="20"/>
          <w:lang w:val="en-US"/>
        </w:rPr>
        <w:t xml:space="preserve">. </w:t>
      </w:r>
      <w:r w:rsidR="00CC2DDE" w:rsidRPr="00572A97">
        <w:rPr>
          <w:rFonts w:ascii="Times New Roman" w:hAnsi="Times New Roman" w:cs="Times New Roman"/>
          <w:noProof/>
          <w:sz w:val="20"/>
          <w:szCs w:val="20"/>
          <w:lang w:val="en-US"/>
        </w:rPr>
        <w:t>(</w:t>
      </w:r>
      <w:r w:rsidRPr="00572A97">
        <w:rPr>
          <w:rFonts w:ascii="Times New Roman" w:hAnsi="Times New Roman" w:cs="Times New Roman"/>
          <w:noProof/>
          <w:sz w:val="20"/>
          <w:szCs w:val="20"/>
          <w:lang w:val="en-US"/>
        </w:rPr>
        <w:t>2020</w:t>
      </w:r>
      <w:r w:rsidR="00CC2DDE" w:rsidRPr="00572A97">
        <w:rPr>
          <w:rFonts w:ascii="Times New Roman" w:hAnsi="Times New Roman" w:cs="Times New Roman"/>
          <w:noProof/>
          <w:sz w:val="20"/>
          <w:szCs w:val="20"/>
          <w:lang w:val="en-US"/>
        </w:rPr>
        <w:t>)</w:t>
      </w:r>
      <w:r w:rsidR="00572A97" w:rsidRPr="00572A97">
        <w:rPr>
          <w:rFonts w:ascii="Times New Roman" w:hAnsi="Times New Roman" w:cs="Times New Roman"/>
          <w:noProof/>
          <w:sz w:val="20"/>
          <w:szCs w:val="20"/>
          <w:lang w:val="en-US"/>
        </w:rPr>
        <w:t xml:space="preserve">. </w:t>
      </w:r>
      <w:r w:rsidRPr="00572A97">
        <w:rPr>
          <w:rFonts w:ascii="Times New Roman" w:hAnsi="Times New Roman" w:cs="Times New Roman"/>
          <w:noProof/>
          <w:sz w:val="20"/>
          <w:szCs w:val="20"/>
          <w:lang w:val="en-US"/>
        </w:rPr>
        <w:t>Understanding Why Climate Chan</w:t>
      </w:r>
      <w:r w:rsidR="00572A97" w:rsidRPr="00572A97">
        <w:rPr>
          <w:rFonts w:ascii="Times New Roman" w:hAnsi="Times New Roman" w:cs="Times New Roman"/>
          <w:noProof/>
          <w:sz w:val="20"/>
          <w:szCs w:val="20"/>
          <w:lang w:val="en-US"/>
        </w:rPr>
        <w:t>ge Impacts Women More Than Men.</w:t>
      </w:r>
      <w:r w:rsidRPr="00572A97">
        <w:rPr>
          <w:rFonts w:ascii="Times New Roman" w:hAnsi="Times New Roman" w:cs="Times New Roman"/>
          <w:noProof/>
          <w:sz w:val="20"/>
          <w:szCs w:val="20"/>
          <w:lang w:val="en-US"/>
        </w:rPr>
        <w:t xml:space="preserve"> Ret</w:t>
      </w:r>
      <w:r w:rsidR="00DD3BCB" w:rsidRPr="00572A97">
        <w:rPr>
          <w:rFonts w:ascii="Times New Roman" w:hAnsi="Times New Roman" w:cs="Times New Roman"/>
          <w:noProof/>
          <w:sz w:val="20"/>
          <w:szCs w:val="20"/>
          <w:lang w:val="en-US"/>
        </w:rPr>
        <w:t xml:space="preserve">rieved from </w:t>
      </w:r>
      <w:r w:rsidRPr="00572A97">
        <w:rPr>
          <w:rFonts w:ascii="Times New Roman" w:hAnsi="Times New Roman" w:cs="Times New Roman"/>
          <w:noProof/>
          <w:sz w:val="20"/>
          <w:szCs w:val="20"/>
          <w:lang w:val="en-US"/>
        </w:rPr>
        <w:t>https://www.globalcitizen.org/en/content/ho</w:t>
      </w:r>
      <w:r w:rsidR="00DD3BCB" w:rsidRPr="00572A97">
        <w:rPr>
          <w:rFonts w:ascii="Times New Roman" w:hAnsi="Times New Roman" w:cs="Times New Roman"/>
          <w:noProof/>
          <w:sz w:val="20"/>
          <w:szCs w:val="20"/>
          <w:lang w:val="en-US"/>
        </w:rPr>
        <w:t>w-climate-change-affects-women/</w:t>
      </w:r>
      <w:r w:rsidRPr="00572A97">
        <w:rPr>
          <w:rFonts w:ascii="Times New Roman" w:hAnsi="Times New Roman" w:cs="Times New Roman"/>
          <w:noProof/>
          <w:sz w:val="20"/>
          <w:szCs w:val="20"/>
          <w:lang w:val="en-US"/>
        </w:rPr>
        <w:t>.</w:t>
      </w:r>
    </w:p>
    <w:p w14:paraId="52ED0BD7" w14:textId="56D6742A" w:rsidR="00F30E8A" w:rsidRPr="00572A97" w:rsidRDefault="00F30E8A" w:rsidP="002C0E61">
      <w:pPr>
        <w:widowControl w:val="0"/>
        <w:autoSpaceDE w:val="0"/>
        <w:autoSpaceDN w:val="0"/>
        <w:adjustRightInd w:val="0"/>
        <w:spacing w:after="0" w:line="240" w:lineRule="auto"/>
        <w:ind w:left="567" w:hanging="567"/>
        <w:jc w:val="thaiDistribute"/>
        <w:rPr>
          <w:rFonts w:ascii="Times New Roman" w:hAnsi="Times New Roman" w:cs="Times New Roman"/>
          <w:noProof/>
          <w:sz w:val="20"/>
          <w:szCs w:val="20"/>
          <w:lang w:val="en-US"/>
        </w:rPr>
      </w:pPr>
      <w:r w:rsidRPr="00572A97">
        <w:rPr>
          <w:rFonts w:ascii="Times New Roman" w:hAnsi="Times New Roman" w:cs="Times New Roman"/>
          <w:noProof/>
          <w:sz w:val="20"/>
          <w:szCs w:val="20"/>
          <w:lang w:val="en-US"/>
        </w:rPr>
        <w:t xml:space="preserve">Oxfam. </w:t>
      </w:r>
      <w:r w:rsidR="00DD3BCB" w:rsidRPr="00572A97">
        <w:rPr>
          <w:rFonts w:ascii="Times New Roman" w:hAnsi="Times New Roman" w:cs="Times New Roman"/>
          <w:noProof/>
          <w:sz w:val="20"/>
          <w:szCs w:val="20"/>
          <w:lang w:val="en-US"/>
        </w:rPr>
        <w:t>(</w:t>
      </w:r>
      <w:r w:rsidRPr="00572A97">
        <w:rPr>
          <w:rFonts w:ascii="Times New Roman" w:hAnsi="Times New Roman" w:cs="Times New Roman"/>
          <w:noProof/>
          <w:sz w:val="20"/>
          <w:szCs w:val="20"/>
          <w:lang w:val="en-US"/>
        </w:rPr>
        <w:t>2011</w:t>
      </w:r>
      <w:r w:rsidR="00DD3BCB" w:rsidRPr="00572A97">
        <w:rPr>
          <w:rFonts w:ascii="Times New Roman" w:hAnsi="Times New Roman" w:cs="Times New Roman"/>
          <w:noProof/>
          <w:sz w:val="20"/>
          <w:szCs w:val="20"/>
          <w:lang w:val="en-US"/>
        </w:rPr>
        <w:t>)</w:t>
      </w:r>
      <w:r w:rsidR="00572A97" w:rsidRPr="00572A97">
        <w:rPr>
          <w:rFonts w:ascii="Times New Roman" w:hAnsi="Times New Roman" w:cs="Times New Roman"/>
          <w:noProof/>
          <w:sz w:val="20"/>
          <w:szCs w:val="20"/>
          <w:lang w:val="en-US"/>
        </w:rPr>
        <w:t xml:space="preserve">. </w:t>
      </w:r>
      <w:r w:rsidRPr="00572A97">
        <w:rPr>
          <w:rFonts w:ascii="Times New Roman" w:hAnsi="Times New Roman" w:cs="Times New Roman"/>
          <w:noProof/>
          <w:sz w:val="20"/>
          <w:szCs w:val="20"/>
          <w:lang w:val="en-US"/>
        </w:rPr>
        <w:t>Investigation into the Eviction of More th</w:t>
      </w:r>
      <w:r w:rsidR="00572A97" w:rsidRPr="00572A97">
        <w:rPr>
          <w:rFonts w:ascii="Times New Roman" w:hAnsi="Times New Roman" w:cs="Times New Roman"/>
          <w:noProof/>
          <w:sz w:val="20"/>
          <w:szCs w:val="20"/>
          <w:lang w:val="en-US"/>
        </w:rPr>
        <w:t>an 20,000 Ugandans.</w:t>
      </w:r>
      <w:r w:rsidR="00DD3BCB" w:rsidRPr="00572A97">
        <w:rPr>
          <w:rFonts w:ascii="Times New Roman" w:hAnsi="Times New Roman" w:cs="Times New Roman"/>
          <w:noProof/>
          <w:sz w:val="20"/>
          <w:szCs w:val="20"/>
          <w:lang w:val="en-US"/>
        </w:rPr>
        <w:t xml:space="preserve"> Retrieved from </w:t>
      </w:r>
      <w:r w:rsidRPr="00572A97">
        <w:rPr>
          <w:rFonts w:ascii="Times New Roman" w:hAnsi="Times New Roman" w:cs="Times New Roman"/>
          <w:noProof/>
          <w:sz w:val="20"/>
          <w:szCs w:val="20"/>
          <w:lang w:val="en-US"/>
        </w:rPr>
        <w:t>https://www.oxfam.org/en/press-releases/investigation-eviction-more-20000-ugandans-must</w:t>
      </w:r>
      <w:r w:rsidR="00DD3BCB" w:rsidRPr="00572A97">
        <w:rPr>
          <w:rFonts w:ascii="Times New Roman" w:hAnsi="Times New Roman" w:cs="Times New Roman"/>
          <w:noProof/>
          <w:sz w:val="20"/>
          <w:szCs w:val="20"/>
          <w:lang w:val="en-US"/>
        </w:rPr>
        <w:t>-ensure-justice-affected-people</w:t>
      </w:r>
      <w:r w:rsidRPr="00572A97">
        <w:rPr>
          <w:rFonts w:ascii="Times New Roman" w:hAnsi="Times New Roman" w:cs="Times New Roman"/>
          <w:noProof/>
          <w:sz w:val="20"/>
          <w:szCs w:val="20"/>
          <w:lang w:val="en-US"/>
        </w:rPr>
        <w:t>.</w:t>
      </w:r>
    </w:p>
    <w:p w14:paraId="6AEC107E" w14:textId="7368C484" w:rsidR="00F30E8A" w:rsidRPr="00572A97" w:rsidRDefault="00F30E8A" w:rsidP="002C0E61">
      <w:pPr>
        <w:widowControl w:val="0"/>
        <w:autoSpaceDE w:val="0"/>
        <w:autoSpaceDN w:val="0"/>
        <w:adjustRightInd w:val="0"/>
        <w:spacing w:after="0" w:line="240" w:lineRule="auto"/>
        <w:ind w:left="567" w:hanging="567"/>
        <w:jc w:val="thaiDistribute"/>
        <w:rPr>
          <w:rFonts w:ascii="Times New Roman" w:hAnsi="Times New Roman" w:cs="Times New Roman"/>
          <w:noProof/>
          <w:sz w:val="20"/>
          <w:szCs w:val="20"/>
          <w:lang w:val="en-US"/>
        </w:rPr>
      </w:pPr>
      <w:r w:rsidRPr="00572A97">
        <w:rPr>
          <w:rFonts w:ascii="Times New Roman" w:hAnsi="Times New Roman" w:cs="Times New Roman"/>
          <w:noProof/>
          <w:sz w:val="20"/>
          <w:szCs w:val="20"/>
          <w:lang w:val="en-US"/>
        </w:rPr>
        <w:t>Thompson</w:t>
      </w:r>
      <w:r w:rsidR="00DD3BCB" w:rsidRPr="00572A97">
        <w:rPr>
          <w:rFonts w:ascii="Times New Roman" w:hAnsi="Times New Roman" w:cs="Times New Roman"/>
          <w:noProof/>
          <w:sz w:val="20"/>
          <w:szCs w:val="20"/>
          <w:lang w:val="en-US"/>
        </w:rPr>
        <w:t xml:space="preserve">, H. E., </w:t>
      </w:r>
      <w:r w:rsidRPr="00572A97">
        <w:rPr>
          <w:rFonts w:ascii="Times New Roman" w:hAnsi="Times New Roman" w:cs="Times New Roman"/>
          <w:noProof/>
          <w:sz w:val="20"/>
          <w:szCs w:val="20"/>
          <w:lang w:val="en-US"/>
        </w:rPr>
        <w:t xml:space="preserve">Berrang-Ford, </w:t>
      </w:r>
      <w:r w:rsidR="00DD3BCB" w:rsidRPr="00572A97">
        <w:rPr>
          <w:rFonts w:ascii="Times New Roman" w:hAnsi="Times New Roman" w:cs="Times New Roman"/>
          <w:noProof/>
          <w:sz w:val="20"/>
          <w:szCs w:val="20"/>
          <w:lang w:val="en-US"/>
        </w:rPr>
        <w:t>L. and Ford, J. D.</w:t>
      </w:r>
      <w:r w:rsidRPr="00572A97">
        <w:rPr>
          <w:rFonts w:ascii="Times New Roman" w:hAnsi="Times New Roman" w:cs="Times New Roman"/>
          <w:noProof/>
          <w:sz w:val="20"/>
          <w:szCs w:val="20"/>
          <w:lang w:val="en-US"/>
        </w:rPr>
        <w:t xml:space="preserve"> </w:t>
      </w:r>
      <w:r w:rsidR="00DD3BCB" w:rsidRPr="00572A97">
        <w:rPr>
          <w:rFonts w:ascii="Times New Roman" w:hAnsi="Times New Roman" w:cs="Times New Roman"/>
          <w:noProof/>
          <w:sz w:val="20"/>
          <w:szCs w:val="20"/>
          <w:lang w:val="en-US"/>
        </w:rPr>
        <w:t>(</w:t>
      </w:r>
      <w:r w:rsidRPr="00572A97">
        <w:rPr>
          <w:rFonts w:ascii="Times New Roman" w:hAnsi="Times New Roman" w:cs="Times New Roman"/>
          <w:noProof/>
          <w:sz w:val="20"/>
          <w:szCs w:val="20"/>
          <w:lang w:val="en-US"/>
        </w:rPr>
        <w:t>2010</w:t>
      </w:r>
      <w:r w:rsidR="00DD3BCB" w:rsidRPr="00572A97">
        <w:rPr>
          <w:rFonts w:ascii="Times New Roman" w:hAnsi="Times New Roman" w:cs="Times New Roman"/>
          <w:noProof/>
          <w:sz w:val="20"/>
          <w:szCs w:val="20"/>
          <w:lang w:val="en-US"/>
        </w:rPr>
        <w:t>)</w:t>
      </w:r>
      <w:r w:rsidR="00572A97" w:rsidRPr="00572A97">
        <w:rPr>
          <w:rFonts w:ascii="Times New Roman" w:hAnsi="Times New Roman" w:cs="Times New Roman"/>
          <w:noProof/>
          <w:sz w:val="20"/>
          <w:szCs w:val="20"/>
          <w:lang w:val="en-US"/>
        </w:rPr>
        <w:t xml:space="preserve">. </w:t>
      </w:r>
      <w:r w:rsidRPr="00572A97">
        <w:rPr>
          <w:rFonts w:ascii="Times New Roman" w:hAnsi="Times New Roman" w:cs="Times New Roman"/>
          <w:noProof/>
          <w:sz w:val="20"/>
          <w:szCs w:val="20"/>
          <w:lang w:val="en-US"/>
        </w:rPr>
        <w:t>Climate Change and Food Security in Sub-Saharan Africa: A Systematic L</w:t>
      </w:r>
      <w:r w:rsidR="00572A97" w:rsidRPr="00572A97">
        <w:rPr>
          <w:rFonts w:ascii="Times New Roman" w:hAnsi="Times New Roman" w:cs="Times New Roman"/>
          <w:noProof/>
          <w:sz w:val="20"/>
          <w:szCs w:val="20"/>
          <w:lang w:val="en-US"/>
        </w:rPr>
        <w:t>iterature Review.</w:t>
      </w:r>
      <w:r w:rsidRPr="00572A97">
        <w:rPr>
          <w:rFonts w:ascii="Times New Roman" w:hAnsi="Times New Roman" w:cs="Times New Roman"/>
          <w:noProof/>
          <w:sz w:val="20"/>
          <w:szCs w:val="20"/>
          <w:lang w:val="en-US"/>
        </w:rPr>
        <w:t xml:space="preserve"> Sustainability</w:t>
      </w:r>
      <w:r w:rsidR="00DD3BCB" w:rsidRPr="00572A97">
        <w:rPr>
          <w:rFonts w:ascii="Times New Roman" w:hAnsi="Times New Roman" w:cs="Times New Roman"/>
          <w:noProof/>
          <w:sz w:val="20"/>
          <w:szCs w:val="20"/>
          <w:lang w:val="en-US"/>
        </w:rPr>
        <w:t>, 2:</w:t>
      </w:r>
      <w:r w:rsidRPr="00572A97">
        <w:rPr>
          <w:rFonts w:ascii="Times New Roman" w:hAnsi="Times New Roman" w:cs="Times New Roman"/>
          <w:noProof/>
          <w:sz w:val="20"/>
          <w:szCs w:val="20"/>
          <w:lang w:val="en-US"/>
        </w:rPr>
        <w:t>2719-2733</w:t>
      </w:r>
      <w:r w:rsidR="00DD3BCB" w:rsidRPr="00572A97">
        <w:rPr>
          <w:rFonts w:ascii="Times New Roman" w:hAnsi="Times New Roman" w:cs="Times New Roman"/>
          <w:noProof/>
          <w:sz w:val="20"/>
          <w:szCs w:val="20"/>
          <w:lang w:val="en-US"/>
        </w:rPr>
        <w:t xml:space="preserve">. </w:t>
      </w:r>
      <w:r w:rsidRPr="00572A97">
        <w:rPr>
          <w:rFonts w:ascii="Times New Roman" w:hAnsi="Times New Roman" w:cs="Times New Roman"/>
          <w:noProof/>
          <w:sz w:val="20"/>
          <w:szCs w:val="20"/>
          <w:lang w:val="en-US"/>
        </w:rPr>
        <w:t>doi: 10.3390/SU2082719.</w:t>
      </w:r>
    </w:p>
    <w:p w14:paraId="7D41A65C" w14:textId="355B7B6B" w:rsidR="00F30E8A" w:rsidRPr="00572A97" w:rsidRDefault="0034700D" w:rsidP="002C0E61">
      <w:pPr>
        <w:widowControl w:val="0"/>
        <w:autoSpaceDE w:val="0"/>
        <w:autoSpaceDN w:val="0"/>
        <w:adjustRightInd w:val="0"/>
        <w:spacing w:after="0" w:line="240" w:lineRule="auto"/>
        <w:ind w:left="567" w:hanging="567"/>
        <w:jc w:val="thaiDistribute"/>
        <w:rPr>
          <w:rFonts w:ascii="Times New Roman" w:hAnsi="Times New Roman" w:cs="Times New Roman"/>
          <w:noProof/>
          <w:sz w:val="20"/>
          <w:szCs w:val="20"/>
          <w:lang w:val="en-US"/>
        </w:rPr>
      </w:pPr>
      <w:r w:rsidRPr="00572A97">
        <w:rPr>
          <w:rFonts w:ascii="Times New Roman" w:hAnsi="Times New Roman" w:cs="Times New Roman"/>
          <w:noProof/>
          <w:sz w:val="20"/>
          <w:szCs w:val="20"/>
          <w:lang w:val="en-US"/>
        </w:rPr>
        <w:t xml:space="preserve">Kamuntu, E. </w:t>
      </w:r>
      <w:r w:rsidR="00DD3BCB" w:rsidRPr="00572A97">
        <w:rPr>
          <w:rFonts w:ascii="Times New Roman" w:hAnsi="Times New Roman" w:cs="Times New Roman"/>
          <w:noProof/>
          <w:sz w:val="20"/>
          <w:szCs w:val="20"/>
          <w:lang w:val="en-US"/>
        </w:rPr>
        <w:t>(</w:t>
      </w:r>
      <w:r w:rsidR="00F30E8A" w:rsidRPr="00572A97">
        <w:rPr>
          <w:rFonts w:ascii="Times New Roman" w:hAnsi="Times New Roman" w:cs="Times New Roman"/>
          <w:noProof/>
          <w:sz w:val="20"/>
          <w:szCs w:val="20"/>
          <w:lang w:val="en-US"/>
        </w:rPr>
        <w:t>2015</w:t>
      </w:r>
      <w:r w:rsidR="00DD3BCB" w:rsidRPr="00572A97">
        <w:rPr>
          <w:rFonts w:ascii="Times New Roman" w:hAnsi="Times New Roman" w:cs="Times New Roman"/>
          <w:noProof/>
          <w:sz w:val="20"/>
          <w:szCs w:val="20"/>
          <w:lang w:val="en-US"/>
        </w:rPr>
        <w:t>)</w:t>
      </w:r>
      <w:r w:rsidR="00F30E8A" w:rsidRPr="00572A97">
        <w:rPr>
          <w:rFonts w:ascii="Times New Roman" w:hAnsi="Times New Roman" w:cs="Times New Roman"/>
          <w:noProof/>
          <w:sz w:val="20"/>
          <w:szCs w:val="20"/>
          <w:lang w:val="en-US"/>
        </w:rPr>
        <w:t>. Uganda National Climate Change Policy.</w:t>
      </w:r>
      <w:r w:rsidR="00DD3BCB" w:rsidRPr="00572A97">
        <w:rPr>
          <w:rFonts w:ascii="Times New Roman" w:hAnsi="Times New Roman" w:cs="Times New Roman"/>
          <w:noProof/>
          <w:sz w:val="20"/>
          <w:szCs w:val="20"/>
          <w:lang w:val="en-US"/>
        </w:rPr>
        <w:t xml:space="preserve"> Retried from https://www.mwe.go.ug/sites/default/files/library/National%20Climate%20Change%20Policy%20April%202015%20final.pdf</w:t>
      </w:r>
    </w:p>
    <w:p w14:paraId="5A980989" w14:textId="2BAE6C1E" w:rsidR="00F30E8A" w:rsidRPr="00572A97" w:rsidRDefault="00F30E8A" w:rsidP="002C0E61">
      <w:pPr>
        <w:widowControl w:val="0"/>
        <w:autoSpaceDE w:val="0"/>
        <w:autoSpaceDN w:val="0"/>
        <w:adjustRightInd w:val="0"/>
        <w:spacing w:after="0" w:line="240" w:lineRule="auto"/>
        <w:ind w:left="567" w:hanging="567"/>
        <w:jc w:val="thaiDistribute"/>
        <w:rPr>
          <w:rFonts w:ascii="Times New Roman" w:hAnsi="Times New Roman" w:cs="Times New Roman"/>
          <w:noProof/>
          <w:sz w:val="20"/>
          <w:szCs w:val="20"/>
          <w:lang w:val="en-US"/>
        </w:rPr>
      </w:pPr>
      <w:r w:rsidRPr="00572A97">
        <w:rPr>
          <w:rFonts w:ascii="Times New Roman" w:hAnsi="Times New Roman" w:cs="Times New Roman"/>
          <w:noProof/>
          <w:sz w:val="20"/>
          <w:szCs w:val="20"/>
          <w:lang w:val="en-US"/>
        </w:rPr>
        <w:t xml:space="preserve">UN. </w:t>
      </w:r>
      <w:r w:rsidR="0034700D" w:rsidRPr="00572A97">
        <w:rPr>
          <w:rFonts w:ascii="Times New Roman" w:hAnsi="Times New Roman" w:cs="Times New Roman"/>
          <w:noProof/>
          <w:sz w:val="20"/>
          <w:szCs w:val="20"/>
          <w:lang w:val="en-US"/>
        </w:rPr>
        <w:t>(</w:t>
      </w:r>
      <w:r w:rsidRPr="00572A97">
        <w:rPr>
          <w:rFonts w:ascii="Times New Roman" w:hAnsi="Times New Roman" w:cs="Times New Roman"/>
          <w:noProof/>
          <w:sz w:val="20"/>
          <w:szCs w:val="20"/>
          <w:lang w:val="en-US"/>
        </w:rPr>
        <w:t>2019</w:t>
      </w:r>
      <w:r w:rsidR="0034700D" w:rsidRPr="00572A97">
        <w:rPr>
          <w:rFonts w:ascii="Times New Roman" w:hAnsi="Times New Roman" w:cs="Times New Roman"/>
          <w:noProof/>
          <w:sz w:val="20"/>
          <w:szCs w:val="20"/>
          <w:lang w:val="en-US"/>
        </w:rPr>
        <w:t>)</w:t>
      </w:r>
      <w:r w:rsidR="00572A97" w:rsidRPr="00572A97">
        <w:rPr>
          <w:rFonts w:ascii="Times New Roman" w:hAnsi="Times New Roman" w:cs="Times New Roman"/>
          <w:noProof/>
          <w:sz w:val="20"/>
          <w:szCs w:val="20"/>
          <w:lang w:val="en-US"/>
        </w:rPr>
        <w:t xml:space="preserve">. </w:t>
      </w:r>
      <w:r w:rsidRPr="00572A97">
        <w:rPr>
          <w:rFonts w:ascii="Times New Roman" w:hAnsi="Times New Roman" w:cs="Times New Roman"/>
          <w:noProof/>
          <w:sz w:val="20"/>
          <w:szCs w:val="20"/>
          <w:lang w:val="en-US"/>
        </w:rPr>
        <w:t xml:space="preserve">WomenWatch: Women, Gender Equality </w:t>
      </w:r>
      <w:r w:rsidR="00572A97" w:rsidRPr="00572A97">
        <w:rPr>
          <w:rFonts w:ascii="Times New Roman" w:hAnsi="Times New Roman" w:cs="Times New Roman"/>
          <w:noProof/>
          <w:sz w:val="20"/>
          <w:szCs w:val="20"/>
          <w:lang w:val="en-US"/>
        </w:rPr>
        <w:t>and Climate Change.</w:t>
      </w:r>
      <w:r w:rsidR="0034700D" w:rsidRPr="00572A97">
        <w:rPr>
          <w:rFonts w:ascii="Times New Roman" w:hAnsi="Times New Roman" w:cs="Times New Roman"/>
          <w:noProof/>
          <w:sz w:val="20"/>
          <w:szCs w:val="20"/>
          <w:lang w:val="en-US"/>
        </w:rPr>
        <w:t xml:space="preserve"> Retrieved from </w:t>
      </w:r>
      <w:r w:rsidRPr="00572A97">
        <w:rPr>
          <w:rFonts w:ascii="Times New Roman" w:hAnsi="Times New Roman" w:cs="Times New Roman"/>
          <w:noProof/>
          <w:sz w:val="20"/>
          <w:szCs w:val="20"/>
          <w:lang w:val="en-US"/>
        </w:rPr>
        <w:t>https://www.un.org/womenwa</w:t>
      </w:r>
      <w:r w:rsidR="0034700D" w:rsidRPr="00572A97">
        <w:rPr>
          <w:rFonts w:ascii="Times New Roman" w:hAnsi="Times New Roman" w:cs="Times New Roman"/>
          <w:noProof/>
          <w:sz w:val="20"/>
          <w:szCs w:val="20"/>
          <w:lang w:val="en-US"/>
        </w:rPr>
        <w:t>tch/feature/climate_change/</w:t>
      </w:r>
      <w:r w:rsidRPr="00572A97">
        <w:rPr>
          <w:rFonts w:ascii="Times New Roman" w:hAnsi="Times New Roman" w:cs="Times New Roman"/>
          <w:noProof/>
          <w:sz w:val="20"/>
          <w:szCs w:val="20"/>
          <w:lang w:val="en-US"/>
        </w:rPr>
        <w:t>.</w:t>
      </w:r>
    </w:p>
    <w:p w14:paraId="15B2BF30" w14:textId="48116BB2" w:rsidR="00F30E8A" w:rsidRPr="00572A97" w:rsidRDefault="00F30E8A" w:rsidP="002C0E61">
      <w:pPr>
        <w:widowControl w:val="0"/>
        <w:autoSpaceDE w:val="0"/>
        <w:autoSpaceDN w:val="0"/>
        <w:adjustRightInd w:val="0"/>
        <w:spacing w:after="0" w:line="240" w:lineRule="auto"/>
        <w:ind w:left="567" w:hanging="567"/>
        <w:jc w:val="thaiDistribute"/>
        <w:rPr>
          <w:rFonts w:ascii="Times New Roman" w:hAnsi="Times New Roman" w:cs="Times New Roman"/>
          <w:noProof/>
          <w:sz w:val="20"/>
          <w:szCs w:val="20"/>
          <w:lang w:val="en-US"/>
        </w:rPr>
      </w:pPr>
      <w:r w:rsidRPr="00572A97">
        <w:rPr>
          <w:rFonts w:ascii="Times New Roman" w:hAnsi="Times New Roman" w:cs="Times New Roman"/>
          <w:noProof/>
          <w:sz w:val="20"/>
          <w:szCs w:val="20"/>
          <w:lang w:val="en-US"/>
        </w:rPr>
        <w:t>Wan</w:t>
      </w:r>
      <w:r w:rsidR="0034700D" w:rsidRPr="00572A97">
        <w:rPr>
          <w:rFonts w:ascii="Times New Roman" w:hAnsi="Times New Roman" w:cs="Times New Roman"/>
          <w:noProof/>
          <w:sz w:val="20"/>
          <w:szCs w:val="20"/>
          <w:lang w:val="en-US"/>
        </w:rPr>
        <w:t xml:space="preserve">, J., </w:t>
      </w:r>
      <w:r w:rsidRPr="00572A97">
        <w:rPr>
          <w:rFonts w:ascii="Times New Roman" w:hAnsi="Times New Roman" w:cs="Times New Roman"/>
          <w:noProof/>
          <w:sz w:val="20"/>
          <w:szCs w:val="20"/>
          <w:lang w:val="en-US"/>
        </w:rPr>
        <w:t>Li,</w:t>
      </w:r>
      <w:r w:rsidR="0034700D" w:rsidRPr="00572A97">
        <w:rPr>
          <w:rFonts w:ascii="Times New Roman" w:hAnsi="Times New Roman" w:cs="Times New Roman"/>
          <w:noProof/>
          <w:sz w:val="20"/>
          <w:szCs w:val="20"/>
          <w:lang w:val="en-US"/>
        </w:rPr>
        <w:t xml:space="preserve"> R., </w:t>
      </w:r>
      <w:r w:rsidRPr="00572A97">
        <w:rPr>
          <w:rFonts w:ascii="Times New Roman" w:hAnsi="Times New Roman" w:cs="Times New Roman"/>
          <w:noProof/>
          <w:sz w:val="20"/>
          <w:szCs w:val="20"/>
          <w:lang w:val="en-US"/>
        </w:rPr>
        <w:t>Wang,</w:t>
      </w:r>
      <w:r w:rsidR="0034700D" w:rsidRPr="00572A97">
        <w:rPr>
          <w:rFonts w:ascii="Times New Roman" w:hAnsi="Times New Roman" w:cs="Times New Roman"/>
          <w:noProof/>
          <w:sz w:val="20"/>
          <w:szCs w:val="20"/>
          <w:lang w:val="en-US"/>
        </w:rPr>
        <w:t xml:space="preserve"> W., </w:t>
      </w:r>
      <w:r w:rsidRPr="00572A97">
        <w:rPr>
          <w:rFonts w:ascii="Times New Roman" w:hAnsi="Times New Roman" w:cs="Times New Roman"/>
          <w:noProof/>
          <w:sz w:val="20"/>
          <w:szCs w:val="20"/>
          <w:lang w:val="en-US"/>
        </w:rPr>
        <w:t>Liu,</w:t>
      </w:r>
      <w:r w:rsidR="0034700D" w:rsidRPr="00572A97">
        <w:rPr>
          <w:rFonts w:ascii="Times New Roman" w:hAnsi="Times New Roman" w:cs="Times New Roman"/>
          <w:noProof/>
          <w:sz w:val="20"/>
          <w:szCs w:val="20"/>
          <w:lang w:val="en-US"/>
        </w:rPr>
        <w:t xml:space="preserve"> Z. and </w:t>
      </w:r>
      <w:r w:rsidRPr="00572A97">
        <w:rPr>
          <w:rFonts w:ascii="Times New Roman" w:hAnsi="Times New Roman" w:cs="Times New Roman"/>
          <w:noProof/>
          <w:sz w:val="20"/>
          <w:szCs w:val="20"/>
          <w:lang w:val="en-US"/>
        </w:rPr>
        <w:t>Chen</w:t>
      </w:r>
      <w:r w:rsidR="0034700D" w:rsidRPr="00572A97">
        <w:rPr>
          <w:rFonts w:ascii="Times New Roman" w:hAnsi="Times New Roman" w:cs="Times New Roman"/>
          <w:noProof/>
          <w:sz w:val="20"/>
          <w:szCs w:val="20"/>
          <w:lang w:val="en-US"/>
        </w:rPr>
        <w:t>, B</w:t>
      </w:r>
      <w:r w:rsidRPr="00572A97">
        <w:rPr>
          <w:rFonts w:ascii="Times New Roman" w:hAnsi="Times New Roman" w:cs="Times New Roman"/>
          <w:noProof/>
          <w:sz w:val="20"/>
          <w:szCs w:val="20"/>
          <w:lang w:val="en-US"/>
        </w:rPr>
        <w:t xml:space="preserve">. </w:t>
      </w:r>
      <w:r w:rsidR="0034700D" w:rsidRPr="00572A97">
        <w:rPr>
          <w:rFonts w:ascii="Times New Roman" w:hAnsi="Times New Roman" w:cs="Times New Roman"/>
          <w:noProof/>
          <w:sz w:val="20"/>
          <w:szCs w:val="20"/>
          <w:lang w:val="en-US"/>
        </w:rPr>
        <w:t>(</w:t>
      </w:r>
      <w:r w:rsidRPr="00572A97">
        <w:rPr>
          <w:rFonts w:ascii="Times New Roman" w:hAnsi="Times New Roman" w:cs="Times New Roman"/>
          <w:noProof/>
          <w:sz w:val="20"/>
          <w:szCs w:val="20"/>
          <w:lang w:val="en-US"/>
        </w:rPr>
        <w:t>2016</w:t>
      </w:r>
      <w:r w:rsidR="0034700D" w:rsidRPr="00572A97">
        <w:rPr>
          <w:rFonts w:ascii="Times New Roman" w:hAnsi="Times New Roman" w:cs="Times New Roman"/>
          <w:noProof/>
          <w:sz w:val="20"/>
          <w:szCs w:val="20"/>
          <w:lang w:val="en-US"/>
        </w:rPr>
        <w:t>)</w:t>
      </w:r>
      <w:r w:rsidR="00572A97" w:rsidRPr="00572A97">
        <w:rPr>
          <w:rFonts w:ascii="Times New Roman" w:hAnsi="Times New Roman" w:cs="Times New Roman"/>
          <w:noProof/>
          <w:sz w:val="20"/>
          <w:szCs w:val="20"/>
          <w:lang w:val="en-US"/>
        </w:rPr>
        <w:t xml:space="preserve">. </w:t>
      </w:r>
      <w:r w:rsidRPr="00572A97">
        <w:rPr>
          <w:rFonts w:ascii="Times New Roman" w:hAnsi="Times New Roman" w:cs="Times New Roman"/>
          <w:noProof/>
          <w:sz w:val="20"/>
          <w:szCs w:val="20"/>
          <w:lang w:val="en-US"/>
        </w:rPr>
        <w:t>Income Diversification: A Strategy fo</w:t>
      </w:r>
      <w:r w:rsidR="00572A97" w:rsidRPr="00572A97">
        <w:rPr>
          <w:rFonts w:ascii="Times New Roman" w:hAnsi="Times New Roman" w:cs="Times New Roman"/>
          <w:noProof/>
          <w:sz w:val="20"/>
          <w:szCs w:val="20"/>
          <w:lang w:val="en-US"/>
        </w:rPr>
        <w:t>r Rural Region Risk Management.</w:t>
      </w:r>
      <w:r w:rsidRPr="00572A97">
        <w:rPr>
          <w:rFonts w:ascii="Times New Roman" w:hAnsi="Times New Roman" w:cs="Times New Roman"/>
          <w:noProof/>
          <w:sz w:val="20"/>
          <w:szCs w:val="20"/>
          <w:lang w:val="en-US"/>
        </w:rPr>
        <w:t xml:space="preserve"> Sustai</w:t>
      </w:r>
      <w:r w:rsidR="0034700D" w:rsidRPr="00572A97">
        <w:rPr>
          <w:rFonts w:ascii="Times New Roman" w:hAnsi="Times New Roman" w:cs="Times New Roman"/>
          <w:noProof/>
          <w:sz w:val="20"/>
          <w:szCs w:val="20"/>
          <w:lang w:val="en-US"/>
        </w:rPr>
        <w:t>nability 2016,</w:t>
      </w:r>
      <w:r w:rsidR="0034700D" w:rsidRPr="00572A97">
        <w:rPr>
          <w:rFonts w:ascii="Times New Roman" w:hAnsi="Times New Roman" w:cs="Times New Roman"/>
          <w:i/>
          <w:iCs/>
          <w:noProof/>
          <w:sz w:val="20"/>
          <w:szCs w:val="20"/>
          <w:lang w:val="en-US"/>
        </w:rPr>
        <w:t xml:space="preserve"> </w:t>
      </w:r>
      <w:r w:rsidR="0034700D" w:rsidRPr="00572A97">
        <w:rPr>
          <w:rFonts w:ascii="Times New Roman" w:hAnsi="Times New Roman" w:cs="Times New Roman"/>
          <w:noProof/>
          <w:sz w:val="20"/>
          <w:szCs w:val="20"/>
          <w:lang w:val="en-US"/>
        </w:rPr>
        <w:t xml:space="preserve"> 8</w:t>
      </w:r>
      <w:r w:rsidRPr="00572A97">
        <w:rPr>
          <w:rFonts w:ascii="Times New Roman" w:hAnsi="Times New Roman" w:cs="Times New Roman"/>
          <w:noProof/>
          <w:sz w:val="20"/>
          <w:szCs w:val="20"/>
          <w:lang w:val="en-US"/>
        </w:rPr>
        <w:t>:1064. doi: 10.3390/SU8101064.</w:t>
      </w:r>
    </w:p>
    <w:p w14:paraId="3B0BCD14" w14:textId="77777777" w:rsidR="00CA5359" w:rsidRPr="00572A97" w:rsidRDefault="00F80874" w:rsidP="002C0E61">
      <w:pPr>
        <w:adjustRightInd w:val="0"/>
        <w:snapToGrid w:val="0"/>
        <w:spacing w:after="0" w:line="240" w:lineRule="auto"/>
        <w:jc w:val="both"/>
        <w:outlineLvl w:val="2"/>
        <w:rPr>
          <w:rFonts w:ascii="Times New Roman" w:hAnsi="Times New Roman" w:cs="Times New Roman"/>
          <w:b/>
          <w:bCs/>
          <w:snapToGrid w:val="0"/>
          <w:sz w:val="20"/>
          <w:szCs w:val="20"/>
          <w:lang w:val="en-US" w:eastAsia="zh-CN" w:bidi="en-US"/>
        </w:rPr>
      </w:pPr>
      <w:r w:rsidRPr="00572A97">
        <w:rPr>
          <w:rFonts w:ascii="Times New Roman" w:eastAsia="Times New Roman" w:hAnsi="Times New Roman" w:cs="Times New Roman"/>
          <w:b/>
          <w:bCs/>
          <w:snapToGrid w:val="0"/>
          <w:sz w:val="20"/>
          <w:szCs w:val="20"/>
          <w:lang w:val="en-US" w:eastAsia="de-DE" w:bidi="en-US"/>
        </w:rPr>
        <w:fldChar w:fldCharType="end"/>
      </w:r>
    </w:p>
    <w:p w14:paraId="5F5D76BC" w14:textId="77777777" w:rsidR="00572A97" w:rsidRPr="00572A97" w:rsidRDefault="00572A97" w:rsidP="002C0E61">
      <w:pPr>
        <w:adjustRightInd w:val="0"/>
        <w:snapToGrid w:val="0"/>
        <w:spacing w:after="0" w:line="240" w:lineRule="auto"/>
        <w:jc w:val="both"/>
        <w:outlineLvl w:val="2"/>
        <w:rPr>
          <w:rFonts w:ascii="Times New Roman" w:hAnsi="Times New Roman" w:cs="Times New Roman"/>
          <w:b/>
          <w:bCs/>
          <w:snapToGrid w:val="0"/>
          <w:sz w:val="20"/>
          <w:szCs w:val="20"/>
          <w:lang w:val="en-US" w:eastAsia="zh-CN" w:bidi="en-US"/>
        </w:rPr>
      </w:pPr>
    </w:p>
    <w:p w14:paraId="1FA0F9CB" w14:textId="77777777" w:rsidR="00572A97" w:rsidRPr="00572A97" w:rsidRDefault="00572A97" w:rsidP="002C0E61">
      <w:pPr>
        <w:adjustRightInd w:val="0"/>
        <w:snapToGrid w:val="0"/>
        <w:spacing w:after="0" w:line="240" w:lineRule="auto"/>
        <w:jc w:val="both"/>
        <w:outlineLvl w:val="2"/>
        <w:rPr>
          <w:rFonts w:ascii="Times New Roman" w:hAnsi="Times New Roman" w:cs="Times New Roman"/>
          <w:b/>
          <w:bCs/>
          <w:snapToGrid w:val="0"/>
          <w:sz w:val="20"/>
          <w:szCs w:val="20"/>
          <w:lang w:val="en-US" w:eastAsia="zh-CN" w:bidi="en-US"/>
        </w:rPr>
      </w:pPr>
    </w:p>
    <w:p w14:paraId="67E7EE12" w14:textId="7409C34B" w:rsidR="00572A97" w:rsidRPr="00572A97" w:rsidRDefault="00572A97" w:rsidP="00572A97">
      <w:pPr>
        <w:spacing w:after="0" w:line="240" w:lineRule="auto"/>
        <w:jc w:val="center"/>
        <w:rPr>
          <w:rFonts w:ascii="Times New Roman" w:eastAsia="宋体" w:hAnsi="Times New Roman" w:cs="Times New Roman"/>
          <w:sz w:val="20"/>
          <w:szCs w:val="20"/>
          <w:lang w:val="en-IN"/>
        </w:rPr>
      </w:pPr>
      <w:r w:rsidRPr="00572A97">
        <w:rPr>
          <w:rFonts w:ascii="Times New Roman" w:eastAsia="宋体" w:hAnsi="Times New Roman" w:cs="Angsana New"/>
          <w:sz w:val="20"/>
          <w:szCs w:val="19"/>
          <w:lang w:val="en-GB"/>
        </w:rPr>
        <w:t xml:space="preserve">(Received: </w:t>
      </w:r>
      <w:r w:rsidRPr="00572A97">
        <w:rPr>
          <w:rFonts w:ascii="Times New Roman" w:eastAsia="宋体" w:hAnsi="Times New Roman" w:cs="Angsana New" w:hint="eastAsia"/>
          <w:sz w:val="20"/>
          <w:szCs w:val="19"/>
          <w:lang w:val="en-GB" w:eastAsia="zh-CN"/>
        </w:rPr>
        <w:t>15</w:t>
      </w:r>
      <w:r w:rsidRPr="00572A97">
        <w:rPr>
          <w:rFonts w:ascii="Times New Roman" w:eastAsia="宋体" w:hAnsi="Times New Roman" w:cs="Angsana New"/>
          <w:sz w:val="20"/>
          <w:szCs w:val="19"/>
          <w:lang w:val="en-GB"/>
        </w:rPr>
        <w:t xml:space="preserve"> </w:t>
      </w:r>
      <w:r w:rsidRPr="00572A97">
        <w:rPr>
          <w:rFonts w:ascii="Times New Roman" w:eastAsia="宋体" w:hAnsi="Times New Roman" w:cs="Angsana New" w:hint="eastAsia"/>
          <w:sz w:val="20"/>
          <w:szCs w:val="19"/>
          <w:lang w:val="en-GB" w:eastAsia="zh-CN"/>
        </w:rPr>
        <w:t>September</w:t>
      </w:r>
      <w:r w:rsidRPr="00572A97">
        <w:rPr>
          <w:rFonts w:ascii="Times New Roman" w:eastAsia="宋体" w:hAnsi="Times New Roman" w:cs="Angsana New"/>
          <w:sz w:val="20"/>
          <w:szCs w:val="19"/>
          <w:lang w:val="en-GB"/>
        </w:rPr>
        <w:t xml:space="preserve"> 202</w:t>
      </w:r>
      <w:r w:rsidRPr="00572A97">
        <w:rPr>
          <w:rFonts w:ascii="Times New Roman" w:eastAsia="宋体" w:hAnsi="Times New Roman" w:cs="Angsana New" w:hint="eastAsia"/>
          <w:sz w:val="20"/>
          <w:szCs w:val="19"/>
          <w:lang w:val="en-GB" w:eastAsia="zh-CN"/>
        </w:rPr>
        <w:t>2</w:t>
      </w:r>
      <w:r w:rsidRPr="00572A97">
        <w:rPr>
          <w:rFonts w:ascii="Times New Roman" w:eastAsia="宋体" w:hAnsi="Times New Roman" w:cs="Angsana New"/>
          <w:sz w:val="20"/>
          <w:szCs w:val="19"/>
          <w:lang w:val="en-GB"/>
        </w:rPr>
        <w:t xml:space="preserve">, accepted: </w:t>
      </w:r>
      <w:r w:rsidRPr="00572A97">
        <w:rPr>
          <w:rFonts w:ascii="Times New Roman" w:eastAsia="宋体" w:hAnsi="Times New Roman" w:cs="Angsana New" w:hint="eastAsia"/>
          <w:sz w:val="20"/>
          <w:szCs w:val="19"/>
          <w:lang w:val="en-GB" w:eastAsia="zh-CN"/>
        </w:rPr>
        <w:t>30</w:t>
      </w:r>
      <w:r w:rsidRPr="00572A97">
        <w:rPr>
          <w:rFonts w:ascii="Times New Roman" w:eastAsia="宋体" w:hAnsi="Times New Roman" w:cs="Angsana New"/>
          <w:sz w:val="20"/>
          <w:szCs w:val="19"/>
          <w:lang w:val="en-GB"/>
        </w:rPr>
        <w:t xml:space="preserve"> </w:t>
      </w:r>
      <w:r w:rsidRPr="00572A97">
        <w:rPr>
          <w:rFonts w:ascii="Times New Roman" w:eastAsia="宋体" w:hAnsi="Times New Roman" w:cs="Angsana New" w:hint="eastAsia"/>
          <w:sz w:val="20"/>
          <w:szCs w:val="19"/>
          <w:lang w:val="en-GB" w:eastAsia="zh-CN"/>
        </w:rPr>
        <w:t xml:space="preserve">October </w:t>
      </w:r>
      <w:r w:rsidRPr="00572A97">
        <w:rPr>
          <w:rFonts w:ascii="Times New Roman" w:eastAsia="宋体" w:hAnsi="Times New Roman" w:cs="Angsana New"/>
          <w:sz w:val="20"/>
          <w:szCs w:val="19"/>
          <w:lang w:val="en-GB"/>
        </w:rPr>
        <w:t>202</w:t>
      </w:r>
      <w:r w:rsidRPr="00572A97">
        <w:rPr>
          <w:rFonts w:ascii="Times New Roman" w:eastAsia="宋体" w:hAnsi="Times New Roman" w:cs="Angsana New" w:hint="eastAsia"/>
          <w:sz w:val="20"/>
          <w:szCs w:val="19"/>
          <w:lang w:val="en-GB" w:eastAsia="zh-CN"/>
        </w:rPr>
        <w:t>2</w:t>
      </w:r>
      <w:r w:rsidRPr="00572A97">
        <w:rPr>
          <w:rFonts w:ascii="Times New Roman" w:eastAsia="宋体" w:hAnsi="Times New Roman" w:cs="Angsana New"/>
          <w:sz w:val="20"/>
          <w:szCs w:val="19"/>
          <w:lang w:val="en-GB"/>
        </w:rPr>
        <w:t>)</w:t>
      </w:r>
    </w:p>
    <w:p w14:paraId="7D9B9F02" w14:textId="77777777" w:rsidR="00572A97" w:rsidRPr="00572A97" w:rsidRDefault="00572A97" w:rsidP="002C0E61">
      <w:pPr>
        <w:adjustRightInd w:val="0"/>
        <w:snapToGrid w:val="0"/>
        <w:spacing w:after="0" w:line="240" w:lineRule="auto"/>
        <w:jc w:val="both"/>
        <w:outlineLvl w:val="2"/>
        <w:rPr>
          <w:rFonts w:ascii="Times New Roman" w:hAnsi="Times New Roman" w:cs="Times New Roman"/>
          <w:b/>
          <w:bCs/>
          <w:snapToGrid w:val="0"/>
          <w:sz w:val="20"/>
          <w:szCs w:val="20"/>
          <w:lang w:val="en-US" w:eastAsia="zh-CN" w:bidi="en-US"/>
        </w:rPr>
      </w:pPr>
    </w:p>
    <w:sectPr w:rsidR="00572A97" w:rsidRPr="00572A97" w:rsidSect="00D735B1">
      <w:headerReference w:type="default" r:id="rId12"/>
      <w:footerReference w:type="even" r:id="rId13"/>
      <w:footerReference w:type="default" r:id="rId14"/>
      <w:headerReference w:type="first" r:id="rId15"/>
      <w:pgSz w:w="11906" w:h="16838"/>
      <w:pgMar w:top="2274" w:right="2274" w:bottom="2274" w:left="2274" w:header="1134" w:footer="1134" w:gutter="0"/>
      <w:pgNumType w:start="2469"/>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B9EC3D6" w14:textId="77777777" w:rsidR="001C4AB5" w:rsidRDefault="001C4AB5" w:rsidP="007A15A9">
      <w:pPr>
        <w:spacing w:after="0" w:line="240" w:lineRule="auto"/>
      </w:pPr>
      <w:r>
        <w:separator/>
      </w:r>
    </w:p>
  </w:endnote>
  <w:endnote w:type="continuationSeparator" w:id="0">
    <w:p w14:paraId="6A5BC433" w14:textId="77777777" w:rsidR="001C4AB5" w:rsidRDefault="001C4AB5" w:rsidP="007A15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Segoe UI">
    <w:panose1 w:val="020B0502040204020203"/>
    <w:charset w:val="00"/>
    <w:family w:val="swiss"/>
    <w:pitch w:val="variable"/>
    <w:sig w:usb0="E4002EFF" w:usb1="C000E47F"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ngsana New">
    <w:altName w:val="TH SarabunPSK"/>
    <w:panose1 w:val="02020603050405020304"/>
    <w:charset w:val="DE"/>
    <w:family w:val="roman"/>
    <w:notTrueType/>
    <w:pitch w:val="variable"/>
    <w:sig w:usb0="01000000" w:usb1="00000000" w:usb2="00000000" w:usb3="00000000" w:csb0="00010000"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49040336"/>
      <w:docPartObj>
        <w:docPartGallery w:val="Page Numbers (Bottom of Page)"/>
        <w:docPartUnique/>
      </w:docPartObj>
    </w:sdtPr>
    <w:sdtEndPr/>
    <w:sdtContent>
      <w:p w14:paraId="4B31376C" w14:textId="77777777" w:rsidR="002C0E61" w:rsidRDefault="002C0E61">
        <w:pPr>
          <w:pStyle w:val="ab"/>
          <w:rPr>
            <w:rFonts w:ascii="Times New Roman" w:hAnsi="Times New Roman" w:cs="Times New Roman"/>
            <w:sz w:val="20"/>
            <w:lang w:eastAsia="zh-CN"/>
          </w:rPr>
        </w:pPr>
        <w:r w:rsidRPr="002C0E61">
          <w:rPr>
            <w:rFonts w:ascii="Times New Roman" w:hAnsi="Times New Roman" w:cs="Times New Roman"/>
            <w:sz w:val="20"/>
          </w:rPr>
          <w:fldChar w:fldCharType="begin"/>
        </w:r>
        <w:r w:rsidRPr="002C0E61">
          <w:rPr>
            <w:rFonts w:ascii="Times New Roman" w:hAnsi="Times New Roman" w:cs="Times New Roman"/>
            <w:sz w:val="20"/>
          </w:rPr>
          <w:instrText>PAGE   \* MERGEFORMAT</w:instrText>
        </w:r>
        <w:r w:rsidRPr="002C0E61">
          <w:rPr>
            <w:rFonts w:ascii="Times New Roman" w:hAnsi="Times New Roman" w:cs="Times New Roman"/>
            <w:sz w:val="20"/>
          </w:rPr>
          <w:fldChar w:fldCharType="separate"/>
        </w:r>
        <w:r w:rsidR="001E7891" w:rsidRPr="001E7891">
          <w:rPr>
            <w:rFonts w:ascii="Times New Roman" w:hAnsi="Times New Roman" w:cs="Times New Roman"/>
            <w:noProof/>
            <w:sz w:val="20"/>
            <w:lang w:val="zh-CN" w:eastAsia="zh-CN"/>
          </w:rPr>
          <w:t>2476</w:t>
        </w:r>
        <w:r w:rsidRPr="002C0E61">
          <w:rPr>
            <w:rFonts w:ascii="Times New Roman" w:hAnsi="Times New Roman" w:cs="Times New Roman"/>
            <w:sz w:val="20"/>
          </w:rPr>
          <w:fldChar w:fldCharType="end"/>
        </w:r>
      </w:p>
      <w:p w14:paraId="1452C24D" w14:textId="77777777" w:rsidR="002C0E61" w:rsidRDefault="002C0E61">
        <w:pPr>
          <w:pStyle w:val="ab"/>
          <w:rPr>
            <w:rFonts w:ascii="Times New Roman" w:hAnsi="Times New Roman" w:cs="Times New Roman"/>
            <w:sz w:val="20"/>
            <w:lang w:eastAsia="zh-CN"/>
          </w:rPr>
        </w:pPr>
      </w:p>
      <w:p w14:paraId="63CD9768" w14:textId="3A27F696" w:rsidR="002C0E61" w:rsidRDefault="001C4AB5">
        <w:pPr>
          <w:pStyle w:val="ab"/>
        </w:pPr>
      </w:p>
    </w:sdtContent>
  </w:sdt>
  <w:p w14:paraId="28C00C8E" w14:textId="77777777" w:rsidR="002C0E61" w:rsidRDefault="002C0E61">
    <w:pPr>
      <w:pStyle w:val="ab"/>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81683811"/>
      <w:docPartObj>
        <w:docPartGallery w:val="Page Numbers (Bottom of Page)"/>
        <w:docPartUnique/>
      </w:docPartObj>
    </w:sdtPr>
    <w:sdtEndPr/>
    <w:sdtContent>
      <w:p w14:paraId="25C69262" w14:textId="77777777" w:rsidR="002C0E61" w:rsidRDefault="002C0E61">
        <w:pPr>
          <w:pStyle w:val="ab"/>
          <w:jc w:val="right"/>
          <w:rPr>
            <w:rFonts w:ascii="Times New Roman" w:hAnsi="Times New Roman" w:cs="Times New Roman"/>
            <w:sz w:val="20"/>
            <w:lang w:eastAsia="zh-CN"/>
          </w:rPr>
        </w:pPr>
        <w:r w:rsidRPr="002C0E61">
          <w:rPr>
            <w:rFonts w:ascii="Times New Roman" w:hAnsi="Times New Roman" w:cs="Times New Roman"/>
            <w:sz w:val="20"/>
          </w:rPr>
          <w:fldChar w:fldCharType="begin"/>
        </w:r>
        <w:r w:rsidRPr="002C0E61">
          <w:rPr>
            <w:rFonts w:ascii="Times New Roman" w:hAnsi="Times New Roman" w:cs="Times New Roman"/>
            <w:sz w:val="20"/>
          </w:rPr>
          <w:instrText>PAGE   \* MERGEFORMAT</w:instrText>
        </w:r>
        <w:r w:rsidRPr="002C0E61">
          <w:rPr>
            <w:rFonts w:ascii="Times New Roman" w:hAnsi="Times New Roman" w:cs="Times New Roman"/>
            <w:sz w:val="20"/>
          </w:rPr>
          <w:fldChar w:fldCharType="separate"/>
        </w:r>
        <w:r w:rsidR="001E7891" w:rsidRPr="001E7891">
          <w:rPr>
            <w:rFonts w:ascii="Times New Roman" w:hAnsi="Times New Roman" w:cs="Times New Roman"/>
            <w:noProof/>
            <w:sz w:val="20"/>
            <w:lang w:val="zh-CN" w:eastAsia="zh-CN"/>
          </w:rPr>
          <w:t>2475</w:t>
        </w:r>
        <w:r w:rsidRPr="002C0E61">
          <w:rPr>
            <w:rFonts w:ascii="Times New Roman" w:hAnsi="Times New Roman" w:cs="Times New Roman"/>
            <w:sz w:val="20"/>
          </w:rPr>
          <w:fldChar w:fldCharType="end"/>
        </w:r>
      </w:p>
      <w:p w14:paraId="13614865" w14:textId="4DEA7E9C" w:rsidR="002C0E61" w:rsidRDefault="001C4AB5">
        <w:pPr>
          <w:pStyle w:val="ab"/>
          <w:jc w:val="right"/>
        </w:pPr>
      </w:p>
    </w:sdtContent>
  </w:sdt>
  <w:p w14:paraId="3F629A8F" w14:textId="77777777" w:rsidR="002C0E61" w:rsidRDefault="002C0E61">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A8312D0" w14:textId="77777777" w:rsidR="001C4AB5" w:rsidRDefault="001C4AB5" w:rsidP="007A15A9">
      <w:pPr>
        <w:spacing w:after="0" w:line="240" w:lineRule="auto"/>
      </w:pPr>
      <w:r>
        <w:separator/>
      </w:r>
    </w:p>
  </w:footnote>
  <w:footnote w:type="continuationSeparator" w:id="0">
    <w:p w14:paraId="25561C3D" w14:textId="77777777" w:rsidR="001C4AB5" w:rsidRDefault="001C4AB5" w:rsidP="007A15A9">
      <w:pPr>
        <w:spacing w:after="0" w:line="240" w:lineRule="auto"/>
      </w:pPr>
      <w:r>
        <w:continuationSeparator/>
      </w:r>
    </w:p>
  </w:footnote>
  <w:footnote w:id="1">
    <w:p w14:paraId="200AFFB5" w14:textId="77B5B607" w:rsidR="007A15A9" w:rsidRPr="00572A97" w:rsidRDefault="007A15A9">
      <w:pPr>
        <w:pStyle w:val="ac"/>
        <w:rPr>
          <w:rFonts w:ascii="Times New Roman" w:hAnsi="Times New Roman" w:cs="Times New Roman"/>
          <w:lang w:val="en-US"/>
        </w:rPr>
      </w:pPr>
      <w:r w:rsidRPr="00572A97">
        <w:rPr>
          <w:rStyle w:val="ad"/>
          <w:rFonts w:ascii="Times New Roman" w:hAnsi="Times New Roman" w:cs="Times New Roman"/>
        </w:rPr>
        <w:sym w:font="Symbol" w:char="F02A"/>
      </w:r>
      <w:r w:rsidRPr="00572A97">
        <w:rPr>
          <w:rFonts w:ascii="Times New Roman" w:hAnsi="Times New Roman" w:cs="Times New Roman"/>
        </w:rPr>
        <w:t xml:space="preserve"> </w:t>
      </w:r>
      <w:r w:rsidRPr="00572A97">
        <w:rPr>
          <w:rFonts w:ascii="Times New Roman" w:hAnsi="Times New Roman" w:cs="Times New Roman"/>
          <w:b/>
          <w:bCs/>
        </w:rPr>
        <w:t>Corresponding Author</w:t>
      </w:r>
      <w:r w:rsidRPr="00572A97">
        <w:rPr>
          <w:rFonts w:ascii="Times New Roman" w:hAnsi="Times New Roman" w:cs="Times New Roman"/>
        </w:rPr>
        <w:t xml:space="preserve">: </w:t>
      </w:r>
      <w:proofErr w:type="spellStart"/>
      <w:r w:rsidRPr="00572A97">
        <w:rPr>
          <w:rFonts w:ascii="Times New Roman" w:hAnsi="Times New Roman" w:cs="Times New Roman"/>
          <w:lang w:val="en-US"/>
        </w:rPr>
        <w:t>Dayoub</w:t>
      </w:r>
      <w:proofErr w:type="spellEnd"/>
      <w:r w:rsidRPr="00572A97">
        <w:rPr>
          <w:rFonts w:ascii="Times New Roman" w:hAnsi="Times New Roman" w:cs="Times New Roman"/>
          <w:lang w:val="en-US"/>
        </w:rPr>
        <w:t>, M.</w:t>
      </w:r>
      <w:r w:rsidRPr="00572A97">
        <w:rPr>
          <w:rFonts w:ascii="Times New Roman" w:hAnsi="Times New Roman" w:cs="Times New Roman"/>
        </w:rPr>
        <w:t xml:space="preserve">; </w:t>
      </w:r>
      <w:r w:rsidRPr="00572A97">
        <w:rPr>
          <w:rFonts w:ascii="Times New Roman" w:hAnsi="Times New Roman" w:cs="Times New Roman"/>
          <w:b/>
          <w:bCs/>
        </w:rPr>
        <w:t xml:space="preserve">Email: </w:t>
      </w:r>
      <w:r w:rsidRPr="00572A97">
        <w:rPr>
          <w:rFonts w:ascii="Times New Roman" w:hAnsi="Times New Roman" w:cs="Times New Roman"/>
        </w:rPr>
        <w:t>moammar.dayoub@utu.fi</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D0D07F" w14:textId="77777777" w:rsidR="00D735B1" w:rsidRPr="002C0E61" w:rsidRDefault="00D735B1" w:rsidP="00D735B1">
    <w:pPr>
      <w:spacing w:after="0" w:line="240" w:lineRule="auto"/>
      <w:jc w:val="right"/>
      <w:rPr>
        <w:rFonts w:ascii="Times New Roman" w:eastAsia="宋体" w:hAnsi="Times New Roman" w:cs="Times New Roman"/>
        <w:sz w:val="20"/>
        <w:szCs w:val="20"/>
        <w:lang w:val="en-GB" w:eastAsia="zh-CN"/>
      </w:rPr>
    </w:pPr>
    <w:r w:rsidRPr="002C0E61">
      <w:rPr>
        <w:rFonts w:ascii="Times New Roman" w:eastAsia="宋体" w:hAnsi="Times New Roman" w:cs="Times New Roman"/>
        <w:sz w:val="20"/>
        <w:szCs w:val="20"/>
        <w:lang w:val="en-GB" w:eastAsia="zh-CN"/>
      </w:rPr>
      <w:t>International Journal of Agricultural Technology 2022Vol</w:t>
    </w:r>
    <w:r w:rsidRPr="002C0E61">
      <w:rPr>
        <w:rFonts w:ascii="Times New Roman" w:eastAsia="宋体" w:hAnsi="Times New Roman" w:cs="Times New Roman"/>
        <w:sz w:val="20"/>
        <w:szCs w:val="20"/>
        <w:cs/>
        <w:lang w:val="en-GB" w:eastAsia="zh-CN"/>
      </w:rPr>
      <w:t xml:space="preserve">. </w:t>
    </w:r>
    <w:r w:rsidRPr="002C0E61">
      <w:rPr>
        <w:rFonts w:ascii="Times New Roman" w:eastAsia="宋体" w:hAnsi="Times New Roman" w:cs="Times New Roman"/>
        <w:sz w:val="20"/>
        <w:szCs w:val="20"/>
        <w:lang w:val="en-GB" w:eastAsia="zh-CN"/>
      </w:rPr>
      <w:t>18</w:t>
    </w:r>
    <w:r w:rsidRPr="002C0E61">
      <w:rPr>
        <w:rFonts w:ascii="Times New Roman" w:eastAsia="宋体" w:hAnsi="Times New Roman" w:cs="Times New Roman"/>
        <w:sz w:val="20"/>
        <w:szCs w:val="20"/>
        <w:cs/>
        <w:lang w:val="en-GB" w:eastAsia="zh-CN"/>
      </w:rPr>
      <w:t>(</w:t>
    </w:r>
    <w:r>
      <w:rPr>
        <w:rFonts w:ascii="Times New Roman" w:eastAsia="宋体" w:hAnsi="Times New Roman" w:cs="Times New Roman" w:hint="eastAsia"/>
        <w:sz w:val="20"/>
        <w:szCs w:val="20"/>
        <w:lang w:val="en-GB" w:eastAsia="zh-CN"/>
      </w:rPr>
      <w:t>6</w:t>
    </w:r>
    <w:r w:rsidRPr="002C0E61">
      <w:rPr>
        <w:rFonts w:ascii="Times New Roman" w:eastAsia="宋体" w:hAnsi="Times New Roman" w:cs="Times New Roman"/>
        <w:sz w:val="20"/>
        <w:szCs w:val="20"/>
        <w:cs/>
        <w:lang w:val="en-GB" w:eastAsia="zh-CN"/>
      </w:rPr>
      <w:t>):</w:t>
    </w:r>
    <w:r>
      <w:rPr>
        <w:rFonts w:ascii="Times New Roman" w:eastAsia="宋体" w:hAnsi="Times New Roman" w:cs="Times New Roman" w:hint="eastAsia"/>
        <w:sz w:val="20"/>
        <w:szCs w:val="20"/>
        <w:cs/>
        <w:lang w:val="en-GB" w:eastAsia="zh-CN"/>
      </w:rPr>
      <w:t>2469-2476</w:t>
    </w:r>
  </w:p>
  <w:p w14:paraId="4FE81DFE" w14:textId="7ABB75FC" w:rsidR="00D168F1" w:rsidRPr="002C0E61" w:rsidRDefault="00D168F1" w:rsidP="002C0E61">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D9207F" w14:textId="37F904C4" w:rsidR="002C0E61" w:rsidRPr="002C0E61" w:rsidRDefault="002C0E61" w:rsidP="002C0E61">
    <w:pPr>
      <w:spacing w:after="0" w:line="240" w:lineRule="auto"/>
      <w:jc w:val="right"/>
      <w:rPr>
        <w:rFonts w:ascii="Times New Roman" w:eastAsia="宋体" w:hAnsi="Times New Roman" w:cs="Times New Roman"/>
        <w:sz w:val="20"/>
        <w:szCs w:val="20"/>
        <w:lang w:val="en-GB" w:eastAsia="zh-CN"/>
      </w:rPr>
    </w:pPr>
    <w:r w:rsidRPr="002C0E61">
      <w:rPr>
        <w:rFonts w:ascii="Times New Roman" w:eastAsia="宋体" w:hAnsi="Times New Roman" w:cs="Times New Roman"/>
        <w:sz w:val="20"/>
        <w:szCs w:val="20"/>
        <w:lang w:val="en-GB" w:eastAsia="zh-CN"/>
      </w:rPr>
      <w:t>International Journal of Agricultural Technology 2022Vol</w:t>
    </w:r>
    <w:r w:rsidRPr="002C0E61">
      <w:rPr>
        <w:rFonts w:ascii="Times New Roman" w:eastAsia="宋体" w:hAnsi="Times New Roman" w:cs="Times New Roman"/>
        <w:sz w:val="20"/>
        <w:szCs w:val="20"/>
        <w:cs/>
        <w:lang w:val="en-GB" w:eastAsia="zh-CN"/>
      </w:rPr>
      <w:t xml:space="preserve">. </w:t>
    </w:r>
    <w:r w:rsidRPr="002C0E61">
      <w:rPr>
        <w:rFonts w:ascii="Times New Roman" w:eastAsia="宋体" w:hAnsi="Times New Roman" w:cs="Times New Roman"/>
        <w:sz w:val="20"/>
        <w:szCs w:val="20"/>
        <w:lang w:val="en-GB" w:eastAsia="zh-CN"/>
      </w:rPr>
      <w:t>18</w:t>
    </w:r>
    <w:r w:rsidRPr="002C0E61">
      <w:rPr>
        <w:rFonts w:ascii="Times New Roman" w:eastAsia="宋体" w:hAnsi="Times New Roman" w:cs="Times New Roman"/>
        <w:sz w:val="20"/>
        <w:szCs w:val="20"/>
        <w:cs/>
        <w:lang w:val="en-GB" w:eastAsia="zh-CN"/>
      </w:rPr>
      <w:t>(</w:t>
    </w:r>
    <w:r>
      <w:rPr>
        <w:rFonts w:ascii="Times New Roman" w:eastAsia="宋体" w:hAnsi="Times New Roman" w:cs="Times New Roman" w:hint="eastAsia"/>
        <w:sz w:val="20"/>
        <w:szCs w:val="20"/>
        <w:lang w:val="en-GB" w:eastAsia="zh-CN"/>
      </w:rPr>
      <w:t>6</w:t>
    </w:r>
    <w:r w:rsidRPr="002C0E61">
      <w:rPr>
        <w:rFonts w:ascii="Times New Roman" w:eastAsia="宋体" w:hAnsi="Times New Roman" w:cs="Times New Roman"/>
        <w:sz w:val="20"/>
        <w:szCs w:val="20"/>
        <w:cs/>
        <w:lang w:val="en-GB" w:eastAsia="zh-CN"/>
      </w:rPr>
      <w:t>):</w:t>
    </w:r>
    <w:r w:rsidR="00D735B1">
      <w:rPr>
        <w:rFonts w:ascii="Times New Roman" w:eastAsia="宋体" w:hAnsi="Times New Roman" w:cs="Times New Roman" w:hint="eastAsia"/>
        <w:sz w:val="20"/>
        <w:szCs w:val="20"/>
        <w:cs/>
        <w:lang w:val="en-GB" w:eastAsia="zh-CN"/>
      </w:rPr>
      <w:t>2469-2476</w:t>
    </w:r>
  </w:p>
  <w:p w14:paraId="55C08EA3" w14:textId="77777777" w:rsidR="002C0E61" w:rsidRPr="002C0E61" w:rsidRDefault="002C0E61" w:rsidP="002C0E61">
    <w:pPr>
      <w:spacing w:after="0" w:line="240" w:lineRule="auto"/>
      <w:jc w:val="right"/>
      <w:rPr>
        <w:rFonts w:ascii="Times New Roman" w:eastAsia="等线" w:hAnsi="Times New Roman" w:cs="Times New Roman"/>
        <w:sz w:val="20"/>
        <w:szCs w:val="20"/>
        <w:lang w:val="en-GB" w:eastAsia="zh-CN"/>
      </w:rPr>
    </w:pPr>
    <w:r w:rsidRPr="002C0E61">
      <w:rPr>
        <w:rFonts w:ascii="Times New Roman" w:eastAsia="等线" w:hAnsi="Times New Roman" w:cs="Times New Roman"/>
        <w:sz w:val="20"/>
        <w:szCs w:val="20"/>
        <w:lang w:val="en-GB"/>
      </w:rPr>
      <w:t>Available online http://www.ijat-aatsea.com</w:t>
    </w:r>
  </w:p>
  <w:p w14:paraId="572CEFA3" w14:textId="77777777" w:rsidR="002C0E61" w:rsidRPr="002C0E61" w:rsidRDefault="002C0E61" w:rsidP="002C0E61">
    <w:pPr>
      <w:spacing w:after="0" w:line="240" w:lineRule="auto"/>
      <w:jc w:val="right"/>
      <w:rPr>
        <w:rFonts w:ascii="Times New Roman" w:eastAsia="等线" w:hAnsi="Times New Roman" w:cs="Times New Roman"/>
        <w:sz w:val="20"/>
        <w:szCs w:val="20"/>
        <w:lang w:val="en-GB" w:eastAsia="zh-CN"/>
      </w:rPr>
    </w:pPr>
    <w:r w:rsidRPr="002C0E61">
      <w:rPr>
        <w:rFonts w:ascii="Times New Roman" w:eastAsia="等线" w:hAnsi="Times New Roman" w:cs="Times New Roman"/>
        <w:sz w:val="20"/>
        <w:szCs w:val="20"/>
        <w:lang w:val="en-GB"/>
      </w:rPr>
      <w:t>ISSN 2630-0192 (Online)</w:t>
    </w:r>
  </w:p>
  <w:p w14:paraId="6DA374BE" w14:textId="2FB24A4C" w:rsidR="007A15A9" w:rsidRPr="002C0E61" w:rsidRDefault="007A15A9" w:rsidP="002C0E61">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9D4573"/>
    <w:multiLevelType w:val="hybridMultilevel"/>
    <w:tmpl w:val="6212A9F0"/>
    <w:lvl w:ilvl="0" w:tplc="040B0001">
      <w:start w:val="1"/>
      <w:numFmt w:val="bullet"/>
      <w:lvlText w:val=""/>
      <w:lvlJc w:val="left"/>
      <w:pPr>
        <w:ind w:left="3328" w:hanging="360"/>
      </w:pPr>
      <w:rPr>
        <w:rFonts w:ascii="Symbol" w:hAnsi="Symbol" w:hint="default"/>
      </w:rPr>
    </w:lvl>
    <w:lvl w:ilvl="1" w:tplc="040B0003" w:tentative="1">
      <w:start w:val="1"/>
      <w:numFmt w:val="bullet"/>
      <w:lvlText w:val="o"/>
      <w:lvlJc w:val="left"/>
      <w:pPr>
        <w:ind w:left="4048" w:hanging="360"/>
      </w:pPr>
      <w:rPr>
        <w:rFonts w:ascii="Courier New" w:hAnsi="Courier New" w:cs="Courier New" w:hint="default"/>
      </w:rPr>
    </w:lvl>
    <w:lvl w:ilvl="2" w:tplc="040B0005" w:tentative="1">
      <w:start w:val="1"/>
      <w:numFmt w:val="bullet"/>
      <w:lvlText w:val=""/>
      <w:lvlJc w:val="left"/>
      <w:pPr>
        <w:ind w:left="4768" w:hanging="360"/>
      </w:pPr>
      <w:rPr>
        <w:rFonts w:ascii="Wingdings" w:hAnsi="Wingdings" w:hint="default"/>
      </w:rPr>
    </w:lvl>
    <w:lvl w:ilvl="3" w:tplc="040B0001" w:tentative="1">
      <w:start w:val="1"/>
      <w:numFmt w:val="bullet"/>
      <w:lvlText w:val=""/>
      <w:lvlJc w:val="left"/>
      <w:pPr>
        <w:ind w:left="5488" w:hanging="360"/>
      </w:pPr>
      <w:rPr>
        <w:rFonts w:ascii="Symbol" w:hAnsi="Symbol" w:hint="default"/>
      </w:rPr>
    </w:lvl>
    <w:lvl w:ilvl="4" w:tplc="040B0003" w:tentative="1">
      <w:start w:val="1"/>
      <w:numFmt w:val="bullet"/>
      <w:lvlText w:val="o"/>
      <w:lvlJc w:val="left"/>
      <w:pPr>
        <w:ind w:left="6208" w:hanging="360"/>
      </w:pPr>
      <w:rPr>
        <w:rFonts w:ascii="Courier New" w:hAnsi="Courier New" w:cs="Courier New" w:hint="default"/>
      </w:rPr>
    </w:lvl>
    <w:lvl w:ilvl="5" w:tplc="040B0005" w:tentative="1">
      <w:start w:val="1"/>
      <w:numFmt w:val="bullet"/>
      <w:lvlText w:val=""/>
      <w:lvlJc w:val="left"/>
      <w:pPr>
        <w:ind w:left="6928" w:hanging="360"/>
      </w:pPr>
      <w:rPr>
        <w:rFonts w:ascii="Wingdings" w:hAnsi="Wingdings" w:hint="default"/>
      </w:rPr>
    </w:lvl>
    <w:lvl w:ilvl="6" w:tplc="040B0001" w:tentative="1">
      <w:start w:val="1"/>
      <w:numFmt w:val="bullet"/>
      <w:lvlText w:val=""/>
      <w:lvlJc w:val="left"/>
      <w:pPr>
        <w:ind w:left="7648" w:hanging="360"/>
      </w:pPr>
      <w:rPr>
        <w:rFonts w:ascii="Symbol" w:hAnsi="Symbol" w:hint="default"/>
      </w:rPr>
    </w:lvl>
    <w:lvl w:ilvl="7" w:tplc="040B0003" w:tentative="1">
      <w:start w:val="1"/>
      <w:numFmt w:val="bullet"/>
      <w:lvlText w:val="o"/>
      <w:lvlJc w:val="left"/>
      <w:pPr>
        <w:ind w:left="8368" w:hanging="360"/>
      </w:pPr>
      <w:rPr>
        <w:rFonts w:ascii="Courier New" w:hAnsi="Courier New" w:cs="Courier New" w:hint="default"/>
      </w:rPr>
    </w:lvl>
    <w:lvl w:ilvl="8" w:tplc="040B0005" w:tentative="1">
      <w:start w:val="1"/>
      <w:numFmt w:val="bullet"/>
      <w:lvlText w:val=""/>
      <w:lvlJc w:val="left"/>
      <w:pPr>
        <w:ind w:left="9088" w:hanging="360"/>
      </w:pPr>
      <w:rPr>
        <w:rFonts w:ascii="Wingdings" w:hAnsi="Wingdings" w:hint="default"/>
      </w:rPr>
    </w:lvl>
  </w:abstractNum>
  <w:abstractNum w:abstractNumId="1">
    <w:nsid w:val="11C32A82"/>
    <w:multiLevelType w:val="hybridMultilevel"/>
    <w:tmpl w:val="E9D2CBDE"/>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
    <w:nsid w:val="5510077F"/>
    <w:multiLevelType w:val="hybridMultilevel"/>
    <w:tmpl w:val="78B42FF4"/>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
    <w:nsid w:val="5FD132B4"/>
    <w:multiLevelType w:val="hybridMultilevel"/>
    <w:tmpl w:val="B81C9554"/>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1304"/>
  <w:hyphenationZone w:val="425"/>
  <w:evenAndOddHeaders/>
  <w:characterSpacingControl w:val="doNotCompress"/>
  <w:hdrShapeDefaults>
    <o:shapedefaults v:ext="edit" spidmax="2049"/>
  </w:hdrShapeDefaults>
  <w:footnotePr>
    <w:footnote w:id="-1"/>
    <w:footnote w:id="0"/>
  </w:footnotePr>
  <w:endnotePr>
    <w:endnote w:id="-1"/>
    <w:endnote w:id="0"/>
  </w:endnotePr>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5359"/>
    <w:rsid w:val="00024752"/>
    <w:rsid w:val="00036266"/>
    <w:rsid w:val="0008253B"/>
    <w:rsid w:val="000A02E5"/>
    <w:rsid w:val="000E1882"/>
    <w:rsid w:val="00121D01"/>
    <w:rsid w:val="0018234C"/>
    <w:rsid w:val="001C4AB5"/>
    <w:rsid w:val="001D1D8C"/>
    <w:rsid w:val="001E7891"/>
    <w:rsid w:val="00221968"/>
    <w:rsid w:val="002C0E61"/>
    <w:rsid w:val="002C1092"/>
    <w:rsid w:val="002D37F1"/>
    <w:rsid w:val="002F0632"/>
    <w:rsid w:val="003252FA"/>
    <w:rsid w:val="00346430"/>
    <w:rsid w:val="0034700D"/>
    <w:rsid w:val="00350A35"/>
    <w:rsid w:val="00410C74"/>
    <w:rsid w:val="00423DFE"/>
    <w:rsid w:val="00535A01"/>
    <w:rsid w:val="00572A97"/>
    <w:rsid w:val="005D3A2D"/>
    <w:rsid w:val="005D6117"/>
    <w:rsid w:val="00695F72"/>
    <w:rsid w:val="006A287C"/>
    <w:rsid w:val="006B3D4F"/>
    <w:rsid w:val="006D4AEC"/>
    <w:rsid w:val="00715A46"/>
    <w:rsid w:val="00745B0B"/>
    <w:rsid w:val="0076075E"/>
    <w:rsid w:val="007A15A9"/>
    <w:rsid w:val="007C67B3"/>
    <w:rsid w:val="007E060A"/>
    <w:rsid w:val="0080132B"/>
    <w:rsid w:val="00830300"/>
    <w:rsid w:val="00864194"/>
    <w:rsid w:val="00885220"/>
    <w:rsid w:val="00892A8D"/>
    <w:rsid w:val="009328B6"/>
    <w:rsid w:val="009E011F"/>
    <w:rsid w:val="00A04646"/>
    <w:rsid w:val="00A4477E"/>
    <w:rsid w:val="00A7325F"/>
    <w:rsid w:val="00AE39AF"/>
    <w:rsid w:val="00B1542B"/>
    <w:rsid w:val="00B163AC"/>
    <w:rsid w:val="00B618EB"/>
    <w:rsid w:val="00C14734"/>
    <w:rsid w:val="00C80B46"/>
    <w:rsid w:val="00CA5359"/>
    <w:rsid w:val="00CC2DDE"/>
    <w:rsid w:val="00CD2252"/>
    <w:rsid w:val="00D168F1"/>
    <w:rsid w:val="00D323D4"/>
    <w:rsid w:val="00D47ABB"/>
    <w:rsid w:val="00D735B1"/>
    <w:rsid w:val="00DD3BCB"/>
    <w:rsid w:val="00E369D9"/>
    <w:rsid w:val="00E64AC8"/>
    <w:rsid w:val="00EC5820"/>
    <w:rsid w:val="00EE7489"/>
    <w:rsid w:val="00EE7C09"/>
    <w:rsid w:val="00F06E38"/>
    <w:rsid w:val="00F1565B"/>
    <w:rsid w:val="00F30E8A"/>
    <w:rsid w:val="00F37977"/>
    <w:rsid w:val="00F74FE0"/>
    <w:rsid w:val="00F80874"/>
    <w:rsid w:val="00FE22EA"/>
  </w:rsids>
  <m:mathPr>
    <m:mathFont m:val="Cambria Math"/>
    <m:brkBin m:val="before"/>
    <m:brkBinSub m:val="--"/>
    <m:smallFrac m:val="0"/>
    <m:dispDef/>
    <m:lMargin m:val="0"/>
    <m:rMargin m:val="0"/>
    <m:defJc m:val="centerGroup"/>
    <m:wrapIndent m:val="1440"/>
    <m:intLim m:val="subSup"/>
    <m:naryLim m:val="undOvr"/>
  </m:mathPr>
  <w:themeFontLang w:val="fi-FI"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3FE4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fi-FI"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DPI21heading1">
    <w:name w:val="MDPI_2.1_heading1"/>
    <w:qFormat/>
    <w:rsid w:val="00CA5359"/>
    <w:pPr>
      <w:adjustRightInd w:val="0"/>
      <w:snapToGrid w:val="0"/>
      <w:spacing w:before="240" w:after="60" w:line="228" w:lineRule="auto"/>
      <w:ind w:left="2608"/>
      <w:outlineLvl w:val="0"/>
    </w:pPr>
    <w:rPr>
      <w:rFonts w:ascii="Palatino Linotype" w:eastAsia="Times New Roman" w:hAnsi="Palatino Linotype" w:cs="Times New Roman"/>
      <w:b/>
      <w:snapToGrid w:val="0"/>
      <w:color w:val="000000"/>
      <w:sz w:val="20"/>
      <w:lang w:val="en-US" w:eastAsia="de-DE" w:bidi="en-US"/>
    </w:rPr>
  </w:style>
  <w:style w:type="paragraph" w:customStyle="1" w:styleId="MDPI31text">
    <w:name w:val="MDPI_3.1_text"/>
    <w:qFormat/>
    <w:rsid w:val="00CA5359"/>
    <w:pPr>
      <w:adjustRightInd w:val="0"/>
      <w:snapToGrid w:val="0"/>
      <w:spacing w:after="0" w:line="228" w:lineRule="auto"/>
      <w:ind w:left="2608" w:firstLine="425"/>
      <w:jc w:val="both"/>
    </w:pPr>
    <w:rPr>
      <w:rFonts w:ascii="Palatino Linotype" w:eastAsia="Times New Roman" w:hAnsi="Palatino Linotype" w:cs="Times New Roman"/>
      <w:snapToGrid w:val="0"/>
      <w:color w:val="000000"/>
      <w:sz w:val="20"/>
      <w:lang w:val="en-US" w:eastAsia="de-DE" w:bidi="en-US"/>
    </w:rPr>
  </w:style>
  <w:style w:type="paragraph" w:customStyle="1" w:styleId="MDPI23heading3">
    <w:name w:val="MDPI_2.3_heading3"/>
    <w:qFormat/>
    <w:rsid w:val="00CA5359"/>
    <w:pPr>
      <w:adjustRightInd w:val="0"/>
      <w:snapToGrid w:val="0"/>
      <w:spacing w:before="60" w:after="60" w:line="228" w:lineRule="auto"/>
      <w:ind w:left="2608"/>
      <w:outlineLvl w:val="2"/>
    </w:pPr>
    <w:rPr>
      <w:rFonts w:ascii="Palatino Linotype" w:eastAsia="Times New Roman" w:hAnsi="Palatino Linotype" w:cs="Times New Roman"/>
      <w:snapToGrid w:val="0"/>
      <w:color w:val="000000"/>
      <w:sz w:val="20"/>
      <w:lang w:val="en-US" w:eastAsia="de-DE" w:bidi="en-US"/>
    </w:rPr>
  </w:style>
  <w:style w:type="paragraph" w:customStyle="1" w:styleId="MDPI22heading2">
    <w:name w:val="MDPI_2.2_heading2"/>
    <w:qFormat/>
    <w:rsid w:val="00CA5359"/>
    <w:pPr>
      <w:adjustRightInd w:val="0"/>
      <w:snapToGrid w:val="0"/>
      <w:spacing w:before="60" w:after="60" w:line="228" w:lineRule="auto"/>
      <w:ind w:left="2608"/>
      <w:outlineLvl w:val="1"/>
    </w:pPr>
    <w:rPr>
      <w:rFonts w:ascii="Palatino Linotype" w:eastAsia="Times New Roman" w:hAnsi="Palatino Linotype" w:cs="Times New Roman"/>
      <w:i/>
      <w:noProof/>
      <w:snapToGrid w:val="0"/>
      <w:color w:val="000000"/>
      <w:sz w:val="20"/>
      <w:lang w:val="en-US" w:eastAsia="de-DE" w:bidi="en-US"/>
    </w:rPr>
  </w:style>
  <w:style w:type="paragraph" w:styleId="a3">
    <w:name w:val="List Paragraph"/>
    <w:basedOn w:val="a"/>
    <w:uiPriority w:val="34"/>
    <w:qFormat/>
    <w:rsid w:val="00CA5359"/>
    <w:pPr>
      <w:ind w:left="720"/>
      <w:contextualSpacing/>
    </w:pPr>
  </w:style>
  <w:style w:type="character" w:styleId="a4">
    <w:name w:val="Hyperlink"/>
    <w:basedOn w:val="a0"/>
    <w:uiPriority w:val="99"/>
    <w:unhideWhenUsed/>
    <w:rsid w:val="00F80874"/>
    <w:rPr>
      <w:color w:val="0563C1" w:themeColor="hyperlink"/>
      <w:u w:val="single"/>
    </w:rPr>
  </w:style>
  <w:style w:type="character" w:customStyle="1" w:styleId="UnresolvedMention1">
    <w:name w:val="Unresolved Mention1"/>
    <w:basedOn w:val="a0"/>
    <w:uiPriority w:val="99"/>
    <w:semiHidden/>
    <w:unhideWhenUsed/>
    <w:rsid w:val="00F80874"/>
    <w:rPr>
      <w:color w:val="605E5C"/>
      <w:shd w:val="clear" w:color="auto" w:fill="E1DFDD"/>
    </w:rPr>
  </w:style>
  <w:style w:type="paragraph" w:styleId="a5">
    <w:name w:val="Revision"/>
    <w:hidden/>
    <w:uiPriority w:val="99"/>
    <w:semiHidden/>
    <w:rsid w:val="002F0632"/>
    <w:pPr>
      <w:spacing w:after="0" w:line="240" w:lineRule="auto"/>
    </w:pPr>
  </w:style>
  <w:style w:type="paragraph" w:styleId="a6">
    <w:name w:val="Balloon Text"/>
    <w:basedOn w:val="a"/>
    <w:link w:val="Char"/>
    <w:uiPriority w:val="99"/>
    <w:semiHidden/>
    <w:unhideWhenUsed/>
    <w:rsid w:val="00EC5820"/>
    <w:pPr>
      <w:spacing w:after="0" w:line="240" w:lineRule="auto"/>
    </w:pPr>
    <w:rPr>
      <w:rFonts w:ascii="Segoe UI" w:hAnsi="Segoe UI" w:cs="Segoe UI"/>
      <w:sz w:val="18"/>
      <w:szCs w:val="18"/>
    </w:rPr>
  </w:style>
  <w:style w:type="character" w:customStyle="1" w:styleId="Char">
    <w:name w:val="批注框文本 Char"/>
    <w:basedOn w:val="a0"/>
    <w:link w:val="a6"/>
    <w:uiPriority w:val="99"/>
    <w:semiHidden/>
    <w:rsid w:val="00EC5820"/>
    <w:rPr>
      <w:rFonts w:ascii="Segoe UI" w:hAnsi="Segoe UI" w:cs="Segoe UI"/>
      <w:sz w:val="18"/>
      <w:szCs w:val="18"/>
    </w:rPr>
  </w:style>
  <w:style w:type="character" w:styleId="a7">
    <w:name w:val="annotation reference"/>
    <w:basedOn w:val="a0"/>
    <w:uiPriority w:val="99"/>
    <w:semiHidden/>
    <w:unhideWhenUsed/>
    <w:rsid w:val="00410C74"/>
    <w:rPr>
      <w:sz w:val="16"/>
      <w:szCs w:val="16"/>
    </w:rPr>
  </w:style>
  <w:style w:type="paragraph" w:styleId="a8">
    <w:name w:val="annotation text"/>
    <w:basedOn w:val="a"/>
    <w:link w:val="Char0"/>
    <w:uiPriority w:val="99"/>
    <w:semiHidden/>
    <w:unhideWhenUsed/>
    <w:rsid w:val="00410C74"/>
    <w:pPr>
      <w:spacing w:line="240" w:lineRule="auto"/>
    </w:pPr>
    <w:rPr>
      <w:sz w:val="20"/>
      <w:szCs w:val="20"/>
    </w:rPr>
  </w:style>
  <w:style w:type="character" w:customStyle="1" w:styleId="Char0">
    <w:name w:val="批注文字 Char"/>
    <w:basedOn w:val="a0"/>
    <w:link w:val="a8"/>
    <w:uiPriority w:val="99"/>
    <w:semiHidden/>
    <w:rsid w:val="00410C74"/>
    <w:rPr>
      <w:sz w:val="20"/>
      <w:szCs w:val="20"/>
    </w:rPr>
  </w:style>
  <w:style w:type="paragraph" w:styleId="a9">
    <w:name w:val="annotation subject"/>
    <w:basedOn w:val="a8"/>
    <w:next w:val="a8"/>
    <w:link w:val="Char1"/>
    <w:uiPriority w:val="99"/>
    <w:semiHidden/>
    <w:unhideWhenUsed/>
    <w:rsid w:val="00410C74"/>
    <w:rPr>
      <w:b/>
      <w:bCs/>
    </w:rPr>
  </w:style>
  <w:style w:type="character" w:customStyle="1" w:styleId="Char1">
    <w:name w:val="批注主题 Char"/>
    <w:basedOn w:val="Char0"/>
    <w:link w:val="a9"/>
    <w:uiPriority w:val="99"/>
    <w:semiHidden/>
    <w:rsid w:val="00410C74"/>
    <w:rPr>
      <w:b/>
      <w:bCs/>
      <w:sz w:val="20"/>
      <w:szCs w:val="20"/>
    </w:rPr>
  </w:style>
  <w:style w:type="paragraph" w:styleId="aa">
    <w:name w:val="header"/>
    <w:basedOn w:val="a"/>
    <w:link w:val="Char2"/>
    <w:uiPriority w:val="99"/>
    <w:unhideWhenUsed/>
    <w:rsid w:val="007A15A9"/>
    <w:pPr>
      <w:tabs>
        <w:tab w:val="center" w:pos="4680"/>
        <w:tab w:val="right" w:pos="9360"/>
      </w:tabs>
      <w:spacing w:after="0" w:line="240" w:lineRule="auto"/>
    </w:pPr>
  </w:style>
  <w:style w:type="character" w:customStyle="1" w:styleId="Char2">
    <w:name w:val="页眉 Char"/>
    <w:basedOn w:val="a0"/>
    <w:link w:val="aa"/>
    <w:uiPriority w:val="99"/>
    <w:rsid w:val="007A15A9"/>
  </w:style>
  <w:style w:type="paragraph" w:styleId="ab">
    <w:name w:val="footer"/>
    <w:basedOn w:val="a"/>
    <w:link w:val="Char3"/>
    <w:uiPriority w:val="99"/>
    <w:unhideWhenUsed/>
    <w:rsid w:val="007A15A9"/>
    <w:pPr>
      <w:tabs>
        <w:tab w:val="center" w:pos="4680"/>
        <w:tab w:val="right" w:pos="9360"/>
      </w:tabs>
      <w:spacing w:after="0" w:line="240" w:lineRule="auto"/>
    </w:pPr>
  </w:style>
  <w:style w:type="character" w:customStyle="1" w:styleId="Char3">
    <w:name w:val="页脚 Char"/>
    <w:basedOn w:val="a0"/>
    <w:link w:val="ab"/>
    <w:uiPriority w:val="99"/>
    <w:rsid w:val="007A15A9"/>
  </w:style>
  <w:style w:type="paragraph" w:styleId="ac">
    <w:name w:val="footnote text"/>
    <w:basedOn w:val="a"/>
    <w:link w:val="Char4"/>
    <w:uiPriority w:val="99"/>
    <w:semiHidden/>
    <w:unhideWhenUsed/>
    <w:rsid w:val="007A15A9"/>
    <w:pPr>
      <w:spacing w:after="0" w:line="240" w:lineRule="auto"/>
    </w:pPr>
    <w:rPr>
      <w:sz w:val="20"/>
      <w:szCs w:val="20"/>
    </w:rPr>
  </w:style>
  <w:style w:type="character" w:customStyle="1" w:styleId="Char4">
    <w:name w:val="脚注文本 Char"/>
    <w:basedOn w:val="a0"/>
    <w:link w:val="ac"/>
    <w:uiPriority w:val="99"/>
    <w:semiHidden/>
    <w:rsid w:val="007A15A9"/>
    <w:rPr>
      <w:sz w:val="20"/>
      <w:szCs w:val="20"/>
    </w:rPr>
  </w:style>
  <w:style w:type="character" w:styleId="ad">
    <w:name w:val="footnote reference"/>
    <w:basedOn w:val="a0"/>
    <w:uiPriority w:val="99"/>
    <w:semiHidden/>
    <w:unhideWhenUsed/>
    <w:rsid w:val="007A15A9"/>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i-FI"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DPI21heading1">
    <w:name w:val="MDPI_2.1_heading1"/>
    <w:qFormat/>
    <w:rsid w:val="00CA5359"/>
    <w:pPr>
      <w:adjustRightInd w:val="0"/>
      <w:snapToGrid w:val="0"/>
      <w:spacing w:before="240" w:after="60" w:line="228" w:lineRule="auto"/>
      <w:ind w:left="2608"/>
      <w:outlineLvl w:val="0"/>
    </w:pPr>
    <w:rPr>
      <w:rFonts w:ascii="Palatino Linotype" w:eastAsia="Times New Roman" w:hAnsi="Palatino Linotype" w:cs="Times New Roman"/>
      <w:b/>
      <w:snapToGrid w:val="0"/>
      <w:color w:val="000000"/>
      <w:sz w:val="20"/>
      <w:lang w:val="en-US" w:eastAsia="de-DE" w:bidi="en-US"/>
    </w:rPr>
  </w:style>
  <w:style w:type="paragraph" w:customStyle="1" w:styleId="MDPI31text">
    <w:name w:val="MDPI_3.1_text"/>
    <w:qFormat/>
    <w:rsid w:val="00CA5359"/>
    <w:pPr>
      <w:adjustRightInd w:val="0"/>
      <w:snapToGrid w:val="0"/>
      <w:spacing w:after="0" w:line="228" w:lineRule="auto"/>
      <w:ind w:left="2608" w:firstLine="425"/>
      <w:jc w:val="both"/>
    </w:pPr>
    <w:rPr>
      <w:rFonts w:ascii="Palatino Linotype" w:eastAsia="Times New Roman" w:hAnsi="Palatino Linotype" w:cs="Times New Roman"/>
      <w:snapToGrid w:val="0"/>
      <w:color w:val="000000"/>
      <w:sz w:val="20"/>
      <w:lang w:val="en-US" w:eastAsia="de-DE" w:bidi="en-US"/>
    </w:rPr>
  </w:style>
  <w:style w:type="paragraph" w:customStyle="1" w:styleId="MDPI23heading3">
    <w:name w:val="MDPI_2.3_heading3"/>
    <w:qFormat/>
    <w:rsid w:val="00CA5359"/>
    <w:pPr>
      <w:adjustRightInd w:val="0"/>
      <w:snapToGrid w:val="0"/>
      <w:spacing w:before="60" w:after="60" w:line="228" w:lineRule="auto"/>
      <w:ind w:left="2608"/>
      <w:outlineLvl w:val="2"/>
    </w:pPr>
    <w:rPr>
      <w:rFonts w:ascii="Palatino Linotype" w:eastAsia="Times New Roman" w:hAnsi="Palatino Linotype" w:cs="Times New Roman"/>
      <w:snapToGrid w:val="0"/>
      <w:color w:val="000000"/>
      <w:sz w:val="20"/>
      <w:lang w:val="en-US" w:eastAsia="de-DE" w:bidi="en-US"/>
    </w:rPr>
  </w:style>
  <w:style w:type="paragraph" w:customStyle="1" w:styleId="MDPI22heading2">
    <w:name w:val="MDPI_2.2_heading2"/>
    <w:qFormat/>
    <w:rsid w:val="00CA5359"/>
    <w:pPr>
      <w:adjustRightInd w:val="0"/>
      <w:snapToGrid w:val="0"/>
      <w:spacing w:before="60" w:after="60" w:line="228" w:lineRule="auto"/>
      <w:ind w:left="2608"/>
      <w:outlineLvl w:val="1"/>
    </w:pPr>
    <w:rPr>
      <w:rFonts w:ascii="Palatino Linotype" w:eastAsia="Times New Roman" w:hAnsi="Palatino Linotype" w:cs="Times New Roman"/>
      <w:i/>
      <w:noProof/>
      <w:snapToGrid w:val="0"/>
      <w:color w:val="000000"/>
      <w:sz w:val="20"/>
      <w:lang w:val="en-US" w:eastAsia="de-DE" w:bidi="en-US"/>
    </w:rPr>
  </w:style>
  <w:style w:type="paragraph" w:styleId="a3">
    <w:name w:val="List Paragraph"/>
    <w:basedOn w:val="a"/>
    <w:uiPriority w:val="34"/>
    <w:qFormat/>
    <w:rsid w:val="00CA5359"/>
    <w:pPr>
      <w:ind w:left="720"/>
      <w:contextualSpacing/>
    </w:pPr>
  </w:style>
  <w:style w:type="character" w:styleId="a4">
    <w:name w:val="Hyperlink"/>
    <w:basedOn w:val="a0"/>
    <w:uiPriority w:val="99"/>
    <w:unhideWhenUsed/>
    <w:rsid w:val="00F80874"/>
    <w:rPr>
      <w:color w:val="0563C1" w:themeColor="hyperlink"/>
      <w:u w:val="single"/>
    </w:rPr>
  </w:style>
  <w:style w:type="character" w:customStyle="1" w:styleId="UnresolvedMention1">
    <w:name w:val="Unresolved Mention1"/>
    <w:basedOn w:val="a0"/>
    <w:uiPriority w:val="99"/>
    <w:semiHidden/>
    <w:unhideWhenUsed/>
    <w:rsid w:val="00F80874"/>
    <w:rPr>
      <w:color w:val="605E5C"/>
      <w:shd w:val="clear" w:color="auto" w:fill="E1DFDD"/>
    </w:rPr>
  </w:style>
  <w:style w:type="paragraph" w:styleId="a5">
    <w:name w:val="Revision"/>
    <w:hidden/>
    <w:uiPriority w:val="99"/>
    <w:semiHidden/>
    <w:rsid w:val="002F0632"/>
    <w:pPr>
      <w:spacing w:after="0" w:line="240" w:lineRule="auto"/>
    </w:pPr>
  </w:style>
  <w:style w:type="paragraph" w:styleId="a6">
    <w:name w:val="Balloon Text"/>
    <w:basedOn w:val="a"/>
    <w:link w:val="Char"/>
    <w:uiPriority w:val="99"/>
    <w:semiHidden/>
    <w:unhideWhenUsed/>
    <w:rsid w:val="00EC5820"/>
    <w:pPr>
      <w:spacing w:after="0" w:line="240" w:lineRule="auto"/>
    </w:pPr>
    <w:rPr>
      <w:rFonts w:ascii="Segoe UI" w:hAnsi="Segoe UI" w:cs="Segoe UI"/>
      <w:sz w:val="18"/>
      <w:szCs w:val="18"/>
    </w:rPr>
  </w:style>
  <w:style w:type="character" w:customStyle="1" w:styleId="Char">
    <w:name w:val="批注框文本 Char"/>
    <w:basedOn w:val="a0"/>
    <w:link w:val="a6"/>
    <w:uiPriority w:val="99"/>
    <w:semiHidden/>
    <w:rsid w:val="00EC5820"/>
    <w:rPr>
      <w:rFonts w:ascii="Segoe UI" w:hAnsi="Segoe UI" w:cs="Segoe UI"/>
      <w:sz w:val="18"/>
      <w:szCs w:val="18"/>
    </w:rPr>
  </w:style>
  <w:style w:type="character" w:styleId="a7">
    <w:name w:val="annotation reference"/>
    <w:basedOn w:val="a0"/>
    <w:uiPriority w:val="99"/>
    <w:semiHidden/>
    <w:unhideWhenUsed/>
    <w:rsid w:val="00410C74"/>
    <w:rPr>
      <w:sz w:val="16"/>
      <w:szCs w:val="16"/>
    </w:rPr>
  </w:style>
  <w:style w:type="paragraph" w:styleId="a8">
    <w:name w:val="annotation text"/>
    <w:basedOn w:val="a"/>
    <w:link w:val="Char0"/>
    <w:uiPriority w:val="99"/>
    <w:semiHidden/>
    <w:unhideWhenUsed/>
    <w:rsid w:val="00410C74"/>
    <w:pPr>
      <w:spacing w:line="240" w:lineRule="auto"/>
    </w:pPr>
    <w:rPr>
      <w:sz w:val="20"/>
      <w:szCs w:val="20"/>
    </w:rPr>
  </w:style>
  <w:style w:type="character" w:customStyle="1" w:styleId="Char0">
    <w:name w:val="批注文字 Char"/>
    <w:basedOn w:val="a0"/>
    <w:link w:val="a8"/>
    <w:uiPriority w:val="99"/>
    <w:semiHidden/>
    <w:rsid w:val="00410C74"/>
    <w:rPr>
      <w:sz w:val="20"/>
      <w:szCs w:val="20"/>
    </w:rPr>
  </w:style>
  <w:style w:type="paragraph" w:styleId="a9">
    <w:name w:val="annotation subject"/>
    <w:basedOn w:val="a8"/>
    <w:next w:val="a8"/>
    <w:link w:val="Char1"/>
    <w:uiPriority w:val="99"/>
    <w:semiHidden/>
    <w:unhideWhenUsed/>
    <w:rsid w:val="00410C74"/>
    <w:rPr>
      <w:b/>
      <w:bCs/>
    </w:rPr>
  </w:style>
  <w:style w:type="character" w:customStyle="1" w:styleId="Char1">
    <w:name w:val="批注主题 Char"/>
    <w:basedOn w:val="Char0"/>
    <w:link w:val="a9"/>
    <w:uiPriority w:val="99"/>
    <w:semiHidden/>
    <w:rsid w:val="00410C74"/>
    <w:rPr>
      <w:b/>
      <w:bCs/>
      <w:sz w:val="20"/>
      <w:szCs w:val="20"/>
    </w:rPr>
  </w:style>
  <w:style w:type="paragraph" w:styleId="aa">
    <w:name w:val="header"/>
    <w:basedOn w:val="a"/>
    <w:link w:val="Char2"/>
    <w:uiPriority w:val="99"/>
    <w:unhideWhenUsed/>
    <w:rsid w:val="007A15A9"/>
    <w:pPr>
      <w:tabs>
        <w:tab w:val="center" w:pos="4680"/>
        <w:tab w:val="right" w:pos="9360"/>
      </w:tabs>
      <w:spacing w:after="0" w:line="240" w:lineRule="auto"/>
    </w:pPr>
  </w:style>
  <w:style w:type="character" w:customStyle="1" w:styleId="Char2">
    <w:name w:val="页眉 Char"/>
    <w:basedOn w:val="a0"/>
    <w:link w:val="aa"/>
    <w:uiPriority w:val="99"/>
    <w:rsid w:val="007A15A9"/>
  </w:style>
  <w:style w:type="paragraph" w:styleId="ab">
    <w:name w:val="footer"/>
    <w:basedOn w:val="a"/>
    <w:link w:val="Char3"/>
    <w:uiPriority w:val="99"/>
    <w:unhideWhenUsed/>
    <w:rsid w:val="007A15A9"/>
    <w:pPr>
      <w:tabs>
        <w:tab w:val="center" w:pos="4680"/>
        <w:tab w:val="right" w:pos="9360"/>
      </w:tabs>
      <w:spacing w:after="0" w:line="240" w:lineRule="auto"/>
    </w:pPr>
  </w:style>
  <w:style w:type="character" w:customStyle="1" w:styleId="Char3">
    <w:name w:val="页脚 Char"/>
    <w:basedOn w:val="a0"/>
    <w:link w:val="ab"/>
    <w:uiPriority w:val="99"/>
    <w:rsid w:val="007A15A9"/>
  </w:style>
  <w:style w:type="paragraph" w:styleId="ac">
    <w:name w:val="footnote text"/>
    <w:basedOn w:val="a"/>
    <w:link w:val="Char4"/>
    <w:uiPriority w:val="99"/>
    <w:semiHidden/>
    <w:unhideWhenUsed/>
    <w:rsid w:val="007A15A9"/>
    <w:pPr>
      <w:spacing w:after="0" w:line="240" w:lineRule="auto"/>
    </w:pPr>
    <w:rPr>
      <w:sz w:val="20"/>
      <w:szCs w:val="20"/>
    </w:rPr>
  </w:style>
  <w:style w:type="character" w:customStyle="1" w:styleId="Char4">
    <w:name w:val="脚注文本 Char"/>
    <w:basedOn w:val="a0"/>
    <w:link w:val="ac"/>
    <w:uiPriority w:val="99"/>
    <w:semiHidden/>
    <w:rsid w:val="007A15A9"/>
    <w:rPr>
      <w:sz w:val="20"/>
      <w:szCs w:val="20"/>
    </w:rPr>
  </w:style>
  <w:style w:type="character" w:styleId="ad">
    <w:name w:val="footnote reference"/>
    <w:basedOn w:val="a0"/>
    <w:uiPriority w:val="99"/>
    <w:semiHidden/>
    <w:unhideWhenUsed/>
    <w:rsid w:val="007A15A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B50565-75F1-4016-BED6-71557B77EB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8</Pages>
  <Words>5482</Words>
  <Characters>31253</Characters>
  <Application>Microsoft Office Word</Application>
  <DocSecurity>0</DocSecurity>
  <Lines>260</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Moammar Dayoub</dc:creator>
  <cp:lastModifiedBy>Windows 用户</cp:lastModifiedBy>
  <cp:revision>8</cp:revision>
  <cp:lastPrinted>2022-11-16T13:48:00Z</cp:lastPrinted>
  <dcterms:created xsi:type="dcterms:W3CDTF">2022-10-09T17:30:00Z</dcterms:created>
  <dcterms:modified xsi:type="dcterms:W3CDTF">2022-11-16T13:49:00Z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http://www.zotero.org/styles/american-sociological-association</vt:lpwstr>
  </property>
  <property fmtid="{D5CDD505-2E9C-101B-9397-08002B2CF9AE}" pid="4" name="Mendeley Unique User Id_1">
    <vt:lpwstr>695c81b2-4ff4-391c-a62c-c336aaa91e96</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