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54A74" w14:textId="77777777" w:rsidR="007A15A9" w:rsidRPr="00572A97" w:rsidRDefault="007A15A9" w:rsidP="002C0E61">
      <w:pPr>
        <w:pBdr>
          <w:top w:val="single" w:sz="12" w:space="1" w:color="auto"/>
          <w:bottom w:val="single" w:sz="12" w:space="1" w:color="auto"/>
        </w:pBdr>
        <w:spacing w:after="0" w:line="240" w:lineRule="auto"/>
        <w:jc w:val="both"/>
        <w:rPr>
          <w:rFonts w:ascii="Times New Roman" w:eastAsia="Times New Roman" w:hAnsi="Times New Roman" w:cs="Times New Roman"/>
          <w:b/>
          <w:bCs/>
          <w:sz w:val="28"/>
          <w:szCs w:val="28"/>
          <w:lang w:val="en-US"/>
        </w:rPr>
      </w:pPr>
      <w:r w:rsidRPr="00572A97">
        <w:rPr>
          <w:rFonts w:ascii="Times New Roman" w:eastAsia="Times New Roman" w:hAnsi="Times New Roman" w:cs="Times New Roman"/>
          <w:b/>
          <w:bCs/>
          <w:sz w:val="28"/>
          <w:szCs w:val="28"/>
          <w:lang w:val="en-US"/>
        </w:rPr>
        <w:t>Women and climate change impacts in Uganda: A review article</w:t>
      </w:r>
    </w:p>
    <w:p w14:paraId="772AAF0B" w14:textId="37962B8B" w:rsidR="007A15A9" w:rsidRPr="00572A97" w:rsidRDefault="007A15A9" w:rsidP="002C0E61">
      <w:pPr>
        <w:pBdr>
          <w:top w:val="single" w:sz="12" w:space="1" w:color="auto"/>
          <w:bottom w:val="single" w:sz="12" w:space="1" w:color="auto"/>
        </w:pBdr>
        <w:spacing w:after="0" w:line="240" w:lineRule="auto"/>
        <w:jc w:val="both"/>
        <w:rPr>
          <w:rFonts w:ascii="Times New Roman" w:eastAsia="Times New Roman" w:hAnsi="Times New Roman" w:cs="Times New Roman"/>
          <w:b/>
          <w:bCs/>
          <w:sz w:val="28"/>
          <w:szCs w:val="28"/>
          <w:lang w:val="en-US"/>
        </w:rPr>
      </w:pPr>
      <w:r w:rsidRPr="00572A97">
        <w:rPr>
          <w:rFonts w:ascii="Times New Roman" w:eastAsia="Times New Roman" w:hAnsi="Times New Roman" w:cs="Times New Roman"/>
          <w:b/>
          <w:bCs/>
          <w:sz w:val="28"/>
          <w:szCs w:val="28"/>
          <w:lang w:val="en-US"/>
        </w:rPr>
        <w:t xml:space="preserve"> </w:t>
      </w:r>
    </w:p>
    <w:p w14:paraId="4CB557E8" w14:textId="77777777" w:rsidR="007A15A9" w:rsidRPr="00572A97" w:rsidRDefault="007A15A9" w:rsidP="002C0E61">
      <w:pPr>
        <w:spacing w:after="0" w:line="240" w:lineRule="auto"/>
        <w:jc w:val="both"/>
        <w:rPr>
          <w:rFonts w:ascii="Times New Roman" w:hAnsi="Times New Roman" w:cs="Times New Roman"/>
          <w:b/>
          <w:bCs/>
          <w:sz w:val="24"/>
          <w:szCs w:val="28"/>
          <w:lang w:val="en-US"/>
        </w:rPr>
      </w:pPr>
    </w:p>
    <w:p w14:paraId="1E07A423" w14:textId="15A5A2D3" w:rsidR="00CA5359" w:rsidRPr="00572A97" w:rsidRDefault="00CA5359" w:rsidP="002C0E61">
      <w:pPr>
        <w:spacing w:after="0" w:line="240" w:lineRule="auto"/>
        <w:jc w:val="both"/>
        <w:rPr>
          <w:rFonts w:ascii="Times New Roman" w:hAnsi="Times New Roman" w:cs="Times New Roman"/>
          <w:b/>
          <w:bCs/>
          <w:sz w:val="24"/>
          <w:szCs w:val="24"/>
          <w:lang w:val="en-US"/>
        </w:rPr>
      </w:pPr>
      <w:proofErr w:type="spellStart"/>
      <w:r w:rsidRPr="00572A97">
        <w:rPr>
          <w:rFonts w:ascii="Times New Roman" w:hAnsi="Times New Roman" w:cs="Times New Roman"/>
          <w:b/>
          <w:bCs/>
          <w:sz w:val="24"/>
          <w:szCs w:val="24"/>
          <w:lang w:val="en-US"/>
        </w:rPr>
        <w:t>Nakiyemba</w:t>
      </w:r>
      <w:proofErr w:type="spellEnd"/>
      <w:r w:rsidR="007A15A9" w:rsidRPr="00572A97">
        <w:rPr>
          <w:rFonts w:ascii="Times New Roman" w:hAnsi="Times New Roman" w:cs="Times New Roman"/>
          <w:b/>
          <w:bCs/>
          <w:sz w:val="24"/>
          <w:szCs w:val="24"/>
          <w:lang w:val="en-US"/>
        </w:rPr>
        <w:t>, A.</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proofErr w:type="spellStart"/>
      <w:r w:rsidRPr="00572A97">
        <w:rPr>
          <w:rFonts w:ascii="Times New Roman" w:hAnsi="Times New Roman" w:cs="Times New Roman"/>
          <w:b/>
          <w:bCs/>
          <w:sz w:val="24"/>
          <w:szCs w:val="24"/>
          <w:lang w:val="en-US"/>
        </w:rPr>
        <w:t>Arayo</w:t>
      </w:r>
      <w:proofErr w:type="spellEnd"/>
      <w:r w:rsidR="007A15A9" w:rsidRPr="00572A97">
        <w:rPr>
          <w:rFonts w:ascii="Times New Roman" w:hAnsi="Times New Roman" w:cs="Times New Roman"/>
          <w:b/>
          <w:bCs/>
          <w:sz w:val="24"/>
          <w:szCs w:val="24"/>
          <w:lang w:val="en-US"/>
        </w:rPr>
        <w:t>, I.</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r w:rsidRPr="00572A97">
        <w:rPr>
          <w:rFonts w:ascii="Times New Roman" w:hAnsi="Times New Roman" w:cs="Times New Roman"/>
          <w:b/>
          <w:bCs/>
          <w:sz w:val="24"/>
          <w:szCs w:val="24"/>
          <w:lang w:val="en-US"/>
        </w:rPr>
        <w:t>Kennedy</w:t>
      </w:r>
      <w:r w:rsidR="007A15A9" w:rsidRPr="00572A97">
        <w:rPr>
          <w:rFonts w:ascii="Times New Roman" w:hAnsi="Times New Roman" w:cs="Times New Roman"/>
          <w:b/>
          <w:bCs/>
          <w:sz w:val="24"/>
          <w:szCs w:val="24"/>
          <w:lang w:val="en-US"/>
        </w:rPr>
        <w:t>, W.</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r w:rsidRPr="00572A97">
        <w:rPr>
          <w:rFonts w:ascii="Times New Roman" w:hAnsi="Times New Roman" w:cs="Times New Roman"/>
          <w:b/>
          <w:bCs/>
          <w:sz w:val="24"/>
          <w:szCs w:val="24"/>
          <w:lang w:val="en-US"/>
        </w:rPr>
        <w:t>Joseph</w:t>
      </w:r>
      <w:r w:rsidR="007A15A9" w:rsidRPr="00572A97">
        <w:rPr>
          <w:rFonts w:ascii="Times New Roman" w:hAnsi="Times New Roman" w:cs="Times New Roman"/>
          <w:b/>
          <w:bCs/>
          <w:sz w:val="24"/>
          <w:szCs w:val="24"/>
          <w:lang w:val="en-US"/>
        </w:rPr>
        <w:t>, K.</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r w:rsidRPr="00572A97">
        <w:rPr>
          <w:rFonts w:ascii="Times New Roman" w:hAnsi="Times New Roman" w:cs="Times New Roman"/>
          <w:b/>
          <w:bCs/>
          <w:sz w:val="24"/>
          <w:szCs w:val="24"/>
          <w:lang w:val="en-US"/>
        </w:rPr>
        <w:t>Branda</w:t>
      </w:r>
      <w:r w:rsidR="007A15A9" w:rsidRPr="00572A97">
        <w:rPr>
          <w:rFonts w:ascii="Times New Roman" w:hAnsi="Times New Roman" w:cs="Times New Roman"/>
          <w:b/>
          <w:bCs/>
          <w:sz w:val="24"/>
          <w:szCs w:val="24"/>
          <w:lang w:val="en-US"/>
        </w:rPr>
        <w:t>, L. J.</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r w:rsidRPr="00572A97">
        <w:rPr>
          <w:rFonts w:ascii="Times New Roman" w:hAnsi="Times New Roman" w:cs="Times New Roman"/>
          <w:b/>
          <w:bCs/>
          <w:sz w:val="24"/>
          <w:szCs w:val="24"/>
          <w:lang w:val="en-US"/>
        </w:rPr>
        <w:t>Nandi</w:t>
      </w:r>
      <w:r w:rsidR="007A15A9" w:rsidRPr="00572A97">
        <w:rPr>
          <w:rFonts w:ascii="Times New Roman" w:hAnsi="Times New Roman" w:cs="Times New Roman"/>
          <w:b/>
          <w:bCs/>
          <w:sz w:val="24"/>
          <w:szCs w:val="24"/>
          <w:lang w:val="en-US"/>
        </w:rPr>
        <w:t>, M. N.</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w:t>
      </w:r>
      <w:proofErr w:type="spellStart"/>
      <w:r w:rsidRPr="00572A97">
        <w:rPr>
          <w:rFonts w:ascii="Times New Roman" w:hAnsi="Times New Roman" w:cs="Times New Roman"/>
          <w:b/>
          <w:bCs/>
          <w:sz w:val="24"/>
          <w:szCs w:val="24"/>
          <w:lang w:val="en-US"/>
        </w:rPr>
        <w:t>Phillipson</w:t>
      </w:r>
      <w:proofErr w:type="spellEnd"/>
      <w:r w:rsidR="007A15A9" w:rsidRPr="00572A97">
        <w:rPr>
          <w:rFonts w:ascii="Times New Roman" w:hAnsi="Times New Roman" w:cs="Times New Roman"/>
          <w:b/>
          <w:bCs/>
          <w:sz w:val="24"/>
          <w:szCs w:val="24"/>
          <w:lang w:val="en-US"/>
        </w:rPr>
        <w:t>, M.</w:t>
      </w:r>
      <w:r w:rsidRPr="00572A97">
        <w:rPr>
          <w:rFonts w:ascii="Times New Roman" w:hAnsi="Times New Roman" w:cs="Times New Roman"/>
          <w:b/>
          <w:bCs/>
          <w:sz w:val="24"/>
          <w:szCs w:val="24"/>
          <w:vertAlign w:val="superscript"/>
          <w:lang w:val="en-US"/>
        </w:rPr>
        <w:t>1</w:t>
      </w:r>
      <w:r w:rsidR="007A15A9" w:rsidRPr="00572A97">
        <w:rPr>
          <w:rFonts w:ascii="Times New Roman" w:hAnsi="Times New Roman" w:cs="Times New Roman"/>
          <w:b/>
          <w:bCs/>
          <w:sz w:val="24"/>
          <w:szCs w:val="24"/>
          <w:lang w:val="en-US"/>
        </w:rPr>
        <w:t xml:space="preserve"> and </w:t>
      </w:r>
      <w:proofErr w:type="spellStart"/>
      <w:r w:rsidRPr="00572A97">
        <w:rPr>
          <w:rFonts w:ascii="Times New Roman" w:hAnsi="Times New Roman" w:cs="Times New Roman"/>
          <w:b/>
          <w:bCs/>
          <w:sz w:val="24"/>
          <w:szCs w:val="24"/>
          <w:lang w:val="en-US"/>
        </w:rPr>
        <w:t>Dayoub</w:t>
      </w:r>
      <w:proofErr w:type="spellEnd"/>
      <w:r w:rsidR="007A15A9" w:rsidRPr="00572A97">
        <w:rPr>
          <w:rFonts w:ascii="Times New Roman" w:hAnsi="Times New Roman" w:cs="Times New Roman"/>
          <w:b/>
          <w:bCs/>
          <w:sz w:val="24"/>
          <w:szCs w:val="24"/>
          <w:lang w:val="en-US"/>
        </w:rPr>
        <w:t>, M.</w:t>
      </w:r>
      <w:r w:rsidRPr="00572A97">
        <w:rPr>
          <w:rFonts w:ascii="Times New Roman" w:hAnsi="Times New Roman" w:cs="Times New Roman"/>
          <w:b/>
          <w:bCs/>
          <w:sz w:val="24"/>
          <w:szCs w:val="24"/>
          <w:vertAlign w:val="superscript"/>
          <w:lang w:val="en-US"/>
        </w:rPr>
        <w:t>2</w:t>
      </w:r>
      <w:r w:rsidR="007A15A9" w:rsidRPr="00572A97">
        <w:rPr>
          <w:rStyle w:val="ad"/>
          <w:rFonts w:ascii="Times New Roman" w:hAnsi="Times New Roman" w:cs="Times New Roman"/>
          <w:b/>
          <w:bCs/>
          <w:sz w:val="24"/>
          <w:szCs w:val="24"/>
          <w:lang w:val="en-US"/>
        </w:rPr>
        <w:footnoteReference w:customMarkFollows="1" w:id="1"/>
        <w:sym w:font="Symbol" w:char="F02A"/>
      </w:r>
    </w:p>
    <w:p w14:paraId="1CC47624" w14:textId="77777777" w:rsidR="007A15A9" w:rsidRPr="00572A97" w:rsidRDefault="007A15A9" w:rsidP="002C0E61">
      <w:pPr>
        <w:spacing w:after="0" w:line="240" w:lineRule="auto"/>
        <w:jc w:val="both"/>
        <w:rPr>
          <w:rFonts w:ascii="Times New Roman" w:hAnsi="Times New Roman" w:cs="Times New Roman"/>
          <w:b/>
          <w:bCs/>
          <w:sz w:val="24"/>
          <w:szCs w:val="24"/>
          <w:lang w:val="en-US"/>
        </w:rPr>
      </w:pPr>
    </w:p>
    <w:p w14:paraId="62993F7C" w14:textId="6C28BACB" w:rsidR="002F0632" w:rsidRPr="00572A97" w:rsidRDefault="002F0632" w:rsidP="002C0E61">
      <w:pPr>
        <w:spacing w:after="0" w:line="240" w:lineRule="auto"/>
        <w:jc w:val="both"/>
        <w:rPr>
          <w:rFonts w:ascii="Times New Roman" w:hAnsi="Times New Roman" w:cs="Times New Roman"/>
          <w:sz w:val="20"/>
          <w:szCs w:val="20"/>
          <w:lang w:val="en-US"/>
        </w:rPr>
      </w:pPr>
      <w:r w:rsidRPr="00572A97">
        <w:rPr>
          <w:rFonts w:ascii="Times New Roman" w:hAnsi="Times New Roman" w:cs="Times New Roman"/>
          <w:sz w:val="20"/>
          <w:szCs w:val="20"/>
          <w:vertAlign w:val="superscript"/>
          <w:lang w:val="en-US"/>
        </w:rPr>
        <w:t>1</w:t>
      </w:r>
      <w:r w:rsidR="00CA5359" w:rsidRPr="00572A97">
        <w:rPr>
          <w:rFonts w:ascii="Times New Roman" w:hAnsi="Times New Roman" w:cs="Times New Roman"/>
          <w:sz w:val="20"/>
          <w:szCs w:val="20"/>
          <w:lang w:val="en-US"/>
        </w:rPr>
        <w:t xml:space="preserve">Department of Natural Resource Economics, Faculty of Natural Resources and Environmental Sciences, </w:t>
      </w:r>
      <w:proofErr w:type="spellStart"/>
      <w:r w:rsidR="00CA5359" w:rsidRPr="00572A97">
        <w:rPr>
          <w:rFonts w:ascii="Times New Roman" w:hAnsi="Times New Roman" w:cs="Times New Roman"/>
          <w:sz w:val="20"/>
          <w:szCs w:val="20"/>
          <w:lang w:val="en-US"/>
        </w:rPr>
        <w:t>Busitema</w:t>
      </w:r>
      <w:proofErr w:type="spellEnd"/>
      <w:r w:rsidR="00CA5359" w:rsidRPr="00572A97">
        <w:rPr>
          <w:rFonts w:ascii="Times New Roman" w:hAnsi="Times New Roman" w:cs="Times New Roman"/>
          <w:sz w:val="20"/>
          <w:szCs w:val="20"/>
          <w:lang w:val="en-US"/>
        </w:rPr>
        <w:t xml:space="preserve"> University </w:t>
      </w:r>
      <w:proofErr w:type="spellStart"/>
      <w:r w:rsidR="00CA5359" w:rsidRPr="00572A97">
        <w:rPr>
          <w:rFonts w:ascii="Times New Roman" w:hAnsi="Times New Roman" w:cs="Times New Roman"/>
          <w:sz w:val="20"/>
          <w:szCs w:val="20"/>
          <w:lang w:val="en-US"/>
        </w:rPr>
        <w:t>P.O.Box</w:t>
      </w:r>
      <w:proofErr w:type="spellEnd"/>
      <w:r w:rsidR="00CA5359" w:rsidRPr="00572A97">
        <w:rPr>
          <w:rFonts w:ascii="Times New Roman" w:hAnsi="Times New Roman" w:cs="Times New Roman"/>
          <w:sz w:val="20"/>
          <w:szCs w:val="20"/>
          <w:lang w:val="en-US"/>
        </w:rPr>
        <w:t xml:space="preserve"> 236 </w:t>
      </w:r>
      <w:proofErr w:type="spellStart"/>
      <w:r w:rsidR="00CA5359" w:rsidRPr="00572A97">
        <w:rPr>
          <w:rFonts w:ascii="Times New Roman" w:hAnsi="Times New Roman" w:cs="Times New Roman"/>
          <w:sz w:val="20"/>
          <w:szCs w:val="20"/>
          <w:lang w:val="en-US"/>
        </w:rPr>
        <w:t>Tororo</w:t>
      </w:r>
      <w:proofErr w:type="spellEnd"/>
      <w:r w:rsidRPr="00572A97">
        <w:rPr>
          <w:rFonts w:ascii="Times New Roman" w:hAnsi="Times New Roman" w:cs="Times New Roman"/>
          <w:sz w:val="20"/>
          <w:szCs w:val="20"/>
          <w:lang w:val="en-US"/>
        </w:rPr>
        <w:t>,</w:t>
      </w:r>
      <w:r w:rsidR="00CA5359" w:rsidRPr="00572A97">
        <w:rPr>
          <w:rFonts w:ascii="Times New Roman" w:hAnsi="Times New Roman" w:cs="Times New Roman"/>
          <w:sz w:val="20"/>
          <w:szCs w:val="20"/>
          <w:lang w:val="en-US"/>
        </w:rPr>
        <w:t xml:space="preserve"> Uganda</w:t>
      </w:r>
      <w:r w:rsidR="00572A97" w:rsidRPr="00572A97">
        <w:rPr>
          <w:rFonts w:ascii="Times New Roman" w:hAnsi="Times New Roman" w:cs="Times New Roman" w:hint="eastAsia"/>
          <w:sz w:val="20"/>
          <w:szCs w:val="20"/>
          <w:lang w:val="en-US" w:eastAsia="zh-CN"/>
        </w:rPr>
        <w:t>;</w:t>
      </w:r>
      <w:r w:rsidR="00CA5359" w:rsidRPr="00572A97">
        <w:rPr>
          <w:rFonts w:ascii="Times New Roman" w:hAnsi="Times New Roman" w:cs="Times New Roman"/>
          <w:sz w:val="20"/>
          <w:szCs w:val="20"/>
          <w:lang w:val="en-US"/>
        </w:rPr>
        <w:t xml:space="preserve"> </w:t>
      </w:r>
      <w:r w:rsidRPr="00572A97">
        <w:rPr>
          <w:rFonts w:ascii="Times New Roman" w:hAnsi="Times New Roman" w:cs="Times New Roman"/>
          <w:sz w:val="20"/>
          <w:szCs w:val="20"/>
          <w:vertAlign w:val="superscript"/>
          <w:lang w:val="en-US"/>
        </w:rPr>
        <w:t>2</w:t>
      </w:r>
      <w:r w:rsidR="00CA5359" w:rsidRPr="00572A97">
        <w:rPr>
          <w:rFonts w:ascii="Times New Roman" w:hAnsi="Times New Roman" w:cs="Times New Roman"/>
          <w:sz w:val="20"/>
          <w:szCs w:val="20"/>
          <w:lang w:val="en-US"/>
        </w:rPr>
        <w:t xml:space="preserve">Faculty of Technology, University of Turku. </w:t>
      </w:r>
      <w:proofErr w:type="gramStart"/>
      <w:r w:rsidR="00CA5359" w:rsidRPr="00572A97">
        <w:rPr>
          <w:rFonts w:ascii="Times New Roman" w:hAnsi="Times New Roman" w:cs="Times New Roman"/>
          <w:sz w:val="20"/>
          <w:szCs w:val="20"/>
          <w:lang w:val="en-US"/>
        </w:rPr>
        <w:t xml:space="preserve">FI-20014 </w:t>
      </w:r>
      <w:proofErr w:type="spellStart"/>
      <w:r w:rsidR="00CA5359" w:rsidRPr="00572A97">
        <w:rPr>
          <w:rFonts w:ascii="Times New Roman" w:hAnsi="Times New Roman" w:cs="Times New Roman"/>
          <w:sz w:val="20"/>
          <w:szCs w:val="20"/>
          <w:lang w:val="en-US"/>
        </w:rPr>
        <w:t>Turun</w:t>
      </w:r>
      <w:proofErr w:type="spellEnd"/>
      <w:r w:rsidR="00CA5359" w:rsidRPr="00572A97">
        <w:rPr>
          <w:rFonts w:ascii="Times New Roman" w:hAnsi="Times New Roman" w:cs="Times New Roman"/>
          <w:sz w:val="20"/>
          <w:szCs w:val="20"/>
          <w:lang w:val="en-US"/>
        </w:rPr>
        <w:t xml:space="preserve"> </w:t>
      </w:r>
      <w:proofErr w:type="spellStart"/>
      <w:r w:rsidR="00CA5359" w:rsidRPr="00572A97">
        <w:rPr>
          <w:rFonts w:ascii="Times New Roman" w:hAnsi="Times New Roman" w:cs="Times New Roman"/>
          <w:sz w:val="20"/>
          <w:szCs w:val="20"/>
          <w:lang w:val="en-US"/>
        </w:rPr>
        <w:t>yliopisto</w:t>
      </w:r>
      <w:proofErr w:type="spellEnd"/>
      <w:r w:rsidR="00CA5359" w:rsidRPr="00572A97">
        <w:rPr>
          <w:rFonts w:ascii="Times New Roman" w:hAnsi="Times New Roman" w:cs="Times New Roman"/>
          <w:sz w:val="20"/>
          <w:szCs w:val="20"/>
          <w:lang w:val="en-US"/>
        </w:rPr>
        <w:t>, Finland</w:t>
      </w:r>
      <w:r w:rsidR="00572A97" w:rsidRPr="00572A97">
        <w:rPr>
          <w:rFonts w:ascii="Times New Roman" w:hAnsi="Times New Roman" w:cs="Times New Roman" w:hint="eastAsia"/>
          <w:sz w:val="20"/>
          <w:szCs w:val="20"/>
          <w:lang w:val="en-US" w:eastAsia="zh-CN"/>
        </w:rPr>
        <w:t>.</w:t>
      </w:r>
      <w:proofErr w:type="gramEnd"/>
      <w:r w:rsidR="00CA5359" w:rsidRPr="00572A97">
        <w:rPr>
          <w:rFonts w:ascii="Times New Roman" w:hAnsi="Times New Roman" w:cs="Times New Roman"/>
          <w:sz w:val="20"/>
          <w:szCs w:val="20"/>
          <w:lang w:val="en-US"/>
        </w:rPr>
        <w:t xml:space="preserve"> </w:t>
      </w:r>
    </w:p>
    <w:p w14:paraId="785860CF" w14:textId="77777777" w:rsidR="007A15A9" w:rsidRPr="00572A97" w:rsidRDefault="007A15A9" w:rsidP="002C0E61">
      <w:pPr>
        <w:spacing w:after="0" w:line="240" w:lineRule="auto"/>
        <w:jc w:val="both"/>
        <w:rPr>
          <w:rFonts w:ascii="Times New Roman" w:hAnsi="Times New Roman" w:cs="Times New Roman"/>
          <w:sz w:val="20"/>
          <w:szCs w:val="20"/>
          <w:lang w:val="en-US"/>
        </w:rPr>
      </w:pPr>
    </w:p>
    <w:p w14:paraId="3F7984A6" w14:textId="557B1E92" w:rsidR="00410C74" w:rsidRPr="00D735B1" w:rsidRDefault="007A15A9" w:rsidP="002C0E61">
      <w:pPr>
        <w:spacing w:after="0" w:line="240" w:lineRule="auto"/>
        <w:jc w:val="both"/>
        <w:rPr>
          <w:rFonts w:ascii="Times New Roman" w:hAnsi="Times New Roman" w:cs="Times New Roman"/>
          <w:sz w:val="20"/>
          <w:szCs w:val="20"/>
          <w:lang w:eastAsia="zh-CN"/>
        </w:rPr>
      </w:pPr>
      <w:proofErr w:type="spellStart"/>
      <w:r w:rsidRPr="00572A97">
        <w:rPr>
          <w:rFonts w:ascii="Times New Roman" w:hAnsi="Times New Roman" w:cs="Times New Roman"/>
          <w:sz w:val="20"/>
          <w:szCs w:val="20"/>
          <w:lang w:val="en-US"/>
        </w:rPr>
        <w:t>Nakiyemba</w:t>
      </w:r>
      <w:proofErr w:type="spellEnd"/>
      <w:r w:rsidRPr="00572A97">
        <w:rPr>
          <w:rFonts w:ascii="Times New Roman" w:hAnsi="Times New Roman" w:cs="Times New Roman"/>
          <w:sz w:val="20"/>
          <w:szCs w:val="20"/>
          <w:lang w:val="en-US"/>
        </w:rPr>
        <w:t xml:space="preserve">, A., </w:t>
      </w:r>
      <w:proofErr w:type="spellStart"/>
      <w:r w:rsidRPr="00572A97">
        <w:rPr>
          <w:rFonts w:ascii="Times New Roman" w:hAnsi="Times New Roman" w:cs="Times New Roman"/>
          <w:sz w:val="20"/>
          <w:szCs w:val="20"/>
          <w:lang w:val="en-US"/>
        </w:rPr>
        <w:t>Arayo</w:t>
      </w:r>
      <w:proofErr w:type="spellEnd"/>
      <w:r w:rsidRPr="00572A97">
        <w:rPr>
          <w:rFonts w:ascii="Times New Roman" w:hAnsi="Times New Roman" w:cs="Times New Roman"/>
          <w:sz w:val="20"/>
          <w:szCs w:val="20"/>
          <w:lang w:val="en-US"/>
        </w:rPr>
        <w:t xml:space="preserve">, I., Kennedy, W., Joseph, K., Branda, L. J., Nandi, M. N., Phillipson, M. and </w:t>
      </w:r>
      <w:proofErr w:type="spellStart"/>
      <w:r w:rsidRPr="00572A97">
        <w:rPr>
          <w:rFonts w:ascii="Times New Roman" w:hAnsi="Times New Roman" w:cs="Times New Roman"/>
          <w:sz w:val="20"/>
          <w:szCs w:val="20"/>
          <w:lang w:val="en-US"/>
        </w:rPr>
        <w:t>Dayoub</w:t>
      </w:r>
      <w:proofErr w:type="spellEnd"/>
      <w:r w:rsidRPr="00572A97">
        <w:rPr>
          <w:rFonts w:ascii="Times New Roman" w:hAnsi="Times New Roman" w:cs="Times New Roman"/>
          <w:sz w:val="20"/>
          <w:szCs w:val="20"/>
          <w:lang w:val="en-US"/>
        </w:rPr>
        <w:t xml:space="preserve">, M. (2022). </w:t>
      </w:r>
      <w:r w:rsidR="00D168F1" w:rsidRPr="00572A97">
        <w:rPr>
          <w:rFonts w:ascii="Times New Roman" w:hAnsi="Times New Roman" w:cs="Times New Roman"/>
          <w:sz w:val="20"/>
          <w:szCs w:val="20"/>
          <w:lang w:val="en-US"/>
        </w:rPr>
        <w:t xml:space="preserve">Women and climate change impacts in Uganda: A review article. </w:t>
      </w:r>
      <w:r w:rsidR="00D168F1" w:rsidRPr="00572A97">
        <w:rPr>
          <w:rFonts w:ascii="Times New Roman" w:eastAsia="Times New Roman" w:hAnsi="Times New Roman" w:cs="Times New Roman"/>
          <w:sz w:val="20"/>
          <w:szCs w:val="20"/>
          <w:lang w:eastAsia="zh-CN"/>
        </w:rPr>
        <w:t xml:space="preserve">International Journal of Agricultural Technology </w:t>
      </w:r>
      <w:r w:rsidR="00D735B1" w:rsidRPr="00D735B1">
        <w:rPr>
          <w:rFonts w:ascii="Times New Roman" w:eastAsia="Times New Roman" w:hAnsi="Times New Roman" w:cs="Times New Roman"/>
          <w:sz w:val="20"/>
          <w:szCs w:val="20"/>
          <w:lang w:eastAsia="zh-CN"/>
        </w:rPr>
        <w:t>18(6):2469-2476</w:t>
      </w:r>
      <w:r w:rsidR="00D735B1">
        <w:rPr>
          <w:rFonts w:ascii="Times New Roman" w:hAnsi="Times New Roman" w:cs="Times New Roman" w:hint="eastAsia"/>
          <w:sz w:val="20"/>
          <w:szCs w:val="20"/>
          <w:lang w:eastAsia="zh-CN"/>
        </w:rPr>
        <w:t>.</w:t>
      </w:r>
    </w:p>
    <w:p w14:paraId="7192DF4D" w14:textId="77777777" w:rsidR="00572A97" w:rsidRPr="00572A97" w:rsidRDefault="00572A97" w:rsidP="002C0E61">
      <w:pPr>
        <w:spacing w:after="0" w:line="240" w:lineRule="auto"/>
        <w:jc w:val="both"/>
        <w:rPr>
          <w:rFonts w:ascii="Times New Roman" w:hAnsi="Times New Roman" w:cs="Times New Roman"/>
          <w:sz w:val="20"/>
          <w:szCs w:val="20"/>
          <w:lang w:val="en-US"/>
        </w:rPr>
      </w:pPr>
    </w:p>
    <w:p w14:paraId="09F05A53" w14:textId="2A8D79D8" w:rsidR="00410C74" w:rsidRPr="00572A97" w:rsidRDefault="00410C74" w:rsidP="002C0E61">
      <w:pPr>
        <w:spacing w:after="0" w:line="240" w:lineRule="auto"/>
        <w:jc w:val="both"/>
        <w:rPr>
          <w:rFonts w:ascii="Times New Roman" w:hAnsi="Times New Roman" w:cs="Times New Roman"/>
          <w:sz w:val="20"/>
          <w:szCs w:val="20"/>
          <w:lang w:val="en-US"/>
        </w:rPr>
      </w:pPr>
      <w:r w:rsidRPr="00572A97">
        <w:rPr>
          <w:rFonts w:ascii="Times New Roman" w:hAnsi="Times New Roman" w:cs="Times New Roman"/>
          <w:b/>
          <w:bCs/>
          <w:sz w:val="20"/>
          <w:szCs w:val="20"/>
          <w:lang w:val="en-US"/>
        </w:rPr>
        <w:t>Abstract</w:t>
      </w:r>
      <w:r w:rsidR="00745B0B" w:rsidRPr="00572A97">
        <w:rPr>
          <w:rFonts w:ascii="Times New Roman" w:hAnsi="Times New Roman" w:cs="Times New Roman"/>
          <w:sz w:val="20"/>
          <w:szCs w:val="20"/>
          <w:cs/>
          <w:lang w:val="en-US" w:bidi="th-TH"/>
        </w:rPr>
        <w:t xml:space="preserve"> </w:t>
      </w:r>
      <w:r w:rsidRPr="00572A97">
        <w:rPr>
          <w:rFonts w:ascii="Times New Roman" w:hAnsi="Times New Roman" w:cs="Times New Roman"/>
          <w:sz w:val="20"/>
          <w:szCs w:val="20"/>
          <w:lang w:val="en-US"/>
        </w:rPr>
        <w:t>Climate chang</w:t>
      </w:r>
      <w:r w:rsidR="00745B0B" w:rsidRPr="00572A97">
        <w:rPr>
          <w:rFonts w:ascii="Times New Roman" w:hAnsi="Times New Roman" w:cs="Times New Roman"/>
          <w:sz w:val="20"/>
          <w:szCs w:val="20"/>
          <w:lang w:val="en-US"/>
        </w:rPr>
        <w:t xml:space="preserve">e becomes </w:t>
      </w:r>
      <w:r w:rsidR="00745B0B" w:rsidRPr="00572A97">
        <w:rPr>
          <w:rFonts w:ascii="Times New Roman" w:hAnsi="Times New Roman" w:cs="Times New Roman"/>
          <w:sz w:val="20"/>
          <w:szCs w:val="25"/>
          <w:lang w:val="en-US" w:bidi="th-TH"/>
        </w:rPr>
        <w:t>the</w:t>
      </w:r>
      <w:r w:rsidRPr="00572A97">
        <w:rPr>
          <w:rFonts w:ascii="Times New Roman" w:hAnsi="Times New Roman" w:cs="Times New Roman"/>
          <w:sz w:val="20"/>
          <w:szCs w:val="20"/>
          <w:lang w:val="en-US"/>
        </w:rPr>
        <w:t xml:space="preserve"> universally a major challenge facing humanity. The effects occur at global, regional, and local levels.  It threatens the community, but not equally because women have limitations to access alternative resources such as movement to cities, jobs, and services.</w:t>
      </w:r>
      <w:r w:rsidR="00745B0B" w:rsidRPr="00572A97">
        <w:rPr>
          <w:rFonts w:ascii="Times New Roman" w:hAnsi="Times New Roman" w:cs="Times New Roman"/>
          <w:sz w:val="20"/>
          <w:szCs w:val="20"/>
          <w:lang w:val="en-US"/>
        </w:rPr>
        <w:t xml:space="preserve"> </w:t>
      </w:r>
      <w:r w:rsidR="00B618EB" w:rsidRPr="00572A97">
        <w:rPr>
          <w:rFonts w:ascii="Times New Roman" w:hAnsi="Times New Roman" w:cs="Times New Roman"/>
          <w:sz w:val="20"/>
          <w:szCs w:val="20"/>
          <w:lang w:val="en-US"/>
        </w:rPr>
        <w:t xml:space="preserve">The </w:t>
      </w:r>
      <w:r w:rsidRPr="00572A97">
        <w:rPr>
          <w:rFonts w:ascii="Times New Roman" w:hAnsi="Times New Roman" w:cs="Times New Roman"/>
          <w:sz w:val="20"/>
          <w:szCs w:val="20"/>
          <w:lang w:val="en-US"/>
        </w:rPr>
        <w:t xml:space="preserve">climate change has impacted </w:t>
      </w:r>
      <w:r w:rsidR="00B618EB" w:rsidRPr="00572A97">
        <w:rPr>
          <w:rFonts w:ascii="Times New Roman" w:hAnsi="Times New Roman" w:cs="Times New Roman"/>
          <w:sz w:val="20"/>
          <w:szCs w:val="20"/>
          <w:lang w:val="en-US"/>
        </w:rPr>
        <w:t xml:space="preserve">to </w:t>
      </w:r>
      <w:r w:rsidRPr="00572A97">
        <w:rPr>
          <w:rFonts w:ascii="Times New Roman" w:hAnsi="Times New Roman" w:cs="Times New Roman"/>
          <w:sz w:val="20"/>
          <w:szCs w:val="20"/>
          <w:lang w:val="en-US"/>
        </w:rPr>
        <w:t xml:space="preserve">women </w:t>
      </w:r>
      <w:r w:rsidR="00B618EB" w:rsidRPr="00572A97">
        <w:rPr>
          <w:rFonts w:ascii="Times New Roman" w:hAnsi="Times New Roman" w:cs="Times New Roman"/>
          <w:sz w:val="20"/>
          <w:szCs w:val="20"/>
          <w:lang w:val="en-US"/>
        </w:rPr>
        <w:t xml:space="preserve">which </w:t>
      </w:r>
      <w:r w:rsidRPr="00572A97">
        <w:rPr>
          <w:rFonts w:ascii="Times New Roman" w:hAnsi="Times New Roman" w:cs="Times New Roman"/>
          <w:sz w:val="20"/>
          <w:szCs w:val="20"/>
          <w:lang w:val="en-US"/>
        </w:rPr>
        <w:t xml:space="preserve">increased </w:t>
      </w:r>
      <w:r w:rsidR="00B618EB" w:rsidRPr="00572A97">
        <w:rPr>
          <w:rFonts w:ascii="Times New Roman" w:hAnsi="Times New Roman" w:cs="Times New Roman"/>
          <w:sz w:val="20"/>
          <w:szCs w:val="20"/>
          <w:lang w:val="en-US"/>
        </w:rPr>
        <w:t xml:space="preserve">in the </w:t>
      </w:r>
      <w:r w:rsidRPr="00572A97">
        <w:rPr>
          <w:rFonts w:ascii="Times New Roman" w:hAnsi="Times New Roman" w:cs="Times New Roman"/>
          <w:sz w:val="20"/>
          <w:szCs w:val="20"/>
          <w:lang w:val="en-US"/>
        </w:rPr>
        <w:t>levels of drought, death of livestock, scarcity of traditional food sources</w:t>
      </w:r>
      <w:r w:rsidR="00B618EB" w:rsidRPr="00572A97">
        <w:rPr>
          <w:rFonts w:ascii="Times New Roman" w:hAnsi="Times New Roman" w:cs="Times New Roman"/>
          <w:sz w:val="20"/>
          <w:szCs w:val="20"/>
          <w:lang w:val="en-US"/>
        </w:rPr>
        <w:t xml:space="preserve"> and  water shortage in Uganda</w:t>
      </w:r>
      <w:r w:rsidRPr="00572A97">
        <w:rPr>
          <w:rFonts w:ascii="Times New Roman" w:hAnsi="Times New Roman" w:cs="Times New Roman"/>
          <w:sz w:val="20"/>
          <w:szCs w:val="20"/>
          <w:lang w:val="en-US"/>
        </w:rPr>
        <w:t xml:space="preserve">. </w:t>
      </w:r>
      <w:r w:rsidR="00B618EB" w:rsidRPr="00572A97">
        <w:rPr>
          <w:rFonts w:ascii="Times New Roman" w:hAnsi="Times New Roman" w:cs="Times New Roman"/>
          <w:sz w:val="20"/>
          <w:szCs w:val="20"/>
          <w:lang w:val="en-US"/>
        </w:rPr>
        <w:t>There are decreased in c</w:t>
      </w:r>
      <w:r w:rsidRPr="00572A97">
        <w:rPr>
          <w:rFonts w:ascii="Times New Roman" w:hAnsi="Times New Roman" w:cs="Times New Roman"/>
          <w:sz w:val="20"/>
          <w:szCs w:val="20"/>
          <w:lang w:val="en-US"/>
        </w:rPr>
        <w:t xml:space="preserve">rop production, loss of biodiversity, and solid fuels </w:t>
      </w:r>
      <w:r w:rsidR="00350A35" w:rsidRPr="00572A97">
        <w:rPr>
          <w:rFonts w:ascii="Times New Roman" w:hAnsi="Times New Roman" w:cs="Times New Roman"/>
          <w:sz w:val="20"/>
          <w:szCs w:val="20"/>
          <w:lang w:val="en-US"/>
        </w:rPr>
        <w:t xml:space="preserve">as </w:t>
      </w:r>
      <w:r w:rsidRPr="00572A97">
        <w:rPr>
          <w:rFonts w:ascii="Times New Roman" w:hAnsi="Times New Roman" w:cs="Times New Roman"/>
          <w:sz w:val="20"/>
          <w:szCs w:val="20"/>
          <w:lang w:val="en-US"/>
        </w:rPr>
        <w:t xml:space="preserve">firewood and charcoal for domestic use. </w:t>
      </w:r>
      <w:r w:rsidR="00350A35" w:rsidRPr="00572A97">
        <w:rPr>
          <w:rFonts w:ascii="Times New Roman" w:hAnsi="Times New Roman" w:cs="Times New Roman"/>
          <w:sz w:val="20"/>
          <w:szCs w:val="20"/>
          <w:lang w:val="en-US"/>
        </w:rPr>
        <w:t>E</w:t>
      </w:r>
      <w:r w:rsidRPr="00572A97">
        <w:rPr>
          <w:rFonts w:ascii="Times New Roman" w:hAnsi="Times New Roman" w:cs="Times New Roman"/>
          <w:sz w:val="20"/>
          <w:szCs w:val="20"/>
          <w:lang w:val="en-US"/>
        </w:rPr>
        <w:t xml:space="preserve">nvironmental degradation </w:t>
      </w:r>
      <w:r w:rsidR="00350A35" w:rsidRPr="00572A97">
        <w:rPr>
          <w:rFonts w:ascii="Times New Roman" w:hAnsi="Times New Roman" w:cs="Times New Roman"/>
          <w:sz w:val="20"/>
          <w:szCs w:val="20"/>
          <w:lang w:val="en-US"/>
        </w:rPr>
        <w:t xml:space="preserve">and human mobility </w:t>
      </w:r>
      <w:r w:rsidRPr="00572A97">
        <w:rPr>
          <w:rFonts w:ascii="Times New Roman" w:hAnsi="Times New Roman" w:cs="Times New Roman"/>
          <w:sz w:val="20"/>
          <w:szCs w:val="20"/>
          <w:lang w:val="en-US"/>
        </w:rPr>
        <w:t xml:space="preserve">are increased the availability of freshwater sources is reduced. </w:t>
      </w:r>
      <w:r w:rsidR="00350A35" w:rsidRPr="00572A97">
        <w:rPr>
          <w:rFonts w:ascii="Times New Roman" w:hAnsi="Times New Roman" w:cs="Times New Roman"/>
          <w:sz w:val="20"/>
          <w:szCs w:val="20"/>
          <w:lang w:val="en-US"/>
        </w:rPr>
        <w:t xml:space="preserve"> There are also increased in </w:t>
      </w:r>
      <w:r w:rsidRPr="00572A97">
        <w:rPr>
          <w:rFonts w:ascii="Times New Roman" w:hAnsi="Times New Roman" w:cs="Times New Roman"/>
          <w:sz w:val="20"/>
          <w:szCs w:val="20"/>
          <w:lang w:val="en-US"/>
        </w:rPr>
        <w:t>wildfires</w:t>
      </w:r>
      <w:r w:rsidR="00350A35" w:rsidRPr="00572A97">
        <w:rPr>
          <w:rFonts w:ascii="Times New Roman" w:hAnsi="Times New Roman" w:cs="Times New Roman"/>
          <w:sz w:val="20"/>
          <w:szCs w:val="20"/>
          <w:lang w:val="en-US"/>
        </w:rPr>
        <w:t xml:space="preserve">, </w:t>
      </w:r>
      <w:r w:rsidRPr="00572A97">
        <w:rPr>
          <w:rFonts w:ascii="Times New Roman" w:hAnsi="Times New Roman" w:cs="Times New Roman"/>
          <w:sz w:val="20"/>
          <w:szCs w:val="20"/>
          <w:lang w:val="en-US"/>
        </w:rPr>
        <w:t>outbreaks of infectious diseases, climate-related displacements, armed conflicts, child marriages, human trafficking, epidemics, and gender-based violence</w:t>
      </w:r>
      <w:r w:rsidR="00350A35" w:rsidRPr="00572A97">
        <w:rPr>
          <w:rFonts w:ascii="Times New Roman" w:hAnsi="Times New Roman" w:cs="Times New Roman"/>
          <w:sz w:val="20"/>
          <w:szCs w:val="20"/>
          <w:lang w:val="en-US"/>
        </w:rPr>
        <w:t xml:space="preserve">. </w:t>
      </w:r>
      <w:r w:rsidR="00715A46" w:rsidRPr="00572A97">
        <w:rPr>
          <w:rFonts w:ascii="Times New Roman" w:hAnsi="Times New Roman" w:cs="Times New Roman"/>
          <w:sz w:val="20"/>
          <w:szCs w:val="20"/>
          <w:lang w:val="en-US"/>
        </w:rPr>
        <w:t>T</w:t>
      </w:r>
      <w:r w:rsidRPr="00572A97">
        <w:rPr>
          <w:rFonts w:ascii="Times New Roman" w:hAnsi="Times New Roman" w:cs="Times New Roman"/>
          <w:sz w:val="20"/>
          <w:szCs w:val="20"/>
          <w:lang w:val="en-US"/>
        </w:rPr>
        <w:t>he quality of water for household use</w:t>
      </w:r>
      <w:r w:rsidR="00715A46" w:rsidRPr="00572A97">
        <w:rPr>
          <w:rFonts w:ascii="Times New Roman" w:hAnsi="Times New Roman" w:cs="Times New Roman"/>
          <w:sz w:val="20"/>
          <w:szCs w:val="20"/>
          <w:lang w:val="en-US"/>
        </w:rPr>
        <w:t xml:space="preserve"> is reduced. </w:t>
      </w:r>
      <w:r w:rsidRPr="00572A97">
        <w:rPr>
          <w:rFonts w:ascii="Times New Roman" w:hAnsi="Times New Roman" w:cs="Times New Roman"/>
          <w:sz w:val="20"/>
          <w:szCs w:val="20"/>
          <w:lang w:val="en-US"/>
        </w:rPr>
        <w:t xml:space="preserve"> </w:t>
      </w:r>
      <w:r w:rsidR="00745B0B" w:rsidRPr="00572A97">
        <w:rPr>
          <w:rFonts w:ascii="Times New Roman" w:hAnsi="Times New Roman" w:cs="Times New Roman"/>
          <w:sz w:val="20"/>
          <w:szCs w:val="20"/>
          <w:lang w:val="en-US"/>
        </w:rPr>
        <w:t xml:space="preserve"> </w:t>
      </w:r>
      <w:r w:rsidRPr="00572A97">
        <w:rPr>
          <w:rFonts w:ascii="Times New Roman" w:hAnsi="Times New Roman" w:cs="Times New Roman"/>
          <w:sz w:val="20"/>
          <w:szCs w:val="20"/>
          <w:lang w:val="en-US"/>
        </w:rPr>
        <w:t>The study show</w:t>
      </w:r>
      <w:r w:rsidR="00745B0B" w:rsidRPr="00572A97">
        <w:rPr>
          <w:rFonts w:ascii="Times New Roman" w:hAnsi="Times New Roman" w:cs="Times New Roman"/>
          <w:sz w:val="20"/>
          <w:szCs w:val="20"/>
          <w:lang w:val="en-US"/>
        </w:rPr>
        <w:t>ed</w:t>
      </w:r>
      <w:r w:rsidRPr="00572A97">
        <w:rPr>
          <w:rFonts w:ascii="Times New Roman" w:hAnsi="Times New Roman" w:cs="Times New Roman"/>
          <w:sz w:val="20"/>
          <w:szCs w:val="20"/>
          <w:lang w:val="en-US"/>
        </w:rPr>
        <w:t xml:space="preserve"> that Ugandan women face different challenges from men because their societal roles have been constructed differently. Women in rural areas are depending mainly on natural resources more than men, therefore, they are more vulnerable to climate change. On other hand, women face socio-economic and political barriers and this makes them more susceptible and vulnerable to disasters. The study is emphasiz</w:t>
      </w:r>
      <w:r w:rsidR="00745B0B" w:rsidRPr="00572A97">
        <w:rPr>
          <w:rFonts w:ascii="Times New Roman" w:hAnsi="Times New Roman" w:cs="Times New Roman"/>
          <w:sz w:val="20"/>
          <w:szCs w:val="20"/>
          <w:lang w:val="en-US"/>
        </w:rPr>
        <w:t>ed</w:t>
      </w:r>
      <w:r w:rsidRPr="00572A97">
        <w:rPr>
          <w:rFonts w:ascii="Times New Roman" w:hAnsi="Times New Roman" w:cs="Times New Roman"/>
          <w:sz w:val="20"/>
          <w:szCs w:val="20"/>
          <w:lang w:val="en-US"/>
        </w:rPr>
        <w:t xml:space="preserve"> the need for the development of robust support systems to cushion rural women from the vulnerable effects of climate change.</w:t>
      </w:r>
    </w:p>
    <w:p w14:paraId="52D1C649" w14:textId="77777777" w:rsidR="00572A97" w:rsidRPr="00572A97" w:rsidRDefault="00572A97" w:rsidP="002C0E61">
      <w:pPr>
        <w:spacing w:after="0" w:line="240" w:lineRule="auto"/>
        <w:jc w:val="both"/>
        <w:rPr>
          <w:rFonts w:ascii="Times New Roman" w:hAnsi="Times New Roman" w:cs="Times New Roman"/>
          <w:b/>
          <w:bCs/>
          <w:sz w:val="20"/>
          <w:szCs w:val="20"/>
          <w:lang w:val="en-US" w:eastAsia="zh-CN"/>
        </w:rPr>
      </w:pPr>
    </w:p>
    <w:p w14:paraId="65DC7493" w14:textId="4D88022F" w:rsidR="00CA5359" w:rsidRPr="00572A97" w:rsidRDefault="00CA5359" w:rsidP="002C0E61">
      <w:pPr>
        <w:spacing w:after="0" w:line="240" w:lineRule="auto"/>
        <w:jc w:val="both"/>
        <w:rPr>
          <w:rFonts w:ascii="Times New Roman" w:hAnsi="Times New Roman" w:cs="Times New Roman"/>
          <w:sz w:val="20"/>
          <w:szCs w:val="20"/>
          <w:lang w:val="en-US" w:eastAsia="zh-CN"/>
        </w:rPr>
      </w:pPr>
      <w:r w:rsidRPr="00572A97">
        <w:rPr>
          <w:rFonts w:ascii="Times New Roman" w:hAnsi="Times New Roman" w:cs="Times New Roman"/>
          <w:b/>
          <w:bCs/>
          <w:sz w:val="20"/>
          <w:szCs w:val="20"/>
          <w:lang w:val="en-US"/>
        </w:rPr>
        <w:t>Keywords:</w:t>
      </w:r>
      <w:r w:rsidR="00572A97" w:rsidRPr="00572A97">
        <w:rPr>
          <w:rFonts w:ascii="Times New Roman" w:hAnsi="Times New Roman" w:cs="Times New Roman"/>
          <w:sz w:val="20"/>
          <w:szCs w:val="20"/>
          <w:lang w:val="en-US"/>
        </w:rPr>
        <w:t xml:space="preserve"> Climate Change impacts</w:t>
      </w:r>
      <w:r w:rsidR="00572A97" w:rsidRPr="00572A97">
        <w:rPr>
          <w:rFonts w:ascii="Times New Roman" w:hAnsi="Times New Roman" w:cs="Times New Roman" w:hint="eastAsia"/>
          <w:sz w:val="20"/>
          <w:szCs w:val="20"/>
          <w:lang w:val="en-US" w:eastAsia="zh-CN"/>
        </w:rPr>
        <w:t>,</w:t>
      </w:r>
      <w:r w:rsidR="00572A97" w:rsidRPr="00572A97">
        <w:rPr>
          <w:rFonts w:ascii="Times New Roman" w:hAnsi="Times New Roman" w:cs="Times New Roman"/>
          <w:sz w:val="20"/>
          <w:szCs w:val="20"/>
          <w:lang w:val="en-US"/>
        </w:rPr>
        <w:t xml:space="preserve"> Women</w:t>
      </w:r>
      <w:r w:rsidR="00572A97" w:rsidRPr="00572A97">
        <w:rPr>
          <w:rFonts w:ascii="Times New Roman" w:hAnsi="Times New Roman" w:cs="Times New Roman" w:hint="eastAsia"/>
          <w:sz w:val="20"/>
          <w:szCs w:val="20"/>
          <w:lang w:val="en-US" w:eastAsia="zh-CN"/>
        </w:rPr>
        <w:t>,</w:t>
      </w:r>
      <w:r w:rsidRPr="00572A97">
        <w:rPr>
          <w:rFonts w:ascii="Times New Roman" w:hAnsi="Times New Roman" w:cs="Times New Roman"/>
          <w:sz w:val="20"/>
          <w:szCs w:val="20"/>
          <w:lang w:val="en-US"/>
        </w:rPr>
        <w:t xml:space="preserve"> Uganda</w:t>
      </w:r>
    </w:p>
    <w:p w14:paraId="10882A77" w14:textId="77777777" w:rsidR="00572A97" w:rsidRPr="00572A97" w:rsidRDefault="00572A97" w:rsidP="002C0E61">
      <w:pPr>
        <w:spacing w:after="0" w:line="240" w:lineRule="auto"/>
        <w:jc w:val="both"/>
        <w:rPr>
          <w:rFonts w:ascii="Times New Roman" w:hAnsi="Times New Roman" w:cs="Times New Roman"/>
          <w:sz w:val="20"/>
          <w:szCs w:val="20"/>
          <w:lang w:val="en-US" w:eastAsia="zh-CN"/>
        </w:rPr>
      </w:pPr>
    </w:p>
    <w:p w14:paraId="158A2651" w14:textId="44A069B7" w:rsidR="00CA5359" w:rsidRPr="00572A97" w:rsidRDefault="00423DFE" w:rsidP="002C0E61">
      <w:pPr>
        <w:pStyle w:val="MDPI21heading1"/>
        <w:spacing w:before="0" w:after="0" w:line="240" w:lineRule="auto"/>
        <w:ind w:left="0"/>
        <w:jc w:val="both"/>
        <w:rPr>
          <w:rFonts w:ascii="Times New Roman" w:eastAsiaTheme="minorEastAsia" w:hAnsi="Times New Roman"/>
          <w:color w:val="auto"/>
          <w:sz w:val="24"/>
          <w:szCs w:val="24"/>
          <w:lang w:eastAsia="zh-CN"/>
        </w:rPr>
      </w:pPr>
      <w:r w:rsidRPr="00572A97">
        <w:rPr>
          <w:rFonts w:ascii="Times New Roman" w:hAnsi="Times New Roman"/>
          <w:color w:val="auto"/>
          <w:sz w:val="24"/>
          <w:szCs w:val="24"/>
          <w:lang w:eastAsia="zh-CN"/>
        </w:rPr>
        <w:t>I</w:t>
      </w:r>
      <w:r w:rsidR="00CA5359" w:rsidRPr="00572A97">
        <w:rPr>
          <w:rFonts w:ascii="Times New Roman" w:hAnsi="Times New Roman"/>
          <w:color w:val="auto"/>
          <w:sz w:val="24"/>
          <w:szCs w:val="24"/>
          <w:lang w:eastAsia="zh-CN"/>
        </w:rPr>
        <w:t>ntroduction</w:t>
      </w:r>
    </w:p>
    <w:p w14:paraId="75C8A701" w14:textId="77777777" w:rsidR="00572A97" w:rsidRPr="00572A97" w:rsidRDefault="00572A97" w:rsidP="002C0E61">
      <w:pPr>
        <w:pStyle w:val="MDPI21heading1"/>
        <w:spacing w:before="0" w:after="0" w:line="240" w:lineRule="auto"/>
        <w:ind w:left="0"/>
        <w:jc w:val="both"/>
        <w:rPr>
          <w:rFonts w:ascii="Times New Roman" w:eastAsiaTheme="minorEastAsia" w:hAnsi="Times New Roman"/>
          <w:color w:val="auto"/>
          <w:sz w:val="24"/>
          <w:szCs w:val="24"/>
          <w:lang w:eastAsia="zh-CN"/>
        </w:rPr>
      </w:pPr>
    </w:p>
    <w:p w14:paraId="6FECBA07" w14:textId="503C61E1" w:rsidR="00CA5359" w:rsidRPr="00572A97" w:rsidRDefault="00892A8D" w:rsidP="00572A97">
      <w:pPr>
        <w:pStyle w:val="MDPI21heading1"/>
        <w:spacing w:before="0" w:after="0" w:line="240" w:lineRule="auto"/>
        <w:ind w:left="0" w:firstLine="567"/>
        <w:jc w:val="both"/>
        <w:rPr>
          <w:rFonts w:ascii="Times New Roman" w:hAnsi="Times New Roman"/>
          <w:b w:val="0"/>
          <w:color w:val="auto"/>
          <w:sz w:val="24"/>
          <w:szCs w:val="24"/>
        </w:rPr>
      </w:pPr>
      <w:r w:rsidRPr="00572A97">
        <w:rPr>
          <w:rFonts w:ascii="Times New Roman" w:eastAsia="宋体" w:hAnsi="Times New Roman"/>
          <w:b w:val="0"/>
          <w:noProof/>
          <w:snapToGrid/>
          <w:color w:val="auto"/>
          <w:sz w:val="24"/>
          <w:szCs w:val="24"/>
          <w:lang w:eastAsia="zh-CN" w:bidi="ar-SA"/>
        </w:rPr>
        <w:t xml:space="preserve">Climate change is being </w:t>
      </w:r>
      <w:r w:rsidR="00715A46" w:rsidRPr="00572A97">
        <w:rPr>
          <w:rFonts w:ascii="Times New Roman" w:eastAsia="宋体" w:hAnsi="Times New Roman"/>
          <w:b w:val="0"/>
          <w:noProof/>
          <w:snapToGrid/>
          <w:color w:val="auto"/>
          <w:sz w:val="24"/>
          <w:szCs w:val="24"/>
          <w:lang w:eastAsia="zh-CN" w:bidi="ar-SA"/>
        </w:rPr>
        <w:t>known</w:t>
      </w:r>
      <w:r w:rsidRPr="00572A97">
        <w:rPr>
          <w:rFonts w:ascii="Times New Roman" w:eastAsia="宋体" w:hAnsi="Times New Roman"/>
          <w:b w:val="0"/>
          <w:noProof/>
          <w:snapToGrid/>
          <w:color w:val="auto"/>
          <w:sz w:val="24"/>
          <w:szCs w:val="24"/>
          <w:lang w:eastAsia="zh-CN" w:bidi="ar-SA"/>
        </w:rPr>
        <w:t xml:space="preserve"> as a global crisis(UN, Women watch). The effects occur at global, regional, and local levels. It affects socio-economic systems that support human development a midst increasing global population projected to reach nine million by 2045</w:t>
      </w:r>
      <w:r w:rsidR="0034700D" w:rsidRPr="00572A97">
        <w:rPr>
          <w:rFonts w:ascii="Times New Roman" w:eastAsia="宋体" w:hAnsi="Times New Roman"/>
          <w:b w:val="0"/>
          <w:noProof/>
          <w:snapToGrid/>
          <w:color w:val="auto"/>
          <w:sz w:val="24"/>
          <w:szCs w:val="24"/>
          <w:lang w:eastAsia="zh-CN" w:bidi="ar-SA"/>
        </w:rPr>
        <w:t xml:space="preserve"> </w:t>
      </w:r>
      <w:r w:rsidR="00CA5359"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{"citationItems":[{"id":"ITEM-1","itemData":{"author":[{"dropping-particle":"","family":"UGANDA","given":"THE REPUBLIC OF","non-dropping-particle":"","parse-names":false,"suffix":""},{"dropping-particle":"","family":"ENVIRONMENT","given":"MINISTRY OF WATER AND","non-dropping-particle":"","parse-names":false,"suffix":""}],"id":"ITEM-1","issued":{"date-parts":[["2015"]]},"title":"THE REPUBLIC OF UGANDA Uganda National Climate Change Policy","type":"book"},"uris":["http://www.mendeley.com/documents/?uuid=fc90adf5-4fe6-3ca8-84cb-1e5b43c5826b"]}],"mendeley":{"formattedCitation":"(UGANDA and ENVIRONMENT 2015)","plainTextFormattedCitation":"(UGANDA and ENVIRONMENT 2015)","previouslyFormattedCitation":"(UGANDA &amp; ENVIRONMENT, 2015)"},"properties":{"noteIndex":0},"schema":"https://github.com/citation-style-language/schema/raw/master/csl-citation.json"}</w:instrText>
      </w:r>
      <w:r w:rsidR="00CA5359"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w:t>
      </w:r>
      <w:r w:rsidR="0034700D" w:rsidRPr="00572A97">
        <w:rPr>
          <w:rFonts w:ascii="Times New Roman" w:hAnsi="Times New Roman"/>
          <w:b w:val="0"/>
          <w:noProof/>
          <w:color w:val="auto"/>
          <w:sz w:val="24"/>
          <w:szCs w:val="24"/>
        </w:rPr>
        <w:t>Kamuntu, 2015</w:t>
      </w:r>
      <w:r w:rsidR="00F30E8A" w:rsidRPr="00572A97">
        <w:rPr>
          <w:rFonts w:ascii="Times New Roman" w:hAnsi="Times New Roman"/>
          <w:b w:val="0"/>
          <w:noProof/>
          <w:color w:val="auto"/>
          <w:sz w:val="24"/>
          <w:szCs w:val="24"/>
        </w:rPr>
        <w:t>)</w:t>
      </w:r>
      <w:r w:rsidR="00CA5359" w:rsidRPr="00572A97">
        <w:rPr>
          <w:rFonts w:ascii="Times New Roman" w:hAnsi="Times New Roman"/>
          <w:b w:val="0"/>
          <w:color w:val="auto"/>
          <w:sz w:val="24"/>
          <w:szCs w:val="24"/>
        </w:rPr>
        <w:fldChar w:fldCharType="end"/>
      </w:r>
      <w:r w:rsidR="00CA5359" w:rsidRPr="00572A97">
        <w:rPr>
          <w:rFonts w:ascii="Times New Roman" w:hAnsi="Times New Roman"/>
          <w:b w:val="0"/>
          <w:color w:val="auto"/>
          <w:sz w:val="24"/>
          <w:szCs w:val="24"/>
        </w:rPr>
        <w:t>.</w:t>
      </w:r>
    </w:p>
    <w:p w14:paraId="3FCB90D5" w14:textId="060C604D" w:rsidR="00F37977" w:rsidRPr="00572A97" w:rsidRDefault="00CA5359" w:rsidP="002C0E61">
      <w:pPr>
        <w:pStyle w:val="MDPI21heading1"/>
        <w:spacing w:before="0" w:after="0" w:line="240" w:lineRule="auto"/>
        <w:ind w:left="0"/>
        <w:jc w:val="both"/>
        <w:rPr>
          <w:rFonts w:ascii="Times New Roman" w:eastAsiaTheme="minorEastAsia" w:hAnsi="Times New Roman"/>
          <w:b w:val="0"/>
          <w:color w:val="auto"/>
          <w:sz w:val="24"/>
          <w:szCs w:val="24"/>
          <w:lang w:eastAsia="zh-CN"/>
        </w:rPr>
      </w:pPr>
      <w:r w:rsidRPr="00572A97">
        <w:rPr>
          <w:rFonts w:ascii="Times New Roman" w:hAnsi="Times New Roman"/>
          <w:b w:val="0"/>
          <w:color w:val="auto"/>
          <w:sz w:val="24"/>
          <w:szCs w:val="24"/>
        </w:rPr>
        <w:t xml:space="preserve">United Nations Population Fund International Conference on Population and Development </w:t>
      </w:r>
      <w:r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{"citationItems":[{"id":"ITEM-1","itemData":{"ISBN":"9291691224","author":[{"dropping-particle":"","family":"Bernstein et al.","given":"","non-dropping-particle":"","parse-names":false,"suffix":""}],"id":"ITEM-1","issued":{"date-parts":[["2007"]]},"number-of-pages":"pp","title":"Climate Change 2007 Synthesis Report","type":"report","volume":"104"},"uris":["http://www.mendeley.com/documents/?uuid=b32a7dfb-501d-39ca-86d0-478cdc9c0a03"]}],"mendeley":{"formattedCitation":"(Bernstein et al. 2007)","plainTextFormattedCitation":"(Bernstein et al. 2007)","previouslyFormattedCitation":"(Bernstein et al., 2007)"},"properties":{"noteIndex":0},"schema":"https://github.com/citation-style-language/schema/raw/master/csl-citation.json"}</w:instrText>
      </w:r>
      <w:r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 xml:space="preserve">(Bernstein </w:t>
      </w:r>
      <w:r w:rsidR="00F30E8A" w:rsidRPr="00572A97">
        <w:rPr>
          <w:rFonts w:ascii="Times New Roman" w:hAnsi="Times New Roman"/>
          <w:b w:val="0"/>
          <w:i/>
          <w:iCs/>
          <w:noProof/>
          <w:color w:val="auto"/>
          <w:sz w:val="24"/>
          <w:szCs w:val="24"/>
        </w:rPr>
        <w:t>et al.</w:t>
      </w:r>
      <w:r w:rsidR="00F06E38" w:rsidRPr="00572A97">
        <w:rPr>
          <w:rFonts w:ascii="Times New Roman" w:hAnsi="Times New Roman"/>
          <w:b w:val="0"/>
          <w:i/>
          <w:iCs/>
          <w:noProof/>
          <w:color w:val="auto"/>
          <w:sz w:val="24"/>
          <w:szCs w:val="24"/>
        </w:rPr>
        <w:t>,</w:t>
      </w:r>
      <w:r w:rsidR="00F30E8A" w:rsidRPr="00572A97">
        <w:rPr>
          <w:rFonts w:ascii="Times New Roman" w:hAnsi="Times New Roman"/>
          <w:b w:val="0"/>
          <w:i/>
          <w:iCs/>
          <w:noProof/>
          <w:color w:val="auto"/>
          <w:sz w:val="24"/>
          <w:szCs w:val="24"/>
        </w:rPr>
        <w:t xml:space="preserve"> </w:t>
      </w:r>
      <w:r w:rsidR="00F30E8A" w:rsidRPr="00572A97">
        <w:rPr>
          <w:rFonts w:ascii="Times New Roman" w:hAnsi="Times New Roman"/>
          <w:b w:val="0"/>
          <w:noProof/>
          <w:color w:val="auto"/>
          <w:sz w:val="24"/>
          <w:szCs w:val="24"/>
        </w:rPr>
        <w:t>2007)</w:t>
      </w:r>
      <w:r w:rsidRPr="00572A97">
        <w:rPr>
          <w:rFonts w:ascii="Times New Roman" w:hAnsi="Times New Roman"/>
          <w:b w:val="0"/>
          <w:color w:val="auto"/>
          <w:sz w:val="24"/>
          <w:szCs w:val="24"/>
        </w:rPr>
        <w:fldChar w:fldCharType="end"/>
      </w:r>
      <w:r w:rsidR="00C14734" w:rsidRPr="00572A97">
        <w:rPr>
          <w:rFonts w:ascii="Times New Roman" w:hAnsi="Times New Roman"/>
          <w:b w:val="0"/>
          <w:color w:val="auto"/>
          <w:sz w:val="24"/>
          <w:szCs w:val="24"/>
        </w:rPr>
        <w:t xml:space="preserve"> recorded that</w:t>
      </w:r>
      <w:r w:rsidRPr="00572A97">
        <w:rPr>
          <w:rFonts w:ascii="Times New Roman" w:hAnsi="Times New Roman"/>
          <w:b w:val="0"/>
          <w:color w:val="auto"/>
          <w:sz w:val="24"/>
          <w:szCs w:val="24"/>
        </w:rPr>
        <w:t xml:space="preserve"> the world is struggling to reckon with the basic human necessities of a thriving population as a result of disruptions by climate change which reduces good</w:t>
      </w:r>
      <w:r w:rsidR="00892A8D" w:rsidRPr="00572A97">
        <w:rPr>
          <w:rFonts w:ascii="Times New Roman" w:hAnsi="Times New Roman"/>
          <w:b w:val="0"/>
          <w:color w:val="auto"/>
          <w:sz w:val="24"/>
          <w:szCs w:val="24"/>
        </w:rPr>
        <w:t>s</w:t>
      </w:r>
      <w:r w:rsidRPr="00572A97">
        <w:rPr>
          <w:rFonts w:ascii="Times New Roman" w:hAnsi="Times New Roman"/>
          <w:b w:val="0"/>
          <w:color w:val="auto"/>
          <w:sz w:val="24"/>
          <w:szCs w:val="24"/>
        </w:rPr>
        <w:t xml:space="preserve"> and services derived from ecosystems. This has majorly affected sectors </w:t>
      </w:r>
      <w:r w:rsidRPr="00572A97">
        <w:rPr>
          <w:rFonts w:ascii="Times New Roman" w:hAnsi="Times New Roman"/>
          <w:b w:val="0"/>
          <w:color w:val="auto"/>
          <w:sz w:val="24"/>
          <w:szCs w:val="24"/>
        </w:rPr>
        <w:lastRenderedPageBreak/>
        <w:t>such as agricultural production, forest, water supply, health</w:t>
      </w:r>
      <w:r w:rsidR="00892A8D" w:rsidRPr="00572A97">
        <w:rPr>
          <w:rFonts w:ascii="Times New Roman" w:hAnsi="Times New Roman"/>
          <w:b w:val="0"/>
          <w:color w:val="auto"/>
          <w:sz w:val="24"/>
          <w:szCs w:val="24"/>
        </w:rPr>
        <w:t>,</w:t>
      </w:r>
      <w:r w:rsidRPr="00572A97">
        <w:rPr>
          <w:rFonts w:ascii="Times New Roman" w:hAnsi="Times New Roman"/>
          <w:b w:val="0"/>
          <w:color w:val="auto"/>
          <w:sz w:val="24"/>
          <w:szCs w:val="24"/>
        </w:rPr>
        <w:t xml:space="preserve"> and human development and yet the most vulnerable people like women and children have less coping mechanisms </w:t>
      </w:r>
      <w:r w:rsidR="00892A8D" w:rsidRPr="00572A97">
        <w:rPr>
          <w:rFonts w:ascii="Times New Roman" w:hAnsi="Times New Roman"/>
          <w:b w:val="0"/>
          <w:color w:val="auto"/>
          <w:sz w:val="24"/>
          <w:szCs w:val="24"/>
        </w:rPr>
        <w:t xml:space="preserve">for </w:t>
      </w:r>
      <w:r w:rsidRPr="00572A97">
        <w:rPr>
          <w:rFonts w:ascii="Times New Roman" w:hAnsi="Times New Roman"/>
          <w:b w:val="0"/>
          <w:color w:val="auto"/>
          <w:sz w:val="24"/>
          <w:szCs w:val="24"/>
        </w:rPr>
        <w:t>mitigation and adaptation to climate impacts</w:t>
      </w:r>
      <w:r w:rsidR="00F06E38" w:rsidRPr="00572A97">
        <w:rPr>
          <w:rFonts w:ascii="Times New Roman" w:hAnsi="Times New Roman"/>
          <w:b w:val="0"/>
          <w:color w:val="auto"/>
          <w:sz w:val="24"/>
          <w:szCs w:val="24"/>
        </w:rPr>
        <w:t xml:space="preserve"> </w:t>
      </w:r>
      <w:r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{"citationItems":[{"id":"ITEM-1","itemData":{"URL":"https://www.worldbank.org/en/news/press-release/2015/10/14/uganda-environmental-assets-are-critical-to-sustainable-urban-development","id":"ITEM-1","issued":{"date-parts":[["2015"]]},"title":"Uganda: Environmental Assets Are Critical To Sustainable Urban Development","type":"webpage"},"uris":["http://www.mendeley.com/documents/?uuid=0b67fb44-1321-368f-b1b7-1e2f94b9a27a"]}],"mendeley":{"formattedCitation":"(Anon 2015)","plainTextFormattedCitation":"(Anon 2015)","previouslyFormattedCitation":"(&lt;i&gt;Uganda: Environmental Assets Are Critical To Sustainable Urban Development&lt;/i&gt;, 2015)"},"properties":{"noteIndex":0},"schema":"https://github.com/citation-style-language/schema/raw/master/csl-citation.json"}</w:instrText>
      </w:r>
      <w:r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(Anon</w:t>
      </w:r>
      <w:r w:rsidR="00F06E38" w:rsidRPr="00572A97">
        <w:rPr>
          <w:rFonts w:ascii="Times New Roman" w:hAnsi="Times New Roman"/>
          <w:b w:val="0"/>
          <w:noProof/>
          <w:color w:val="auto"/>
          <w:sz w:val="24"/>
          <w:szCs w:val="24"/>
        </w:rPr>
        <w:t>,</w:t>
      </w:r>
      <w:r w:rsidR="00F30E8A" w:rsidRPr="00572A97">
        <w:rPr>
          <w:rFonts w:ascii="Times New Roman" w:hAnsi="Times New Roman"/>
          <w:b w:val="0"/>
          <w:noProof/>
          <w:color w:val="auto"/>
          <w:sz w:val="24"/>
          <w:szCs w:val="24"/>
        </w:rPr>
        <w:t xml:space="preserve"> 2015)</w:t>
      </w:r>
      <w:r w:rsidRPr="00572A97">
        <w:rPr>
          <w:rFonts w:ascii="Times New Roman" w:hAnsi="Times New Roman"/>
          <w:b w:val="0"/>
          <w:color w:val="auto"/>
          <w:sz w:val="24"/>
          <w:szCs w:val="24"/>
        </w:rPr>
        <w:fldChar w:fldCharType="end"/>
      </w:r>
      <w:r w:rsidRPr="00572A97">
        <w:rPr>
          <w:rFonts w:ascii="Times New Roman" w:hAnsi="Times New Roman"/>
          <w:b w:val="0"/>
          <w:color w:val="auto"/>
          <w:sz w:val="24"/>
          <w:szCs w:val="24"/>
        </w:rPr>
        <w:t>.</w:t>
      </w:r>
      <w:r w:rsidR="00221968" w:rsidRPr="00572A97">
        <w:rPr>
          <w:rFonts w:ascii="Times New Roman" w:hAnsi="Times New Roman"/>
          <w:b w:val="0"/>
          <w:color w:val="auto"/>
          <w:sz w:val="24"/>
          <w:szCs w:val="24"/>
        </w:rPr>
        <w:t xml:space="preserve"> </w:t>
      </w:r>
      <w:r w:rsidRPr="00572A97">
        <w:rPr>
          <w:rFonts w:ascii="Times New Roman" w:hAnsi="Times New Roman"/>
          <w:b w:val="0"/>
          <w:color w:val="auto"/>
          <w:sz w:val="24"/>
          <w:szCs w:val="24"/>
        </w:rPr>
        <w:t>As climate change intensifies with increased heatwaves, drought, rising sea levels and other factors</w:t>
      </w:r>
      <w:r w:rsidR="00C14734" w:rsidRPr="00572A97">
        <w:rPr>
          <w:rFonts w:ascii="Times New Roman" w:hAnsi="Times New Roman"/>
          <w:b w:val="0"/>
          <w:color w:val="auto"/>
          <w:sz w:val="24"/>
          <w:szCs w:val="24"/>
        </w:rPr>
        <w:t xml:space="preserve"> such as </w:t>
      </w:r>
      <w:r w:rsidR="00F37977" w:rsidRPr="00572A97">
        <w:rPr>
          <w:rFonts w:ascii="Times New Roman" w:hAnsi="Times New Roman"/>
          <w:b w:val="0"/>
          <w:color w:val="auto"/>
          <w:sz w:val="24"/>
          <w:szCs w:val="24"/>
        </w:rPr>
        <w:t xml:space="preserve">the most </w:t>
      </w:r>
      <w:r w:rsidRPr="00572A97">
        <w:rPr>
          <w:rFonts w:ascii="Times New Roman" w:hAnsi="Times New Roman"/>
          <w:b w:val="0"/>
          <w:color w:val="auto"/>
          <w:sz w:val="24"/>
          <w:szCs w:val="24"/>
        </w:rPr>
        <w:t>women struggle during instability</w:t>
      </w:r>
      <w:r w:rsidR="00F37977" w:rsidRPr="00572A97">
        <w:rPr>
          <w:rFonts w:ascii="Times New Roman" w:hAnsi="Times New Roman"/>
          <w:b w:val="0"/>
          <w:color w:val="auto"/>
          <w:sz w:val="24"/>
          <w:szCs w:val="24"/>
        </w:rPr>
        <w:t xml:space="preserve"> periods</w:t>
      </w:r>
      <w:r w:rsidRPr="00572A97">
        <w:rPr>
          <w:rFonts w:ascii="Times New Roman" w:hAnsi="Times New Roman"/>
          <w:b w:val="0"/>
          <w:color w:val="auto"/>
          <w:sz w:val="24"/>
          <w:szCs w:val="24"/>
        </w:rPr>
        <w:t xml:space="preserve">. </w:t>
      </w:r>
    </w:p>
    <w:p w14:paraId="5E3D673B" w14:textId="2AC3CFD8" w:rsidR="00221968" w:rsidRPr="00572A97" w:rsidRDefault="00F37977" w:rsidP="00572A97">
      <w:pPr>
        <w:pStyle w:val="MDPI21heading1"/>
        <w:spacing w:before="0" w:after="0" w:line="240" w:lineRule="auto"/>
        <w:ind w:left="0" w:firstLine="567"/>
        <w:jc w:val="both"/>
        <w:rPr>
          <w:rFonts w:ascii="Times New Roman" w:hAnsi="Times New Roman"/>
          <w:b w:val="0"/>
          <w:color w:val="auto"/>
          <w:sz w:val="24"/>
          <w:szCs w:val="24"/>
        </w:rPr>
      </w:pPr>
      <w:r w:rsidRPr="00572A97">
        <w:rPr>
          <w:rFonts w:ascii="Times New Roman" w:hAnsi="Times New Roman"/>
          <w:b w:val="0"/>
          <w:color w:val="auto"/>
          <w:sz w:val="24"/>
          <w:szCs w:val="24"/>
        </w:rPr>
        <w:t xml:space="preserve">The </w:t>
      </w:r>
      <w:r w:rsidR="00CA5359" w:rsidRPr="00572A97">
        <w:rPr>
          <w:rFonts w:ascii="Times New Roman" w:hAnsi="Times New Roman"/>
          <w:b w:val="0"/>
          <w:color w:val="auto"/>
          <w:sz w:val="24"/>
          <w:szCs w:val="24"/>
        </w:rPr>
        <w:t xml:space="preserve">vulnerability of people </w:t>
      </w:r>
      <w:r w:rsidRPr="00572A97">
        <w:rPr>
          <w:rFonts w:ascii="Times New Roman" w:hAnsi="Times New Roman"/>
          <w:b w:val="0"/>
          <w:color w:val="auto"/>
          <w:sz w:val="24"/>
          <w:szCs w:val="24"/>
        </w:rPr>
        <w:t>increased to</w:t>
      </w:r>
      <w:r w:rsidR="00892A8D" w:rsidRPr="00572A97">
        <w:rPr>
          <w:rFonts w:ascii="Times New Roman" w:hAnsi="Times New Roman"/>
          <w:b w:val="0"/>
          <w:color w:val="auto"/>
          <w:sz w:val="24"/>
          <w:szCs w:val="24"/>
        </w:rPr>
        <w:t xml:space="preserve"> </w:t>
      </w:r>
      <w:r w:rsidR="00CA5359" w:rsidRPr="00572A97">
        <w:rPr>
          <w:rFonts w:ascii="Times New Roman" w:hAnsi="Times New Roman"/>
          <w:b w:val="0"/>
          <w:color w:val="auto"/>
          <w:sz w:val="24"/>
          <w:szCs w:val="24"/>
        </w:rPr>
        <w:t xml:space="preserve">rely </w:t>
      </w:r>
      <w:r w:rsidRPr="00572A97">
        <w:rPr>
          <w:rFonts w:ascii="Times New Roman" w:hAnsi="Times New Roman"/>
          <w:b w:val="0"/>
          <w:color w:val="auto"/>
          <w:sz w:val="24"/>
          <w:szCs w:val="24"/>
        </w:rPr>
        <w:t>a</w:t>
      </w:r>
      <w:r w:rsidR="00CA5359" w:rsidRPr="00572A97">
        <w:rPr>
          <w:rFonts w:ascii="Times New Roman" w:hAnsi="Times New Roman"/>
          <w:b w:val="0"/>
          <w:color w:val="auto"/>
          <w:sz w:val="24"/>
          <w:szCs w:val="24"/>
        </w:rPr>
        <w:t xml:space="preserve"> climate-related resources</w:t>
      </w:r>
      <w:r w:rsidRPr="00572A97">
        <w:rPr>
          <w:rFonts w:ascii="Times New Roman" w:hAnsi="Times New Roman"/>
          <w:b w:val="0"/>
          <w:color w:val="auto"/>
          <w:sz w:val="24"/>
          <w:szCs w:val="24"/>
        </w:rPr>
        <w:t xml:space="preserve"> in </w:t>
      </w:r>
      <w:r w:rsidR="00CA5359" w:rsidRPr="00572A97">
        <w:rPr>
          <w:rFonts w:ascii="Times New Roman" w:hAnsi="Times New Roman"/>
          <w:b w:val="0"/>
          <w:color w:val="auto"/>
          <w:sz w:val="24"/>
          <w:szCs w:val="24"/>
        </w:rPr>
        <w:t xml:space="preserve"> </w:t>
      </w:r>
      <w:r w:rsidRPr="00572A97">
        <w:rPr>
          <w:rFonts w:ascii="Times New Roman" w:hAnsi="Times New Roman"/>
          <w:b w:val="0"/>
          <w:color w:val="auto"/>
          <w:sz w:val="24"/>
          <w:szCs w:val="24"/>
        </w:rPr>
        <w:t xml:space="preserve">food and </w:t>
      </w:r>
      <w:r w:rsidR="00CA5359" w:rsidRPr="00572A97">
        <w:rPr>
          <w:rFonts w:ascii="Times New Roman" w:hAnsi="Times New Roman"/>
          <w:b w:val="0"/>
          <w:color w:val="auto"/>
          <w:sz w:val="24"/>
          <w:szCs w:val="24"/>
        </w:rPr>
        <w:t>water</w:t>
      </w:r>
      <w:r w:rsidRPr="00572A97">
        <w:rPr>
          <w:rFonts w:ascii="Times New Roman" w:hAnsi="Times New Roman"/>
          <w:b w:val="0"/>
          <w:color w:val="auto"/>
          <w:sz w:val="24"/>
          <w:szCs w:val="24"/>
        </w:rPr>
        <w:t>,</w:t>
      </w:r>
      <w:r w:rsidR="00CA5359" w:rsidRPr="00572A97">
        <w:rPr>
          <w:rFonts w:ascii="Times New Roman" w:hAnsi="Times New Roman"/>
          <w:b w:val="0"/>
          <w:color w:val="auto"/>
          <w:sz w:val="24"/>
          <w:szCs w:val="24"/>
        </w:rPr>
        <w:t xml:space="preserve"> deaths </w:t>
      </w:r>
      <w:r w:rsidRPr="00572A97">
        <w:rPr>
          <w:rFonts w:ascii="Times New Roman" w:hAnsi="Times New Roman"/>
          <w:b w:val="0"/>
          <w:color w:val="auto"/>
          <w:sz w:val="24"/>
          <w:szCs w:val="24"/>
        </w:rPr>
        <w:t xml:space="preserve">are increased </w:t>
      </w:r>
      <w:r w:rsidR="00CA5359" w:rsidRPr="00572A97">
        <w:rPr>
          <w:rFonts w:ascii="Times New Roman" w:hAnsi="Times New Roman"/>
          <w:b w:val="0"/>
          <w:color w:val="auto"/>
          <w:sz w:val="24"/>
          <w:szCs w:val="24"/>
        </w:rPr>
        <w:t xml:space="preserve">due </w:t>
      </w:r>
      <w:r w:rsidRPr="00572A97">
        <w:rPr>
          <w:rFonts w:ascii="Times New Roman" w:hAnsi="Times New Roman"/>
          <w:b w:val="0"/>
          <w:color w:val="auto"/>
          <w:sz w:val="24"/>
          <w:szCs w:val="24"/>
        </w:rPr>
        <w:t xml:space="preserve">to droughts, fires, floods, </w:t>
      </w:r>
      <w:r w:rsidR="00CA5359" w:rsidRPr="00572A97">
        <w:rPr>
          <w:rFonts w:ascii="Times New Roman" w:hAnsi="Times New Roman"/>
          <w:b w:val="0"/>
          <w:color w:val="auto"/>
          <w:sz w:val="24"/>
          <w:szCs w:val="24"/>
        </w:rPr>
        <w:t>heatwaves</w:t>
      </w:r>
      <w:r w:rsidRPr="00572A97">
        <w:rPr>
          <w:rFonts w:ascii="Times New Roman" w:hAnsi="Times New Roman"/>
          <w:b w:val="0"/>
          <w:color w:val="auto"/>
          <w:sz w:val="24"/>
          <w:szCs w:val="24"/>
        </w:rPr>
        <w:t xml:space="preserve"> and</w:t>
      </w:r>
      <w:r w:rsidR="00CA5359" w:rsidRPr="00572A97">
        <w:rPr>
          <w:rFonts w:ascii="Times New Roman" w:hAnsi="Times New Roman"/>
          <w:b w:val="0"/>
          <w:color w:val="auto"/>
          <w:sz w:val="24"/>
          <w:szCs w:val="24"/>
        </w:rPr>
        <w:t xml:space="preserve"> storms</w:t>
      </w:r>
      <w:r w:rsidR="006A287C" w:rsidRPr="00572A97">
        <w:rPr>
          <w:rFonts w:ascii="Times New Roman" w:hAnsi="Times New Roman"/>
          <w:b w:val="0"/>
          <w:color w:val="auto"/>
          <w:sz w:val="24"/>
          <w:szCs w:val="24"/>
        </w:rPr>
        <w:t xml:space="preserve"> </w:t>
      </w:r>
      <w:r w:rsidRPr="00572A97">
        <w:rPr>
          <w:rFonts w:ascii="Times New Roman" w:hAnsi="Times New Roman"/>
          <w:b w:val="0"/>
          <w:color w:val="auto"/>
          <w:sz w:val="24"/>
          <w:szCs w:val="24"/>
        </w:rPr>
        <w:t xml:space="preserve">which </w:t>
      </w:r>
      <w:r w:rsidR="00CA5359" w:rsidRPr="00572A97">
        <w:rPr>
          <w:rFonts w:ascii="Times New Roman" w:hAnsi="Times New Roman"/>
          <w:b w:val="0"/>
          <w:color w:val="auto"/>
          <w:sz w:val="24"/>
          <w:szCs w:val="24"/>
        </w:rPr>
        <w:t>the spatial distribution of infectious diseases</w:t>
      </w:r>
      <w:r w:rsidRPr="00572A97">
        <w:rPr>
          <w:rFonts w:ascii="Times New Roman" w:hAnsi="Times New Roman"/>
          <w:b w:val="0"/>
          <w:color w:val="auto"/>
          <w:sz w:val="24"/>
          <w:szCs w:val="24"/>
        </w:rPr>
        <w:t xml:space="preserve"> is also </w:t>
      </w:r>
      <w:r w:rsidR="006A287C" w:rsidRPr="00572A97">
        <w:rPr>
          <w:rFonts w:ascii="Times New Roman" w:hAnsi="Times New Roman"/>
          <w:b w:val="0"/>
          <w:color w:val="auto"/>
          <w:sz w:val="24"/>
          <w:szCs w:val="24"/>
        </w:rPr>
        <w:t>changed</w:t>
      </w:r>
      <w:r w:rsidR="00CA5359" w:rsidRPr="00572A97">
        <w:rPr>
          <w:rFonts w:ascii="Times New Roman" w:hAnsi="Times New Roman"/>
          <w:b w:val="0"/>
          <w:color w:val="auto"/>
          <w:sz w:val="24"/>
          <w:szCs w:val="24"/>
        </w:rPr>
        <w:t xml:space="preserve"> </w:t>
      </w:r>
      <w:r w:rsidR="00CA5359"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{"citationItems":[{"id":"ITEM-1","itemData":{"ISBN":"9291691224","author":[{"dropping-particle":"","family":"Bernstein et al.","given":"","non-dropping-particle":"","parse-names":false,"suffix":""}],"id":"ITEM-1","issued":{"date-parts":[["2007"]]},"number-of-pages":"pp","title":"Climate Change 2007 Synthesis Report","type":"report","volume":"104"},"uris":["http://www.mendeley.com/documents/?uuid=b32a7dfb-501d-39ca-86d0-478cdc9c0a03"]}],"mendeley":{"formattedCitation":"(Bernstein et al. 2007)","plainTextFormattedCitation":"(Bernstein et al. 2007)","previouslyFormattedCitation":"(Bernstein et al., 2007)"},"properties":{"noteIndex":0},"schema":"https://github.com/citation-style-language/schema/raw/master/csl-citation.json"}</w:instrText>
      </w:r>
      <w:r w:rsidR="00CA5359"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 xml:space="preserve">(Bernstein </w:t>
      </w:r>
      <w:r w:rsidR="00F30E8A" w:rsidRPr="00572A97">
        <w:rPr>
          <w:rFonts w:ascii="Times New Roman" w:hAnsi="Times New Roman"/>
          <w:b w:val="0"/>
          <w:i/>
          <w:iCs/>
          <w:noProof/>
          <w:color w:val="auto"/>
          <w:sz w:val="24"/>
          <w:szCs w:val="24"/>
        </w:rPr>
        <w:t>et al.</w:t>
      </w:r>
      <w:r w:rsidR="00F06E38" w:rsidRPr="00572A97">
        <w:rPr>
          <w:rFonts w:ascii="Times New Roman" w:hAnsi="Times New Roman"/>
          <w:b w:val="0"/>
          <w:i/>
          <w:iCs/>
          <w:noProof/>
          <w:color w:val="auto"/>
          <w:sz w:val="24"/>
          <w:szCs w:val="24"/>
        </w:rPr>
        <w:t>,</w:t>
      </w:r>
      <w:r w:rsidR="00F30E8A" w:rsidRPr="00572A97">
        <w:rPr>
          <w:rFonts w:ascii="Times New Roman" w:hAnsi="Times New Roman"/>
          <w:b w:val="0"/>
          <w:noProof/>
          <w:color w:val="auto"/>
          <w:sz w:val="24"/>
          <w:szCs w:val="24"/>
        </w:rPr>
        <w:t xml:space="preserve"> 2007)</w:t>
      </w:r>
      <w:r w:rsidR="00CA5359" w:rsidRPr="00572A97">
        <w:rPr>
          <w:rFonts w:ascii="Times New Roman" w:hAnsi="Times New Roman"/>
          <w:b w:val="0"/>
          <w:color w:val="auto"/>
          <w:sz w:val="24"/>
          <w:szCs w:val="24"/>
        </w:rPr>
        <w:fldChar w:fldCharType="end"/>
      </w:r>
      <w:r w:rsidR="00CA5359" w:rsidRPr="00572A97">
        <w:rPr>
          <w:rFonts w:ascii="Times New Roman" w:hAnsi="Times New Roman"/>
          <w:b w:val="0"/>
          <w:color w:val="auto"/>
          <w:sz w:val="24"/>
          <w:szCs w:val="24"/>
        </w:rPr>
        <w:t>. The negative consequences of these circumstances can be experienced in agricultural production, food security</w:t>
      </w:r>
      <w:r w:rsidR="00892A8D" w:rsidRPr="00572A97">
        <w:rPr>
          <w:rFonts w:ascii="Times New Roman" w:hAnsi="Times New Roman"/>
          <w:b w:val="0"/>
          <w:color w:val="auto"/>
          <w:sz w:val="24"/>
          <w:szCs w:val="24"/>
        </w:rPr>
        <w:t>,</w:t>
      </w:r>
      <w:r w:rsidR="00CA5359" w:rsidRPr="00572A97">
        <w:rPr>
          <w:rFonts w:ascii="Times New Roman" w:hAnsi="Times New Roman"/>
          <w:b w:val="0"/>
          <w:color w:val="auto"/>
          <w:sz w:val="24"/>
          <w:szCs w:val="24"/>
        </w:rPr>
        <w:t xml:space="preserve"> and water resources </w:t>
      </w:r>
      <w:r w:rsidR="00CA5359"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URL":"https://www.un.org/womenwatch/feature/climate_change/","author":[{"dropping-particle":"","family":"UN","given":"","non-dropping-particle":"","parse-names":false,"suffix":""}],"id":"ITEM-1","issued":{"date-parts":[["2019"]]},"title":"WomenWatch: Women, Gender Equality and Climate Change","type":"webpage"},"uris":["http://www.mendeley.com/documents/?uuid=addac2d3-ba2e-33b0-8c53-539e057c4944"]}],"mendeley":{"formattedCitation":"(UN 2019)","plainTextFormattedCitation":"(UN 2019)","previouslyFormattedCitation":"(UN, 2019)"},"properties":{"noteIndex":0},"schema":"https://github.com/citation-style-language/schema/raw/master/csl-citation.json"}</w:instrText>
      </w:r>
      <w:r w:rsidR="00CA5359"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(UN</w:t>
      </w:r>
      <w:r w:rsidR="00F06E38" w:rsidRPr="00572A97">
        <w:rPr>
          <w:rFonts w:ascii="Times New Roman" w:hAnsi="Times New Roman"/>
          <w:b w:val="0"/>
          <w:noProof/>
          <w:color w:val="auto"/>
          <w:sz w:val="24"/>
          <w:szCs w:val="24"/>
        </w:rPr>
        <w:t>,</w:t>
      </w:r>
      <w:r w:rsidR="00F30E8A" w:rsidRPr="00572A97">
        <w:rPr>
          <w:rFonts w:ascii="Times New Roman" w:hAnsi="Times New Roman"/>
          <w:b w:val="0"/>
          <w:noProof/>
          <w:color w:val="auto"/>
          <w:sz w:val="24"/>
          <w:szCs w:val="24"/>
        </w:rPr>
        <w:t xml:space="preserve"> 2019)</w:t>
      </w:r>
      <w:r w:rsidR="00CA5359" w:rsidRPr="00572A97">
        <w:rPr>
          <w:rFonts w:ascii="Times New Roman" w:hAnsi="Times New Roman"/>
          <w:b w:val="0"/>
          <w:color w:val="auto"/>
          <w:sz w:val="24"/>
          <w:szCs w:val="24"/>
        </w:rPr>
        <w:fldChar w:fldCharType="end"/>
      </w:r>
      <w:r w:rsidR="00CA5359" w:rsidRPr="00572A97">
        <w:rPr>
          <w:rFonts w:ascii="Times New Roman" w:hAnsi="Times New Roman"/>
          <w:b w:val="0"/>
          <w:color w:val="auto"/>
          <w:sz w:val="24"/>
          <w:szCs w:val="24"/>
        </w:rPr>
        <w:t>.</w:t>
      </w:r>
      <w:r w:rsidR="00221968" w:rsidRPr="00572A97">
        <w:rPr>
          <w:rFonts w:ascii="Times New Roman" w:hAnsi="Times New Roman"/>
          <w:b w:val="0"/>
          <w:color w:val="auto"/>
          <w:sz w:val="24"/>
          <w:szCs w:val="24"/>
        </w:rPr>
        <w:t xml:space="preserve"> The objective was to </w:t>
      </w:r>
      <w:r w:rsidR="006A287C" w:rsidRPr="00572A97">
        <w:rPr>
          <w:rFonts w:ascii="Times New Roman" w:hAnsi="Times New Roman"/>
          <w:b w:val="0"/>
          <w:color w:val="auto"/>
          <w:sz w:val="24"/>
          <w:szCs w:val="24"/>
        </w:rPr>
        <w:t xml:space="preserve">find out </w:t>
      </w:r>
      <w:r w:rsidR="00221968" w:rsidRPr="00572A97">
        <w:rPr>
          <w:rFonts w:ascii="Times New Roman" w:hAnsi="Times New Roman"/>
          <w:b w:val="0"/>
          <w:color w:val="auto"/>
          <w:sz w:val="24"/>
          <w:szCs w:val="24"/>
        </w:rPr>
        <w:t>how the impacts of climate change affect</w:t>
      </w:r>
      <w:r w:rsidR="006A287C" w:rsidRPr="00572A97">
        <w:rPr>
          <w:rFonts w:ascii="Times New Roman" w:hAnsi="Times New Roman"/>
          <w:b w:val="0"/>
          <w:color w:val="auto"/>
          <w:sz w:val="24"/>
          <w:szCs w:val="24"/>
        </w:rPr>
        <w:t>ing the</w:t>
      </w:r>
      <w:r w:rsidR="00221968" w:rsidRPr="00572A97">
        <w:rPr>
          <w:rFonts w:ascii="Times New Roman" w:hAnsi="Times New Roman"/>
          <w:b w:val="0"/>
          <w:color w:val="auto"/>
          <w:sz w:val="24"/>
          <w:szCs w:val="24"/>
        </w:rPr>
        <w:t xml:space="preserve"> women in Uganda.</w:t>
      </w:r>
    </w:p>
    <w:p w14:paraId="4716454B" w14:textId="77777777" w:rsidR="00CA5359" w:rsidRPr="00572A97" w:rsidRDefault="00CA5359" w:rsidP="00572A97">
      <w:pPr>
        <w:pStyle w:val="MDPI21heading1"/>
        <w:spacing w:before="0" w:after="0" w:line="240" w:lineRule="auto"/>
        <w:ind w:left="0"/>
        <w:jc w:val="center"/>
        <w:rPr>
          <w:rFonts w:ascii="Times New Roman" w:hAnsi="Times New Roman"/>
          <w:b w:val="0"/>
          <w:color w:val="auto"/>
          <w:sz w:val="22"/>
        </w:rPr>
      </w:pPr>
      <w:r w:rsidRPr="00572A97">
        <w:rPr>
          <w:rFonts w:ascii="Times New Roman" w:hAnsi="Times New Roman"/>
          <w:noProof/>
          <w:color w:val="auto"/>
          <w:sz w:val="22"/>
          <w:bdr w:val="none" w:sz="0" w:space="0" w:color="auto" w:frame="1"/>
          <w:lang w:eastAsia="zh-CN" w:bidi="ar-SA"/>
        </w:rPr>
        <w:drawing>
          <wp:inline distT="0" distB="0" distL="0" distR="0" wp14:anchorId="4EC75D45" wp14:editId="455E237A">
            <wp:extent cx="4111142" cy="3474502"/>
            <wp:effectExtent l="0" t="0" r="3810" b="0"/>
            <wp:docPr id="9" name="Picture 9" descr="https://lh5.googleusercontent.com/EKtp4TygJSblMbJqqjKHzM2UsNVNpgVpOVOdbGg51F8zoJaJnYmzEdnTQa3PSyleYCIVS6Ay--NEur9gy_XogI1du_S_8ZA2y3iQX42AP7iessaUyOUOhb11ZJY-pmRGqKDTWsLpst3lg7VW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Ktp4TygJSblMbJqqjKHzM2UsNVNpgVpOVOdbGg51F8zoJaJnYmzEdnTQa3PSyleYCIVS6Ay--NEur9gy_XogI1du_S_8ZA2y3iQX42AP7iessaUyOUOhb11ZJY-pmRGqKDTWsLpst3lg7VWHQ"/>
                    <pic:cNvPicPr>
                      <a:picLocks noChangeAspect="1" noChangeArrowheads="1"/>
                    </pic:cNvPicPr>
                  </pic:nvPicPr>
                  <pic:blipFill rotWithShape="1">
                    <a:blip r:embed="rId9">
                      <a:extLst>
                        <a:ext uri="{28A0092B-C50C-407E-A947-70E740481C1C}">
                          <a14:useLocalDpi xmlns:a14="http://schemas.microsoft.com/office/drawing/2010/main" val="0"/>
                        </a:ext>
                      </a:extLst>
                    </a:blip>
                    <a:srcRect l="6054" t="872" r="6625" b="-1"/>
                    <a:stretch/>
                  </pic:blipFill>
                  <pic:spPr bwMode="auto">
                    <a:xfrm>
                      <a:off x="0" y="0"/>
                      <a:ext cx="4131433" cy="3491651"/>
                    </a:xfrm>
                    <a:prstGeom prst="rect">
                      <a:avLst/>
                    </a:prstGeom>
                    <a:noFill/>
                    <a:ln>
                      <a:noFill/>
                    </a:ln>
                    <a:extLst>
                      <a:ext uri="{53640926-AAD7-44D8-BBD7-CCE9431645EC}">
                        <a14:shadowObscured xmlns:a14="http://schemas.microsoft.com/office/drawing/2010/main"/>
                      </a:ext>
                    </a:extLst>
                  </pic:spPr>
                </pic:pic>
              </a:graphicData>
            </a:graphic>
          </wp:inline>
        </w:drawing>
      </w:r>
    </w:p>
    <w:p w14:paraId="3C6D1E7F" w14:textId="71144C17" w:rsidR="00CA5359" w:rsidRPr="00572A97" w:rsidRDefault="00CA5359" w:rsidP="002C0E61">
      <w:pPr>
        <w:pStyle w:val="MDPI21heading1"/>
        <w:spacing w:before="0" w:after="0" w:line="240" w:lineRule="auto"/>
        <w:ind w:left="0"/>
        <w:jc w:val="both"/>
        <w:rPr>
          <w:rFonts w:ascii="Times New Roman" w:hAnsi="Times New Roman"/>
          <w:b w:val="0"/>
          <w:color w:val="auto"/>
          <w:sz w:val="24"/>
          <w:szCs w:val="24"/>
        </w:rPr>
      </w:pPr>
      <w:r w:rsidRPr="00572A97">
        <w:rPr>
          <w:rFonts w:ascii="Times New Roman" w:hAnsi="Times New Roman"/>
          <w:bCs/>
          <w:color w:val="auto"/>
          <w:sz w:val="24"/>
          <w:szCs w:val="24"/>
        </w:rPr>
        <w:t>Figure 1.</w:t>
      </w:r>
      <w:r w:rsidRPr="00572A97">
        <w:rPr>
          <w:rFonts w:ascii="Times New Roman" w:hAnsi="Times New Roman"/>
          <w:b w:val="0"/>
          <w:color w:val="auto"/>
          <w:sz w:val="24"/>
          <w:szCs w:val="24"/>
        </w:rPr>
        <w:t xml:space="preserve"> Uganda Sectorial GHG emissions, </w:t>
      </w:r>
      <w:r w:rsidRPr="00572A97">
        <w:rPr>
          <w:rFonts w:ascii="Times New Roman" w:hAnsi="Times New Roman"/>
          <w:b w:val="0"/>
          <w:color w:val="auto"/>
          <w:sz w:val="24"/>
          <w:szCs w:val="24"/>
        </w:rPr>
        <w:fldChar w:fldCharType="begin" w:fldLock="1"/>
      </w:r>
      <w:r w:rsidR="00F30E8A" w:rsidRPr="00572A97">
        <w:rPr>
          <w:rFonts w:ascii="Times New Roman" w:hAnsi="Times New Roman"/>
          <w:b w:val="0"/>
          <w:color w:val="auto"/>
          <w:sz w:val="24"/>
          <w:szCs w:val="24"/>
        </w:rPr>
        <w:instrText>ADDIN CSL_CITATION {"citationItems":[{"id":"ITEM-1","itemData":{"URL":"https://www.oecd-ilibrary.org/sites/9789264268265-7-en/index.html?itemId=/content/component/9789264268265-7-en","id":"ITEM-1","issued":{"date-parts":[["2022"]]},"title":"OECD iLibrary","type":"webpage"},"uris":["http://www.mendeley.com/documents/?uuid=269f4b44-f3ad-3113-ae0f-f5144d5d1e31"]}],"mendeley":{"formattedCitation":"(Anon 2022a)","plainTextFormattedCitation":"(Anon 2022a)","previouslyFormattedCitation":"(&lt;i&gt;OECD ILibrary&lt;/i&gt;, 2022)"},"properties":{"noteIndex":0},"schema":"https://github.com/citation-style-language/schema/raw/master/csl-citation.json"}</w:instrText>
      </w:r>
      <w:r w:rsidRPr="00572A97">
        <w:rPr>
          <w:rFonts w:ascii="Times New Roman" w:hAnsi="Times New Roman"/>
          <w:b w:val="0"/>
          <w:color w:val="auto"/>
          <w:sz w:val="24"/>
          <w:szCs w:val="24"/>
        </w:rPr>
        <w:fldChar w:fldCharType="separate"/>
      </w:r>
      <w:r w:rsidR="00F30E8A" w:rsidRPr="00572A97">
        <w:rPr>
          <w:rFonts w:ascii="Times New Roman" w:hAnsi="Times New Roman"/>
          <w:b w:val="0"/>
          <w:noProof/>
          <w:color w:val="auto"/>
          <w:sz w:val="24"/>
          <w:szCs w:val="24"/>
        </w:rPr>
        <w:t>(Anon</w:t>
      </w:r>
      <w:r w:rsidR="00F06E38" w:rsidRPr="00572A97">
        <w:rPr>
          <w:rFonts w:ascii="Times New Roman" w:hAnsi="Times New Roman"/>
          <w:b w:val="0"/>
          <w:noProof/>
          <w:color w:val="auto"/>
          <w:sz w:val="24"/>
          <w:szCs w:val="24"/>
        </w:rPr>
        <w:t>,</w:t>
      </w:r>
      <w:r w:rsidR="00F30E8A" w:rsidRPr="00572A97">
        <w:rPr>
          <w:rFonts w:ascii="Times New Roman" w:hAnsi="Times New Roman"/>
          <w:b w:val="0"/>
          <w:noProof/>
          <w:color w:val="auto"/>
          <w:sz w:val="24"/>
          <w:szCs w:val="24"/>
        </w:rPr>
        <w:t xml:space="preserve"> 2022a)</w:t>
      </w:r>
      <w:r w:rsidRPr="00572A97">
        <w:rPr>
          <w:rFonts w:ascii="Times New Roman" w:hAnsi="Times New Roman"/>
          <w:b w:val="0"/>
          <w:color w:val="auto"/>
          <w:sz w:val="24"/>
          <w:szCs w:val="24"/>
        </w:rPr>
        <w:fldChar w:fldCharType="end"/>
      </w:r>
    </w:p>
    <w:p w14:paraId="4783D770" w14:textId="77777777" w:rsidR="00572A97" w:rsidRPr="00572A97" w:rsidRDefault="00572A97" w:rsidP="002C0E61">
      <w:pPr>
        <w:pStyle w:val="MDPI22heading2"/>
        <w:spacing w:before="0" w:after="0" w:line="240" w:lineRule="auto"/>
        <w:ind w:left="0"/>
        <w:jc w:val="both"/>
        <w:rPr>
          <w:rFonts w:ascii="Times New Roman" w:eastAsiaTheme="minorEastAsia" w:hAnsi="Times New Roman"/>
          <w:b/>
          <w:bCs/>
          <w:color w:val="auto"/>
          <w:sz w:val="24"/>
          <w:szCs w:val="24"/>
          <w:lang w:eastAsia="zh-CN"/>
        </w:rPr>
      </w:pPr>
      <w:bookmarkStart w:id="0" w:name="page2"/>
      <w:bookmarkEnd w:id="0"/>
    </w:p>
    <w:p w14:paraId="379A1A14" w14:textId="460B7522" w:rsidR="00CA5359" w:rsidRPr="00572A97" w:rsidRDefault="00CA5359" w:rsidP="002C0E61">
      <w:pPr>
        <w:pStyle w:val="MDPI22heading2"/>
        <w:spacing w:before="0" w:after="0" w:line="240" w:lineRule="auto"/>
        <w:ind w:left="0"/>
        <w:jc w:val="both"/>
        <w:rPr>
          <w:rFonts w:ascii="Times New Roman" w:eastAsiaTheme="minorEastAsia" w:hAnsi="Times New Roman"/>
          <w:b/>
          <w:bCs/>
          <w:color w:val="auto"/>
          <w:sz w:val="24"/>
          <w:szCs w:val="24"/>
          <w:lang w:eastAsia="zh-CN"/>
        </w:rPr>
      </w:pPr>
      <w:r w:rsidRPr="00572A97">
        <w:rPr>
          <w:rFonts w:ascii="Times New Roman" w:hAnsi="Times New Roman"/>
          <w:b/>
          <w:bCs/>
          <w:color w:val="auto"/>
          <w:sz w:val="24"/>
          <w:szCs w:val="24"/>
        </w:rPr>
        <w:t xml:space="preserve">Women and </w:t>
      </w:r>
      <w:r w:rsidR="00221968" w:rsidRPr="00572A97">
        <w:rPr>
          <w:rFonts w:ascii="Times New Roman" w:hAnsi="Times New Roman"/>
          <w:b/>
          <w:bCs/>
          <w:color w:val="auto"/>
          <w:sz w:val="24"/>
          <w:szCs w:val="24"/>
        </w:rPr>
        <w:t>c</w:t>
      </w:r>
      <w:r w:rsidRPr="00572A97">
        <w:rPr>
          <w:rFonts w:ascii="Times New Roman" w:hAnsi="Times New Roman"/>
          <w:b/>
          <w:bCs/>
          <w:color w:val="auto"/>
          <w:sz w:val="24"/>
          <w:szCs w:val="24"/>
        </w:rPr>
        <w:t>limate change impacts on natural resources</w:t>
      </w:r>
    </w:p>
    <w:p w14:paraId="3DF0CF95" w14:textId="77777777" w:rsidR="00572A97" w:rsidRPr="00572A97" w:rsidRDefault="00572A97" w:rsidP="00572A97">
      <w:pPr>
        <w:pStyle w:val="MDPI23heading3"/>
        <w:spacing w:before="0" w:after="0" w:line="240" w:lineRule="auto"/>
        <w:ind w:left="0"/>
        <w:jc w:val="both"/>
        <w:rPr>
          <w:rFonts w:ascii="Times New Roman" w:eastAsiaTheme="minorEastAsia" w:hAnsi="Times New Roman"/>
          <w:b/>
          <w:bCs/>
          <w:i/>
          <w:noProof/>
          <w:color w:val="auto"/>
          <w:sz w:val="24"/>
          <w:szCs w:val="24"/>
          <w:lang w:eastAsia="zh-CN"/>
        </w:rPr>
      </w:pPr>
    </w:p>
    <w:p w14:paraId="0884BEB0" w14:textId="77777777" w:rsidR="00572A97" w:rsidRPr="00572A97" w:rsidRDefault="00CA5359" w:rsidP="00572A97">
      <w:pPr>
        <w:pStyle w:val="MDPI23heading3"/>
        <w:spacing w:before="0" w:after="0" w:line="240" w:lineRule="auto"/>
        <w:ind w:left="0" w:firstLine="567"/>
        <w:jc w:val="both"/>
        <w:rPr>
          <w:rFonts w:ascii="Times New Roman" w:eastAsiaTheme="minorEastAsia" w:hAnsi="Times New Roman"/>
          <w:b/>
          <w:bCs/>
          <w:color w:val="auto"/>
          <w:sz w:val="24"/>
          <w:szCs w:val="24"/>
          <w:lang w:eastAsia="zh-CN"/>
        </w:rPr>
      </w:pPr>
      <w:r w:rsidRPr="00572A97">
        <w:rPr>
          <w:rFonts w:ascii="Times New Roman" w:hAnsi="Times New Roman"/>
          <w:b/>
          <w:bCs/>
          <w:color w:val="auto"/>
          <w:sz w:val="24"/>
          <w:szCs w:val="24"/>
        </w:rPr>
        <w:t>Increased levels of droughts</w:t>
      </w:r>
      <w:r w:rsidR="00A4477E" w:rsidRPr="00572A97">
        <w:rPr>
          <w:rFonts w:ascii="Times New Roman" w:hAnsi="Times New Roman"/>
          <w:b/>
          <w:bCs/>
          <w:color w:val="auto"/>
          <w:sz w:val="24"/>
          <w:szCs w:val="24"/>
        </w:rPr>
        <w:t xml:space="preserve"> </w:t>
      </w:r>
    </w:p>
    <w:p w14:paraId="19ACC55A" w14:textId="6794191D" w:rsidR="00CA5359" w:rsidRPr="00572A97" w:rsidRDefault="00CA5359" w:rsidP="00572A97">
      <w:pPr>
        <w:pStyle w:val="MDPI23heading3"/>
        <w:spacing w:before="0" w:after="0" w:line="240" w:lineRule="auto"/>
        <w:ind w:left="0" w:firstLine="567"/>
        <w:jc w:val="both"/>
        <w:rPr>
          <w:rFonts w:ascii="Times New Roman" w:hAnsi="Times New Roman"/>
          <w:b/>
          <w:bCs/>
          <w:color w:val="auto"/>
          <w:sz w:val="24"/>
          <w:szCs w:val="24"/>
        </w:rPr>
      </w:pPr>
      <w:r w:rsidRPr="00572A97">
        <w:rPr>
          <w:rFonts w:ascii="Times New Roman" w:hAnsi="Times New Roman"/>
          <w:color w:val="auto"/>
          <w:sz w:val="24"/>
          <w:szCs w:val="24"/>
        </w:rPr>
        <w:t>Droughts becom</w:t>
      </w:r>
      <w:r w:rsidR="00885220" w:rsidRPr="00572A97">
        <w:rPr>
          <w:rFonts w:ascii="Times New Roman" w:hAnsi="Times New Roman"/>
          <w:color w:val="auto"/>
          <w:sz w:val="24"/>
          <w:szCs w:val="24"/>
        </w:rPr>
        <w:t xml:space="preserve">e </w:t>
      </w:r>
      <w:r w:rsidRPr="00572A97">
        <w:rPr>
          <w:rFonts w:ascii="Times New Roman" w:hAnsi="Times New Roman"/>
          <w:color w:val="auto"/>
          <w:sz w:val="24"/>
          <w:szCs w:val="24"/>
        </w:rPr>
        <w:t xml:space="preserve">more frequent and severe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{"citationItems":[{"id":"ITEM-1","itemData":{"author":[{"dropping-particle":"","family":"Brüntrup","given":"Michael","non-dropping-particle":"","parse-names":false,"suffix":""}],"id":"ITEM-1","issued":{"date-parts":[["2010"]]},"title":"IGAD Case Study","type":"article-journal"},"uris":["http://www.mendeley.com/documents/?uuid=296dbc09-a900-3942-a9a5-83fdce2b4172"]}],"mendeley":{"formattedCitation":"(Brüntrup 2010)","plainTextFormattedCitation":"(Brüntrup 2010)","previouslyFormattedCitation":"(Brüntrup, 2010)"},"properties":{"noteIndex":0},"schema":"https://github.com/citation-style-language/schema/raw/master/csl-citation.json"}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(Brüntrup</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2010)</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w:t>
      </w:r>
      <w:r w:rsidR="005D3A2D" w:rsidRPr="00572A97">
        <w:rPr>
          <w:rFonts w:ascii="Times New Roman" w:hAnsi="Times New Roman"/>
          <w:color w:val="auto"/>
          <w:sz w:val="24"/>
          <w:szCs w:val="24"/>
        </w:rPr>
        <w:t>Drought is caused by c</w:t>
      </w:r>
      <w:r w:rsidRPr="00572A97">
        <w:rPr>
          <w:rFonts w:ascii="Times New Roman" w:hAnsi="Times New Roman"/>
          <w:color w:val="auto"/>
          <w:sz w:val="24"/>
          <w:szCs w:val="24"/>
        </w:rPr>
        <w:t xml:space="preserve">limate change in </w:t>
      </w:r>
      <w:r w:rsidR="00892A8D" w:rsidRPr="00572A97">
        <w:rPr>
          <w:rFonts w:ascii="Times New Roman" w:hAnsi="Times New Roman"/>
          <w:color w:val="auto"/>
          <w:sz w:val="24"/>
          <w:szCs w:val="24"/>
        </w:rPr>
        <w:t xml:space="preserve">the </w:t>
      </w:r>
      <w:r w:rsidRPr="00572A97">
        <w:rPr>
          <w:rFonts w:ascii="Times New Roman" w:hAnsi="Times New Roman"/>
          <w:color w:val="auto"/>
          <w:sz w:val="24"/>
          <w:szCs w:val="24"/>
        </w:rPr>
        <w:t xml:space="preserve">Karamoja sub region and </w:t>
      </w:r>
      <w:r w:rsidR="00A7325F" w:rsidRPr="00572A97">
        <w:rPr>
          <w:rFonts w:ascii="Times New Roman" w:hAnsi="Times New Roman"/>
          <w:color w:val="auto"/>
          <w:sz w:val="24"/>
          <w:szCs w:val="24"/>
        </w:rPr>
        <w:t xml:space="preserve">in </w:t>
      </w:r>
      <w:r w:rsidRPr="00572A97">
        <w:rPr>
          <w:rFonts w:ascii="Times New Roman" w:hAnsi="Times New Roman"/>
          <w:color w:val="auto"/>
          <w:sz w:val="24"/>
          <w:szCs w:val="24"/>
        </w:rPr>
        <w:t xml:space="preserve">northern Uganda </w:t>
      </w:r>
      <w:r w:rsidR="00892A8D" w:rsidRPr="00572A97">
        <w:rPr>
          <w:rFonts w:ascii="Times New Roman" w:hAnsi="Times New Roman"/>
          <w:color w:val="auto"/>
          <w:sz w:val="24"/>
          <w:szCs w:val="24"/>
        </w:rPr>
        <w:t xml:space="preserve">that </w:t>
      </w:r>
      <w:r w:rsidR="00A7325F" w:rsidRPr="00572A97">
        <w:rPr>
          <w:rFonts w:ascii="Times New Roman" w:hAnsi="Times New Roman"/>
          <w:color w:val="auto"/>
          <w:sz w:val="24"/>
          <w:szCs w:val="24"/>
        </w:rPr>
        <w:t xml:space="preserve">get </w:t>
      </w:r>
      <w:r w:rsidRPr="00572A97">
        <w:rPr>
          <w:rFonts w:ascii="Times New Roman" w:hAnsi="Times New Roman"/>
          <w:color w:val="auto"/>
          <w:sz w:val="24"/>
          <w:szCs w:val="24"/>
        </w:rPr>
        <w:t xml:space="preserve">only one rainfall season </w:t>
      </w:r>
      <w:r w:rsidR="00A7325F" w:rsidRPr="00572A97">
        <w:rPr>
          <w:rFonts w:ascii="Times New Roman" w:hAnsi="Times New Roman"/>
          <w:color w:val="auto"/>
          <w:sz w:val="24"/>
          <w:szCs w:val="24"/>
        </w:rPr>
        <w:t xml:space="preserve">in </w:t>
      </w:r>
      <w:r w:rsidRPr="00572A97">
        <w:rPr>
          <w:rFonts w:ascii="Times New Roman" w:hAnsi="Times New Roman"/>
          <w:color w:val="auto"/>
          <w:sz w:val="24"/>
          <w:szCs w:val="24"/>
        </w:rPr>
        <w:t xml:space="preserve">a year. </w:t>
      </w:r>
      <w:r w:rsidR="00AE39AF" w:rsidRPr="00572A97">
        <w:rPr>
          <w:rFonts w:ascii="Times New Roman" w:hAnsi="Times New Roman"/>
          <w:color w:val="auto"/>
          <w:sz w:val="24"/>
          <w:szCs w:val="24"/>
        </w:rPr>
        <w:t>The seven</w:t>
      </w:r>
      <w:r w:rsidRPr="00572A97">
        <w:rPr>
          <w:rFonts w:ascii="Times New Roman" w:hAnsi="Times New Roman"/>
          <w:color w:val="auto"/>
          <w:sz w:val="24"/>
          <w:szCs w:val="24"/>
        </w:rPr>
        <w:t xml:space="preserve"> major droughts were re</w:t>
      </w:r>
      <w:r w:rsidR="00A7325F" w:rsidRPr="00572A97">
        <w:rPr>
          <w:rFonts w:ascii="Times New Roman" w:hAnsi="Times New Roman"/>
          <w:color w:val="auto"/>
          <w:sz w:val="24"/>
          <w:szCs w:val="24"/>
        </w:rPr>
        <w:t xml:space="preserve">ported </w:t>
      </w:r>
      <w:r w:rsidRPr="00572A97">
        <w:rPr>
          <w:rFonts w:ascii="Times New Roman" w:hAnsi="Times New Roman"/>
          <w:color w:val="auto"/>
          <w:sz w:val="24"/>
          <w:szCs w:val="24"/>
        </w:rPr>
        <w:t xml:space="preserve">in Karamoja region in 2001, 2002, 2005, and 2008 that </w:t>
      </w:r>
      <w:r w:rsidR="00A7325F" w:rsidRPr="00572A97">
        <w:rPr>
          <w:rFonts w:ascii="Times New Roman" w:hAnsi="Times New Roman"/>
          <w:color w:val="auto"/>
          <w:sz w:val="24"/>
          <w:szCs w:val="24"/>
        </w:rPr>
        <w:t xml:space="preserve">faced the agricultural production,  hydroelectricity production, pasture availability and </w:t>
      </w:r>
      <w:r w:rsidRPr="00572A97">
        <w:rPr>
          <w:rFonts w:ascii="Times New Roman" w:hAnsi="Times New Roman"/>
          <w:color w:val="auto"/>
          <w:sz w:val="24"/>
          <w:szCs w:val="24"/>
        </w:rPr>
        <w:t>water resources</w:t>
      </w:r>
      <w:r w:rsidR="00A7325F" w:rsidRPr="00572A97">
        <w:rPr>
          <w:rFonts w:ascii="Times New Roman" w:hAnsi="Times New Roman"/>
          <w:color w:val="auto"/>
          <w:sz w:val="24"/>
          <w:szCs w:val="24"/>
        </w:rPr>
        <w:t xml:space="preserve">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{"citationItems":[{"id":"ITEM-1","itemData":{"author":[{"dropping-particle":"","family":"UGANDA","given":"THE REPUBLIC OF","non-dropping-particle":"","parse-names":false,"suffix":""},{"dropping-particle":"","family":"ENVIRONMENT","given":"MINISTRY OF WATER AND","non-dropping-particle":"","parse-names":false,"suffix":""}],"id":"ITEM-1","issued":{"date-parts":[["2015"]]},"title":"THE REPUBLIC OF UGANDA Uganda National Climate Change Policy","type":"book"},"uris":["http://www.mendeley.com/documents/?uuid=fc90adf5-4fe6-3ca8-84cb-1e5b43c5826b"]}],"mendeley":{"formattedCitation":"(UGANDA and ENVIRONMENT 2015)","plainTextFormattedCitation":"(UGANDA and ENVIRONMENT 2015)","previouslyFormattedCitation":"(UGANDA &amp; ENVIRONMENT, 2015)"},"properties":{"noteIndex":0},"schema":"https://github.com/citation-style-language/schema/raw/master/csl-citation.json"}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w:t>
      </w:r>
      <w:r w:rsidR="0034700D" w:rsidRPr="00572A97">
        <w:rPr>
          <w:rFonts w:ascii="Times New Roman" w:hAnsi="Times New Roman"/>
          <w:noProof/>
          <w:color w:val="auto"/>
          <w:sz w:val="24"/>
          <w:szCs w:val="24"/>
        </w:rPr>
        <w:t xml:space="preserve"> Kamuntu, 2015</w:t>
      </w:r>
      <w:r w:rsidR="00F30E8A" w:rsidRPr="00572A97">
        <w:rPr>
          <w:rFonts w:ascii="Times New Roman" w:hAnsi="Times New Roman"/>
          <w:noProof/>
          <w:color w:val="auto"/>
          <w:sz w:val="24"/>
          <w:szCs w:val="24"/>
        </w:rPr>
        <w:t>)</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It </w:t>
      </w:r>
      <w:r w:rsidR="00A7325F" w:rsidRPr="00572A97">
        <w:rPr>
          <w:rFonts w:ascii="Times New Roman" w:hAnsi="Times New Roman"/>
          <w:color w:val="auto"/>
          <w:sz w:val="24"/>
          <w:szCs w:val="24"/>
        </w:rPr>
        <w:t xml:space="preserve">is </w:t>
      </w:r>
      <w:r w:rsidRPr="00572A97">
        <w:rPr>
          <w:rFonts w:ascii="Times New Roman" w:hAnsi="Times New Roman"/>
          <w:color w:val="auto"/>
          <w:sz w:val="24"/>
          <w:szCs w:val="24"/>
        </w:rPr>
        <w:t xml:space="preserve">well-documented </w:t>
      </w:r>
      <w:r w:rsidR="00A7325F" w:rsidRPr="00572A97">
        <w:rPr>
          <w:rFonts w:ascii="Times New Roman" w:hAnsi="Times New Roman"/>
          <w:color w:val="auto"/>
          <w:sz w:val="24"/>
          <w:szCs w:val="24"/>
        </w:rPr>
        <w:t>to</w:t>
      </w:r>
      <w:r w:rsidRPr="00572A97">
        <w:rPr>
          <w:rFonts w:ascii="Times New Roman" w:hAnsi="Times New Roman"/>
          <w:color w:val="auto"/>
          <w:sz w:val="24"/>
          <w:szCs w:val="24"/>
        </w:rPr>
        <w:t xml:space="preserve"> </w:t>
      </w:r>
      <w:bookmarkStart w:id="1" w:name="_GoBack"/>
      <w:bookmarkEnd w:id="1"/>
      <w:r w:rsidRPr="00572A97">
        <w:rPr>
          <w:rFonts w:ascii="Times New Roman" w:hAnsi="Times New Roman"/>
          <w:color w:val="auto"/>
          <w:sz w:val="24"/>
          <w:szCs w:val="24"/>
        </w:rPr>
        <w:lastRenderedPageBreak/>
        <w:t xml:space="preserve">climate changes </w:t>
      </w:r>
      <w:r w:rsidR="00FE22EA" w:rsidRPr="00572A97">
        <w:rPr>
          <w:rFonts w:ascii="Times New Roman" w:hAnsi="Times New Roman"/>
          <w:color w:val="auto"/>
          <w:sz w:val="24"/>
          <w:szCs w:val="24"/>
        </w:rPr>
        <w:t xml:space="preserve">which would </w:t>
      </w:r>
      <w:r w:rsidRPr="00572A97">
        <w:rPr>
          <w:rFonts w:ascii="Times New Roman" w:hAnsi="Times New Roman"/>
          <w:color w:val="auto"/>
          <w:sz w:val="24"/>
          <w:szCs w:val="24"/>
        </w:rPr>
        <w:t>adversely impact</w:t>
      </w:r>
      <w:r w:rsidR="00FE22EA" w:rsidRPr="00572A97">
        <w:rPr>
          <w:rFonts w:ascii="Times New Roman" w:hAnsi="Times New Roman"/>
          <w:color w:val="auto"/>
          <w:sz w:val="24"/>
          <w:szCs w:val="24"/>
        </w:rPr>
        <w:t>ed to</w:t>
      </w:r>
      <w:r w:rsidRPr="00572A97">
        <w:rPr>
          <w:rFonts w:ascii="Times New Roman" w:hAnsi="Times New Roman"/>
          <w:color w:val="auto"/>
          <w:sz w:val="24"/>
          <w:szCs w:val="24"/>
        </w:rPr>
        <w:t xml:space="preserve"> agricultural production and staple foods </w:t>
      </w:r>
      <w:r w:rsidR="00FE22EA" w:rsidRPr="00572A97">
        <w:rPr>
          <w:rFonts w:ascii="Times New Roman" w:hAnsi="Times New Roman"/>
          <w:color w:val="auto"/>
          <w:sz w:val="24"/>
          <w:szCs w:val="24"/>
        </w:rPr>
        <w:t xml:space="preserve">for </w:t>
      </w:r>
      <w:r w:rsidRPr="00572A97">
        <w:rPr>
          <w:rFonts w:ascii="Times New Roman" w:hAnsi="Times New Roman"/>
          <w:color w:val="auto"/>
          <w:sz w:val="24"/>
          <w:szCs w:val="24"/>
        </w:rPr>
        <w:t>Ugandan diet</w:t>
      </w:r>
      <w:r w:rsidR="00FE22EA" w:rsidRPr="00572A97">
        <w:rPr>
          <w:rFonts w:ascii="Times New Roman" w:hAnsi="Times New Roman"/>
          <w:color w:val="auto"/>
          <w:sz w:val="24"/>
          <w:szCs w:val="24"/>
        </w:rPr>
        <w:t xml:space="preserve"> </w:t>
      </w:r>
      <w:r w:rsidRPr="00572A97">
        <w:rPr>
          <w:rFonts w:ascii="Times New Roman" w:hAnsi="Times New Roman"/>
          <w:color w:val="auto"/>
          <w:sz w:val="24"/>
          <w:szCs w:val="24"/>
        </w:rPr>
        <w:t xml:space="preserve">leading to food security and consequently malnutrition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{"citationItems":[{"id":"ITEM-1","itemData":{"DOI":"10.1007/S10584-011-0350-Z/TABLES/4","ISSN":"01650009","author":[{"dropping-particle":"","family":"Ford","given":"James D.","non-dropping-particle":"","parse-names":false,"suffix":""},{"dropping-particle":"","family":"Vanderbilt","given":"Will","non-dropping-particle":"","parse-names":false,"suffix":""},{"dropping-particle":"","family":"Berrang-Ford","given":"Lea","non-dropping-particle":"","parse-names":false,"suffix":""}],"container-title":"Climatic Change","id":"ITEM-1","issue":"2","issued":{"date-parts":[["2012","7","25"]]},"page":"201-213","publisher":"Springer","title":"Authorship in IPCC AR5 and its implications for content: Climate change and Indigenous populations in WGII","type":"article-journal","volume":"113"},"uris":["http://www.mendeley.com/documents/?uuid=34aea412-d338-3655-9475-01a2fc4735d5"]}],"mendeley":{"formattedCitation":"(Ford, Vanderbilt, and Berrang-Ford 2012)","plainTextFormattedCitation":"(Ford, Vanderbilt, and Berrang-Ford 2012)","previouslyFormattedCitation":"(Ford et al., 2012)"},"properties":{"noteIndex":0},"schema":"https://github.com/citation-style-language/schema/raw/master/csl-citation.json"}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(For</w:t>
      </w:r>
      <w:r w:rsidR="00CC2DDE" w:rsidRPr="00572A97">
        <w:rPr>
          <w:rFonts w:ascii="Times New Roman" w:hAnsi="Times New Roman"/>
          <w:noProof/>
          <w:color w:val="auto"/>
          <w:sz w:val="24"/>
          <w:szCs w:val="24"/>
        </w:rPr>
        <w:t xml:space="preserve">d </w:t>
      </w:r>
      <w:r w:rsidR="00CC2DDE" w:rsidRPr="00572A97">
        <w:rPr>
          <w:rFonts w:ascii="Times New Roman" w:hAnsi="Times New Roman"/>
          <w:i/>
          <w:iCs/>
          <w:noProof/>
          <w:color w:val="auto"/>
          <w:sz w:val="24"/>
          <w:szCs w:val="24"/>
        </w:rPr>
        <w:t>et al.,</w:t>
      </w:r>
      <w:r w:rsidR="00CC2DDE" w:rsidRPr="00572A97">
        <w:rPr>
          <w:rFonts w:ascii="Times New Roman" w:hAnsi="Times New Roman"/>
          <w:noProof/>
          <w:color w:val="auto"/>
          <w:sz w:val="24"/>
          <w:szCs w:val="24"/>
        </w:rPr>
        <w:t xml:space="preserve"> </w:t>
      </w:r>
      <w:r w:rsidR="00F30E8A" w:rsidRPr="00572A97">
        <w:rPr>
          <w:rFonts w:ascii="Times New Roman" w:hAnsi="Times New Roman"/>
          <w:noProof/>
          <w:color w:val="auto"/>
          <w:sz w:val="24"/>
          <w:szCs w:val="24"/>
        </w:rPr>
        <w:t>2012)</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{"citationItems":[{"id":"ITEM-1","itemData":{"URL":"http://onlinejobsmasters.blogspot.com/2013/02/jobs-at-tetra-tech-ard-in-uganda.html","id":"ITEM-1","issued":{"date-parts":[["2013"]]},"title":"Graduate Jobs Uganda: Jobs at Tetra Tech ARD in Uganda- Technical Specialists jOBS","type":"webpage"},"uris":["http://www.mendeley.com/documents/?uuid=259258da-e34e-3f53-b5e2-a7ce9ef10007"]}],"mendeley":{"formattedCitation":"(Anon 2013)","plainTextFormattedCitation":"(Anon 2013)","previouslyFormattedCitation":"(&lt;i&gt;Graduate Jobs Uganda: Jobs at Tetra Tech ARD in Uganda- Technical Specialists JOBS&lt;/i&gt;, 2013)"},"properties":{"noteIndex":0},"schema":"https://github.com/citation-style-language/schema/raw/master/csl-citation.json"}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(Anon</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2013)</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{"citationItems":[{"id":"ITEM-1","itemData":{"DOI":"10.3390/SU2082719","ISSN":"2071-1050","author":[{"dropping-particle":"","family":"Thompson","given":"Heather E.","non-dropping-particle":"","parse-names":false,"suffix":""},{"dropping-particle":"","family":"Berrang-Ford","given":"Lea","non-dropping-particle":"","parse-names":false,"suffix":""},{"dropping-particle":"","family":"Ford","given":"James D.","non-dropping-particle":"","parse-names":false,"suffix":""}],"container-title":"Sustainability 2010, Vol. 2, Pages 2719-2733","id":"ITEM-1","issue":"8","issued":{"date-parts":[["2010","8","24"]]},"page":"2719-2733","publisher":"Molecular Diversity Preservation International","title":"Climate Change and Food Security in Sub-Saharan Africa: A Systematic Literature Review","type":"article-journal","volume":"2"},"uris":["http://www.mendeley.com/documents/?uuid=11d30205-8f9a-3823-88ba-e839033ad387"]}],"mendeley":{"formattedCitation":"(Thompson, Berrang-Ford, and Ford 2010)","plainTextFormattedCitation":"(Thompson, Berrang-Ford, and Ford 2010)","previouslyFormattedCitation":"(Thompson et al., 2010)"},"properties":{"noteIndex":0},"schema":"https://github.com/citation-style-language/schema/raw/master/csl-citation.json"}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(Thompson</w:t>
      </w:r>
      <w:r w:rsidR="00F06E38" w:rsidRPr="00572A97">
        <w:rPr>
          <w:rFonts w:ascii="Times New Roman" w:hAnsi="Times New Roman"/>
          <w:noProof/>
          <w:color w:val="auto"/>
          <w:sz w:val="24"/>
          <w:szCs w:val="24"/>
        </w:rPr>
        <w:t xml:space="preserve"> </w:t>
      </w:r>
      <w:r w:rsidR="00F06E38" w:rsidRPr="00572A97">
        <w:rPr>
          <w:rFonts w:ascii="Times New Roman" w:hAnsi="Times New Roman"/>
          <w:i/>
          <w:iCs/>
          <w:noProof/>
          <w:color w:val="auto"/>
          <w:sz w:val="24"/>
          <w:szCs w:val="24"/>
        </w:rPr>
        <w:t>et al.,</w:t>
      </w:r>
      <w:r w:rsidR="00F30E8A" w:rsidRPr="00572A97">
        <w:rPr>
          <w:rFonts w:ascii="Times New Roman" w:hAnsi="Times New Roman"/>
          <w:i/>
          <w:iCs/>
          <w:noProof/>
          <w:color w:val="auto"/>
          <w:sz w:val="24"/>
          <w:szCs w:val="24"/>
        </w:rPr>
        <w:t xml:space="preserve"> </w:t>
      </w:r>
      <w:r w:rsidR="00F30E8A" w:rsidRPr="00572A97">
        <w:rPr>
          <w:rFonts w:ascii="Times New Roman" w:hAnsi="Times New Roman"/>
          <w:noProof/>
          <w:color w:val="auto"/>
          <w:sz w:val="24"/>
          <w:szCs w:val="24"/>
        </w:rPr>
        <w:t>2010)</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w:t>
      </w:r>
    </w:p>
    <w:p w14:paraId="379449B3" w14:textId="77777777" w:rsidR="00572A97" w:rsidRPr="00572A97" w:rsidRDefault="00572A97" w:rsidP="00572A97">
      <w:pPr>
        <w:pStyle w:val="MDPI23heading3"/>
        <w:spacing w:before="0" w:after="0" w:line="240" w:lineRule="auto"/>
        <w:ind w:left="0"/>
        <w:jc w:val="both"/>
        <w:rPr>
          <w:rFonts w:ascii="Times New Roman" w:eastAsiaTheme="minorEastAsia" w:hAnsi="Times New Roman"/>
          <w:b/>
          <w:bCs/>
          <w:color w:val="auto"/>
          <w:sz w:val="24"/>
          <w:szCs w:val="24"/>
          <w:lang w:eastAsia="zh-CN"/>
        </w:rPr>
      </w:pPr>
    </w:p>
    <w:p w14:paraId="6D1949DB" w14:textId="77777777" w:rsidR="00572A97" w:rsidRPr="00572A97" w:rsidRDefault="00CA5359" w:rsidP="00572A97">
      <w:pPr>
        <w:pStyle w:val="MDPI23heading3"/>
        <w:spacing w:before="0" w:after="0" w:line="240" w:lineRule="auto"/>
        <w:ind w:left="0" w:firstLine="567"/>
        <w:jc w:val="both"/>
        <w:rPr>
          <w:rFonts w:ascii="Times New Roman" w:eastAsiaTheme="minorEastAsia" w:hAnsi="Times New Roman"/>
          <w:b/>
          <w:bCs/>
          <w:color w:val="auto"/>
          <w:sz w:val="24"/>
          <w:szCs w:val="24"/>
          <w:lang w:eastAsia="zh-CN"/>
        </w:rPr>
      </w:pPr>
      <w:r w:rsidRPr="00572A97">
        <w:rPr>
          <w:rFonts w:ascii="Times New Roman" w:hAnsi="Times New Roman"/>
          <w:b/>
          <w:bCs/>
          <w:color w:val="auto"/>
          <w:sz w:val="24"/>
          <w:szCs w:val="24"/>
        </w:rPr>
        <w:t>Increased water shortage</w:t>
      </w:r>
      <w:r w:rsidR="00AE39AF" w:rsidRPr="00572A97">
        <w:rPr>
          <w:rFonts w:ascii="Times New Roman" w:hAnsi="Times New Roman"/>
          <w:b/>
          <w:bCs/>
          <w:color w:val="auto"/>
          <w:sz w:val="24"/>
          <w:szCs w:val="24"/>
        </w:rPr>
        <w:t xml:space="preserve"> </w:t>
      </w:r>
    </w:p>
    <w:p w14:paraId="076CCB0F" w14:textId="7E3356C2" w:rsidR="00CA5359" w:rsidRPr="00572A97" w:rsidRDefault="00CA5359" w:rsidP="00572A97">
      <w:pPr>
        <w:pStyle w:val="MDPI23heading3"/>
        <w:spacing w:before="0" w:after="0" w:line="240" w:lineRule="auto"/>
        <w:ind w:left="0" w:firstLine="567"/>
        <w:jc w:val="both"/>
        <w:rPr>
          <w:rFonts w:ascii="Times New Roman" w:eastAsiaTheme="minorEastAsia" w:hAnsi="Times New Roman"/>
          <w:color w:val="auto"/>
          <w:sz w:val="24"/>
          <w:szCs w:val="24"/>
          <w:lang w:eastAsia="zh-CN"/>
        </w:rPr>
      </w:pPr>
      <w:r w:rsidRPr="00572A97">
        <w:rPr>
          <w:rFonts w:ascii="Times New Roman" w:hAnsi="Times New Roman"/>
          <w:color w:val="auto"/>
          <w:sz w:val="24"/>
          <w:szCs w:val="24"/>
        </w:rPr>
        <w:t xml:space="preserve">Climate change </w:t>
      </w:r>
      <w:r w:rsidR="00FE22EA" w:rsidRPr="00572A97">
        <w:rPr>
          <w:rFonts w:ascii="Times New Roman" w:hAnsi="Times New Roman"/>
          <w:color w:val="auto"/>
          <w:sz w:val="24"/>
          <w:szCs w:val="24"/>
        </w:rPr>
        <w:t xml:space="preserve">is </w:t>
      </w:r>
      <w:r w:rsidRPr="00572A97">
        <w:rPr>
          <w:rFonts w:ascii="Times New Roman" w:hAnsi="Times New Roman"/>
          <w:color w:val="auto"/>
          <w:sz w:val="24"/>
          <w:szCs w:val="24"/>
        </w:rPr>
        <w:t xml:space="preserve">negatively </w:t>
      </w:r>
      <w:r w:rsidR="00FE22EA" w:rsidRPr="00572A97">
        <w:rPr>
          <w:rFonts w:ascii="Times New Roman" w:hAnsi="Times New Roman"/>
          <w:color w:val="auto"/>
          <w:sz w:val="24"/>
          <w:szCs w:val="24"/>
        </w:rPr>
        <w:t xml:space="preserve">affected </w:t>
      </w:r>
      <w:r w:rsidRPr="00572A97">
        <w:rPr>
          <w:rFonts w:ascii="Times New Roman" w:hAnsi="Times New Roman"/>
          <w:color w:val="auto"/>
          <w:sz w:val="24"/>
          <w:szCs w:val="24"/>
        </w:rPr>
        <w:t xml:space="preserve">water supplies for home use around the world. Shortage of water in northern and eastern Uganda </w:t>
      </w:r>
      <w:r w:rsidR="00AE39AF" w:rsidRPr="00572A97">
        <w:rPr>
          <w:rFonts w:ascii="Times New Roman" w:hAnsi="Times New Roman"/>
          <w:color w:val="auto"/>
          <w:sz w:val="24"/>
          <w:szCs w:val="24"/>
        </w:rPr>
        <w:t xml:space="preserve">found </w:t>
      </w:r>
      <w:r w:rsidR="00FE22EA" w:rsidRPr="00572A97">
        <w:rPr>
          <w:rFonts w:ascii="Times New Roman" w:hAnsi="Times New Roman"/>
          <w:color w:val="auto"/>
          <w:sz w:val="24"/>
          <w:szCs w:val="24"/>
        </w:rPr>
        <w:t xml:space="preserve">that </w:t>
      </w:r>
      <w:r w:rsidRPr="00572A97">
        <w:rPr>
          <w:rFonts w:ascii="Times New Roman" w:hAnsi="Times New Roman"/>
          <w:color w:val="auto"/>
          <w:sz w:val="24"/>
          <w:szCs w:val="24"/>
        </w:rPr>
        <w:t xml:space="preserve">women </w:t>
      </w:r>
      <w:r w:rsidR="00FE22EA" w:rsidRPr="00572A97">
        <w:rPr>
          <w:rFonts w:ascii="Times New Roman" w:hAnsi="Times New Roman"/>
          <w:color w:val="auto"/>
          <w:sz w:val="24"/>
          <w:szCs w:val="24"/>
        </w:rPr>
        <w:t xml:space="preserve">has been searched for water in </w:t>
      </w:r>
      <w:r w:rsidRPr="00572A97">
        <w:rPr>
          <w:rFonts w:ascii="Times New Roman" w:hAnsi="Times New Roman"/>
          <w:color w:val="auto"/>
          <w:sz w:val="24"/>
          <w:szCs w:val="24"/>
        </w:rPr>
        <w:t>several kilometers for domestic use. Women are primarily respon</w:t>
      </w:r>
      <w:r w:rsidR="00FE22EA" w:rsidRPr="00572A97">
        <w:rPr>
          <w:rFonts w:ascii="Times New Roman" w:hAnsi="Times New Roman"/>
          <w:color w:val="auto"/>
          <w:sz w:val="24"/>
          <w:szCs w:val="24"/>
        </w:rPr>
        <w:t xml:space="preserve">ded </w:t>
      </w:r>
      <w:r w:rsidRPr="00572A97">
        <w:rPr>
          <w:rFonts w:ascii="Times New Roman" w:hAnsi="Times New Roman"/>
          <w:color w:val="auto"/>
          <w:sz w:val="24"/>
          <w:szCs w:val="24"/>
        </w:rPr>
        <w:t xml:space="preserve">for collecting and managing water </w:t>
      </w:r>
      <w:r w:rsidR="00AE39AF" w:rsidRPr="00572A97">
        <w:rPr>
          <w:rFonts w:ascii="Times New Roman" w:hAnsi="Times New Roman"/>
          <w:color w:val="auto"/>
          <w:sz w:val="24"/>
          <w:szCs w:val="24"/>
        </w:rPr>
        <w:t xml:space="preserve">to </w:t>
      </w:r>
      <w:r w:rsidRPr="00572A97">
        <w:rPr>
          <w:rFonts w:ascii="Times New Roman" w:hAnsi="Times New Roman"/>
          <w:color w:val="auto"/>
          <w:sz w:val="24"/>
          <w:szCs w:val="24"/>
        </w:rPr>
        <w:t xml:space="preserve">decrease in water availability </w:t>
      </w:r>
      <w:r w:rsidR="00FE22EA" w:rsidRPr="00572A97">
        <w:rPr>
          <w:rFonts w:ascii="Times New Roman" w:hAnsi="Times New Roman"/>
          <w:color w:val="auto"/>
          <w:sz w:val="24"/>
          <w:szCs w:val="24"/>
        </w:rPr>
        <w:t>wh</w:t>
      </w:r>
      <w:r w:rsidR="0018234C" w:rsidRPr="00572A97">
        <w:rPr>
          <w:rFonts w:ascii="Times New Roman" w:hAnsi="Times New Roman"/>
          <w:color w:val="auto"/>
          <w:sz w:val="24"/>
          <w:szCs w:val="24"/>
        </w:rPr>
        <w:t xml:space="preserve">ich </w:t>
      </w:r>
      <w:r w:rsidRPr="00572A97">
        <w:rPr>
          <w:rFonts w:ascii="Times New Roman" w:hAnsi="Times New Roman"/>
          <w:color w:val="auto"/>
          <w:sz w:val="24"/>
          <w:szCs w:val="24"/>
        </w:rPr>
        <w:t xml:space="preserve">threatens </w:t>
      </w:r>
      <w:r w:rsidR="0018234C" w:rsidRPr="00572A97">
        <w:rPr>
          <w:rFonts w:ascii="Times New Roman" w:hAnsi="Times New Roman"/>
          <w:color w:val="auto"/>
          <w:sz w:val="24"/>
          <w:szCs w:val="24"/>
        </w:rPr>
        <w:t xml:space="preserve">in </w:t>
      </w:r>
      <w:r w:rsidRPr="00572A97">
        <w:rPr>
          <w:rFonts w:ascii="Times New Roman" w:hAnsi="Times New Roman"/>
          <w:color w:val="auto"/>
          <w:sz w:val="24"/>
          <w:szCs w:val="24"/>
        </w:rPr>
        <w:t>family livelihoods</w:t>
      </w:r>
      <w:r w:rsidR="00A4477E" w:rsidRPr="00572A97">
        <w:rPr>
          <w:rFonts w:ascii="Times New Roman" w:hAnsi="Times New Roman"/>
          <w:color w:val="auto"/>
          <w:sz w:val="24"/>
          <w:szCs w:val="24"/>
        </w:rPr>
        <w:t xml:space="preserve"> (Figure 2)</w:t>
      </w:r>
      <w:r w:rsidRPr="00572A97">
        <w:rPr>
          <w:rFonts w:ascii="Times New Roman" w:hAnsi="Times New Roman"/>
          <w:color w:val="auto"/>
          <w:sz w:val="24"/>
          <w:szCs w:val="24"/>
        </w:rPr>
        <w:t>, increas</w:t>
      </w:r>
      <w:r w:rsidR="0018234C" w:rsidRPr="00572A97">
        <w:rPr>
          <w:rFonts w:ascii="Times New Roman" w:hAnsi="Times New Roman"/>
          <w:color w:val="auto"/>
          <w:sz w:val="24"/>
          <w:szCs w:val="24"/>
        </w:rPr>
        <w:t>es</w:t>
      </w:r>
      <w:r w:rsidRPr="00572A97">
        <w:rPr>
          <w:rFonts w:ascii="Times New Roman" w:hAnsi="Times New Roman"/>
          <w:color w:val="auto"/>
          <w:sz w:val="24"/>
          <w:szCs w:val="24"/>
        </w:rPr>
        <w:t xml:space="preserve"> workloads and </w:t>
      </w:r>
      <w:r w:rsidR="00695F72" w:rsidRPr="00572A97">
        <w:rPr>
          <w:rFonts w:ascii="Times New Roman" w:hAnsi="Times New Roman"/>
          <w:color w:val="auto"/>
          <w:sz w:val="24"/>
          <w:szCs w:val="24"/>
        </w:rPr>
        <w:t xml:space="preserve">affects </w:t>
      </w:r>
      <w:r w:rsidRPr="00572A97">
        <w:rPr>
          <w:rFonts w:ascii="Times New Roman" w:hAnsi="Times New Roman"/>
          <w:color w:val="auto"/>
          <w:sz w:val="24"/>
          <w:szCs w:val="24"/>
        </w:rPr>
        <w:t xml:space="preserve">primary school enrollment for girls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(Anon</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2009b)</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w:t>
      </w:r>
      <w:r w:rsidR="0018234C" w:rsidRPr="00572A97">
        <w:rPr>
          <w:rFonts w:ascii="Times New Roman" w:hAnsi="Times New Roman"/>
          <w:color w:val="auto"/>
          <w:sz w:val="24"/>
          <w:szCs w:val="24"/>
        </w:rPr>
        <w:t>W</w:t>
      </w:r>
      <w:r w:rsidRPr="00572A97">
        <w:rPr>
          <w:rFonts w:ascii="Times New Roman" w:hAnsi="Times New Roman"/>
          <w:color w:val="auto"/>
          <w:sz w:val="24"/>
          <w:szCs w:val="24"/>
        </w:rPr>
        <w:t xml:space="preserve">omen </w:t>
      </w:r>
      <w:r w:rsidR="0018234C" w:rsidRPr="00572A97">
        <w:rPr>
          <w:rFonts w:ascii="Times New Roman" w:hAnsi="Times New Roman"/>
          <w:color w:val="auto"/>
          <w:sz w:val="24"/>
          <w:szCs w:val="24"/>
        </w:rPr>
        <w:t xml:space="preserve">including </w:t>
      </w:r>
      <w:r w:rsidRPr="00572A97">
        <w:rPr>
          <w:rFonts w:ascii="Times New Roman" w:hAnsi="Times New Roman"/>
          <w:color w:val="auto"/>
          <w:sz w:val="24"/>
          <w:szCs w:val="24"/>
        </w:rPr>
        <w:t xml:space="preserve">girls </w:t>
      </w:r>
      <w:r w:rsidR="0018234C" w:rsidRPr="00572A97">
        <w:rPr>
          <w:rFonts w:ascii="Times New Roman" w:hAnsi="Times New Roman"/>
          <w:color w:val="auto"/>
          <w:sz w:val="24"/>
          <w:szCs w:val="24"/>
        </w:rPr>
        <w:t xml:space="preserve">serve as </w:t>
      </w:r>
      <w:r w:rsidRPr="00572A97">
        <w:rPr>
          <w:rFonts w:ascii="Times New Roman" w:hAnsi="Times New Roman"/>
          <w:color w:val="auto"/>
          <w:sz w:val="24"/>
          <w:szCs w:val="24"/>
        </w:rPr>
        <w:t xml:space="preserve">labor for gathering food, water, and household energy resources </w:t>
      </w:r>
      <w:r w:rsidR="0018234C" w:rsidRPr="00572A97">
        <w:rPr>
          <w:rFonts w:ascii="Times New Roman" w:hAnsi="Times New Roman"/>
          <w:color w:val="auto"/>
          <w:sz w:val="24"/>
          <w:szCs w:val="24"/>
        </w:rPr>
        <w:t xml:space="preserve">in rural communities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URL":"https://www.globalcitizen.org/en/content/how-climate-change-affects-women/","author":[{"dropping-particle":"","family":"McCarthy","given":"Joe","non-dropping-particle":"","parse-names":false,"suffix":""}],"id":"ITEM-1","issued":{"date-parts":[["2020"]]},"title":"Understanding Why Climate Change Impacts Women More Than Men","type":"webpage"},"uris":["http://www.mendeley.com/documents/?uuid=5ada6a4a-0e97-35b7-9d9c-40e962774b42"]}],"mendeley":{"formattedCitation":"(McCarthy 2020)","plainTextFormattedCitation":"(McCarthy 2020)","previouslyFormattedCitation":"(McCarthy, 2020)"},"properties":{"noteIndex":0},"schema":"https://github.com/citation-style-language/schema/raw/master/csl-citation.json"}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(McCarthy</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2020)</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xml:space="preserve">. Arsenic </w:t>
      </w:r>
      <w:r w:rsidR="0018234C" w:rsidRPr="00572A97">
        <w:rPr>
          <w:rFonts w:ascii="Times New Roman" w:hAnsi="Times New Roman"/>
          <w:color w:val="auto"/>
          <w:sz w:val="24"/>
          <w:szCs w:val="24"/>
        </w:rPr>
        <w:t xml:space="preserve">is </w:t>
      </w:r>
      <w:r w:rsidRPr="00572A97">
        <w:rPr>
          <w:rFonts w:ascii="Times New Roman" w:hAnsi="Times New Roman"/>
          <w:color w:val="auto"/>
          <w:sz w:val="24"/>
          <w:szCs w:val="24"/>
        </w:rPr>
        <w:t>contaminat</w:t>
      </w:r>
      <w:r w:rsidR="0018234C" w:rsidRPr="00572A97">
        <w:rPr>
          <w:rFonts w:ascii="Times New Roman" w:hAnsi="Times New Roman"/>
          <w:color w:val="auto"/>
          <w:sz w:val="24"/>
          <w:szCs w:val="24"/>
        </w:rPr>
        <w:t>ed in</w:t>
      </w:r>
      <w:r w:rsidRPr="00572A97">
        <w:rPr>
          <w:rFonts w:ascii="Times New Roman" w:hAnsi="Times New Roman"/>
          <w:color w:val="auto"/>
          <w:sz w:val="24"/>
          <w:szCs w:val="24"/>
        </w:rPr>
        <w:t xml:space="preserve"> groundwater with flooding </w:t>
      </w:r>
      <w:r w:rsidR="0018234C" w:rsidRPr="00572A97">
        <w:rPr>
          <w:rFonts w:ascii="Times New Roman" w:hAnsi="Times New Roman"/>
          <w:color w:val="auto"/>
          <w:sz w:val="24"/>
          <w:szCs w:val="24"/>
        </w:rPr>
        <w:t xml:space="preserve">and </w:t>
      </w:r>
      <w:r w:rsidRPr="00572A97">
        <w:rPr>
          <w:rFonts w:ascii="Times New Roman" w:hAnsi="Times New Roman"/>
          <w:color w:val="auto"/>
          <w:sz w:val="24"/>
          <w:szCs w:val="24"/>
        </w:rPr>
        <w:t>expose</w:t>
      </w:r>
      <w:r w:rsidR="0018234C" w:rsidRPr="00572A97">
        <w:rPr>
          <w:rFonts w:ascii="Times New Roman" w:hAnsi="Times New Roman"/>
          <w:color w:val="auto"/>
          <w:sz w:val="24"/>
          <w:szCs w:val="24"/>
        </w:rPr>
        <w:t>d</w:t>
      </w:r>
      <w:r w:rsidRPr="00572A97">
        <w:rPr>
          <w:rFonts w:ascii="Times New Roman" w:hAnsi="Times New Roman"/>
          <w:color w:val="auto"/>
          <w:sz w:val="24"/>
          <w:szCs w:val="24"/>
        </w:rPr>
        <w:t xml:space="preserve"> </w:t>
      </w:r>
      <w:r w:rsidR="0018234C" w:rsidRPr="00572A97">
        <w:rPr>
          <w:rFonts w:ascii="Times New Roman" w:hAnsi="Times New Roman"/>
          <w:color w:val="auto"/>
          <w:sz w:val="24"/>
          <w:szCs w:val="24"/>
        </w:rPr>
        <w:t xml:space="preserve">in </w:t>
      </w:r>
      <w:r w:rsidRPr="00572A97">
        <w:rPr>
          <w:rFonts w:ascii="Times New Roman" w:hAnsi="Times New Roman"/>
          <w:color w:val="auto"/>
          <w:sz w:val="24"/>
          <w:szCs w:val="24"/>
        </w:rPr>
        <w:t xml:space="preserve">rural communities </w:t>
      </w:r>
      <w:r w:rsidR="0018234C" w:rsidRPr="00572A97">
        <w:rPr>
          <w:rFonts w:ascii="Times New Roman" w:hAnsi="Times New Roman"/>
          <w:color w:val="auto"/>
          <w:sz w:val="24"/>
          <w:szCs w:val="24"/>
        </w:rPr>
        <w:t xml:space="preserve">leading </w:t>
      </w:r>
      <w:r w:rsidRPr="00572A97">
        <w:rPr>
          <w:rFonts w:ascii="Times New Roman" w:hAnsi="Times New Roman"/>
          <w:color w:val="auto"/>
          <w:sz w:val="24"/>
          <w:szCs w:val="24"/>
        </w:rPr>
        <w:t xml:space="preserve">to health problems </w:t>
      </w:r>
      <w:r w:rsidR="0018234C" w:rsidRPr="00572A97">
        <w:rPr>
          <w:rFonts w:ascii="Times New Roman" w:hAnsi="Times New Roman"/>
          <w:color w:val="auto"/>
          <w:sz w:val="24"/>
          <w:szCs w:val="24"/>
        </w:rPr>
        <w:t>as</w:t>
      </w:r>
      <w:r w:rsidRPr="00572A97">
        <w:rPr>
          <w:rFonts w:ascii="Times New Roman" w:hAnsi="Times New Roman"/>
          <w:color w:val="auto"/>
          <w:sz w:val="24"/>
          <w:szCs w:val="24"/>
        </w:rPr>
        <w:t xml:space="preserve"> lesions and skin rash. </w:t>
      </w:r>
      <w:r w:rsidR="00AE39AF" w:rsidRPr="00572A97">
        <w:rPr>
          <w:rFonts w:ascii="Times New Roman" w:hAnsi="Times New Roman"/>
          <w:color w:val="auto"/>
          <w:sz w:val="24"/>
          <w:szCs w:val="24"/>
        </w:rPr>
        <w:t>T</w:t>
      </w:r>
      <w:r w:rsidRPr="00572A97">
        <w:rPr>
          <w:rFonts w:ascii="Times New Roman" w:hAnsi="Times New Roman"/>
          <w:color w:val="auto"/>
          <w:sz w:val="24"/>
          <w:szCs w:val="24"/>
        </w:rPr>
        <w:t xml:space="preserve">he situation is </w:t>
      </w:r>
      <w:proofErr w:type="spellStart"/>
      <w:r w:rsidR="00A4477E" w:rsidRPr="00572A97">
        <w:rPr>
          <w:rFonts w:ascii="Times New Roman" w:hAnsi="Times New Roman"/>
          <w:color w:val="auto"/>
          <w:sz w:val="24"/>
          <w:szCs w:val="24"/>
        </w:rPr>
        <w:t>worse</w:t>
      </w:r>
      <w:r w:rsidR="0018234C" w:rsidRPr="00572A97">
        <w:rPr>
          <w:rFonts w:ascii="Times New Roman" w:hAnsi="Times New Roman"/>
          <w:color w:val="auto"/>
          <w:sz w:val="24"/>
          <w:szCs w:val="24"/>
        </w:rPr>
        <w:t>d</w:t>
      </w:r>
      <w:proofErr w:type="spellEnd"/>
      <w:r w:rsidRPr="00572A97">
        <w:rPr>
          <w:rFonts w:ascii="Times New Roman" w:hAnsi="Times New Roman"/>
          <w:color w:val="auto"/>
          <w:sz w:val="24"/>
          <w:szCs w:val="24"/>
        </w:rPr>
        <w:t xml:space="preserve"> for women and girls who are shunned</w:t>
      </w:r>
      <w:r w:rsidR="0018234C" w:rsidRPr="00572A97">
        <w:rPr>
          <w:rFonts w:ascii="Times New Roman" w:hAnsi="Times New Roman"/>
          <w:color w:val="auto"/>
          <w:sz w:val="24"/>
          <w:szCs w:val="24"/>
        </w:rPr>
        <w:t xml:space="preserve"> and </w:t>
      </w:r>
      <w:r w:rsidRPr="00572A97">
        <w:rPr>
          <w:rFonts w:ascii="Times New Roman" w:hAnsi="Times New Roman"/>
          <w:color w:val="auto"/>
          <w:sz w:val="24"/>
          <w:szCs w:val="24"/>
        </w:rPr>
        <w:t>excluded</w:t>
      </w:r>
      <w:r w:rsidR="0018234C" w:rsidRPr="00572A97">
        <w:rPr>
          <w:rFonts w:ascii="Times New Roman" w:hAnsi="Times New Roman"/>
          <w:color w:val="auto"/>
          <w:sz w:val="24"/>
          <w:szCs w:val="24"/>
        </w:rPr>
        <w:t>.</w:t>
      </w:r>
      <w:r w:rsidRPr="00572A97">
        <w:rPr>
          <w:rFonts w:ascii="Times New Roman" w:hAnsi="Times New Roman"/>
          <w:color w:val="auto"/>
          <w:sz w:val="24"/>
          <w:szCs w:val="24"/>
        </w:rPr>
        <w:t xml:space="preserve"> </w:t>
      </w:r>
      <w:r w:rsidR="0018234C" w:rsidRPr="00572A97">
        <w:rPr>
          <w:rFonts w:ascii="Times New Roman" w:hAnsi="Times New Roman"/>
          <w:color w:val="auto"/>
          <w:sz w:val="24"/>
          <w:szCs w:val="24"/>
        </w:rPr>
        <w:t>I</w:t>
      </w:r>
      <w:r w:rsidR="00AE39AF" w:rsidRPr="00572A97">
        <w:rPr>
          <w:rFonts w:ascii="Times New Roman" w:hAnsi="Times New Roman"/>
          <w:color w:val="auto"/>
          <w:sz w:val="24"/>
          <w:szCs w:val="24"/>
        </w:rPr>
        <w:t>t</w:t>
      </w:r>
      <w:r w:rsidRPr="00572A97">
        <w:rPr>
          <w:rFonts w:ascii="Times New Roman" w:hAnsi="Times New Roman"/>
          <w:color w:val="auto"/>
          <w:sz w:val="24"/>
          <w:szCs w:val="24"/>
        </w:rPr>
        <w:t xml:space="preserve"> </w:t>
      </w:r>
      <w:r w:rsidR="00AE39AF" w:rsidRPr="00572A97">
        <w:rPr>
          <w:rFonts w:ascii="Times New Roman" w:hAnsi="Times New Roman"/>
          <w:color w:val="auto"/>
          <w:sz w:val="24"/>
          <w:szCs w:val="24"/>
        </w:rPr>
        <w:t xml:space="preserve">has </w:t>
      </w:r>
      <w:r w:rsidRPr="00572A97">
        <w:rPr>
          <w:rFonts w:ascii="Times New Roman" w:hAnsi="Times New Roman"/>
          <w:color w:val="auto"/>
          <w:sz w:val="24"/>
          <w:szCs w:val="24"/>
        </w:rPr>
        <w:t>affect</w:t>
      </w:r>
      <w:r w:rsidR="00AE39AF" w:rsidRPr="00572A97">
        <w:rPr>
          <w:rFonts w:ascii="Times New Roman" w:hAnsi="Times New Roman"/>
          <w:color w:val="auto"/>
          <w:sz w:val="24"/>
          <w:szCs w:val="24"/>
        </w:rPr>
        <w:t>ed</w:t>
      </w:r>
      <w:r w:rsidRPr="00572A97">
        <w:rPr>
          <w:rFonts w:ascii="Times New Roman" w:hAnsi="Times New Roman"/>
          <w:color w:val="auto"/>
          <w:sz w:val="24"/>
          <w:szCs w:val="24"/>
        </w:rPr>
        <w:t xml:space="preserve"> their social life when it comes to marriage </w:t>
      </w:r>
      <w:r w:rsidR="00830300" w:rsidRPr="00572A97">
        <w:rPr>
          <w:rFonts w:ascii="Times New Roman" w:hAnsi="Times New Roman"/>
          <w:color w:val="auto"/>
          <w:sz w:val="24"/>
          <w:szCs w:val="24"/>
        </w:rPr>
        <w:t xml:space="preserve">time </w:t>
      </w:r>
      <w:r w:rsidRPr="00572A97">
        <w:rPr>
          <w:rFonts w:ascii="Times New Roman" w:hAnsi="Times New Roman"/>
          <w:color w:val="auto"/>
          <w:sz w:val="24"/>
          <w:szCs w:val="24"/>
        </w:rPr>
        <w:t xml:space="preserve">and unmarried women are vulnerable to poverty </w:t>
      </w:r>
      <w:r w:rsidR="00830300" w:rsidRPr="00572A97">
        <w:rPr>
          <w:rFonts w:ascii="Times New Roman" w:hAnsi="Times New Roman"/>
          <w:color w:val="auto"/>
          <w:sz w:val="24"/>
          <w:szCs w:val="24"/>
        </w:rPr>
        <w:t xml:space="preserve">shocks </w:t>
      </w:r>
      <w:r w:rsidRPr="00572A97">
        <w:rPr>
          <w:rFonts w:ascii="Times New Roman" w:hAnsi="Times New Roman"/>
          <w:color w:val="auto"/>
          <w:sz w:val="24"/>
          <w:szCs w:val="24"/>
        </w:rPr>
        <w:t xml:space="preserve">and sometimes are socially excluded from societies where they live </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(Anon</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2009b)</w:t>
      </w:r>
      <w:r w:rsidRPr="00572A97">
        <w:rPr>
          <w:rFonts w:ascii="Times New Roman" w:hAnsi="Times New Roman"/>
          <w:color w:val="auto"/>
          <w:sz w:val="24"/>
          <w:szCs w:val="24"/>
        </w:rPr>
        <w:fldChar w:fldCharType="end"/>
      </w:r>
      <w:r w:rsidRPr="00572A97">
        <w:rPr>
          <w:rFonts w:ascii="Times New Roman" w:hAnsi="Times New Roman"/>
          <w:color w:val="auto"/>
          <w:sz w:val="24"/>
          <w:szCs w:val="24"/>
        </w:rPr>
        <w:t>. Uganda with a population of over 45 million people, 7 million lack access to safe and clean water and 28 million do not have access to improve sanitation facilities.</w:t>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{"citationItems":[{"id":"ITEM-1","itemData":{"URL":"https://water.org/our-impact/where-we-work/uganda/","id":"ITEM-1","issued":{"date-parts":[["2022"]]},"title":"Uganda's Water Crisis","type":"webpage"},"uris":["http://www.mendeley.com/documents/?uuid=52d08460-46c7-387b-8e91-a286af92131b"]}],"mendeley":{"formattedCitation":"(Anon 2022b)","plainTextFormattedCitation":"(Anon 2022b)","previouslyFormattedCitation":"(&lt;i&gt;Uganda’s Water Crisis&lt;/i&gt;, 2022)"},"properties":{"noteIndex":0},"schema":"https://github.com/citation-style-language/schema/raw/master/csl-citation.json"}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(Anon</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2022b)</w:t>
      </w:r>
      <w:r w:rsidRPr="00572A97">
        <w:rPr>
          <w:rFonts w:ascii="Times New Roman" w:hAnsi="Times New Roman"/>
          <w:color w:val="auto"/>
          <w:sz w:val="24"/>
          <w:szCs w:val="24"/>
        </w:rPr>
        <w:fldChar w:fldCharType="end"/>
      </w:r>
      <w:r w:rsidRPr="00572A97">
        <w:rPr>
          <w:rFonts w:ascii="Times New Roman" w:hAnsi="Times New Roman"/>
          <w:color w:val="auto"/>
          <w:sz w:val="24"/>
          <w:szCs w:val="24"/>
        </w:rPr>
        <w:fldChar w:fldCharType="begin" w:fldLock="1"/>
      </w:r>
      <w:r w:rsidR="00F30E8A" w:rsidRPr="00572A97">
        <w:rPr>
          <w:rFonts w:ascii="Times New Roman" w:hAnsi="Times New Roman"/>
          <w:color w:val="auto"/>
          <w:sz w:val="24"/>
          <w:szCs w:val="24"/>
        </w:rPr>
        <w:instrText>ADDIN CSL_CITATION {"citationItems":[{"id":"ITEM-1","itemData":{"author":[{"dropping-particle":"","family":"Fagan.","given":"Richard B. Asaba. National University of Ireland. G. Honor","non-dropping-particle":"","parse-names":false,"suffix":""}],"id":"ITEM-1","issued":{"date-parts":[["2018"]]},"title":"Women and Access to Water in Rural Uganda: A Review.","type":"article-journal"},"uris":["http://www.mendeley.com/documents/?uuid=d59d20d1-0bc7-3f5d-bd1b-557f1f111574"]}],"mendeley":{"formattedCitation":"(Fagan. 2018)","plainTextFormattedCitation":"(Fagan. 2018)","previouslyFormattedCitation":"(Fagan., 2018)"},"properties":{"noteIndex":0},"schema":"https://github.com/citation-style-language/schema/raw/master/csl-citation.json"}</w:instrText>
      </w:r>
      <w:r w:rsidRPr="00572A97">
        <w:rPr>
          <w:rFonts w:ascii="Times New Roman" w:hAnsi="Times New Roman"/>
          <w:color w:val="auto"/>
          <w:sz w:val="24"/>
          <w:szCs w:val="24"/>
        </w:rPr>
        <w:fldChar w:fldCharType="separate"/>
      </w:r>
      <w:r w:rsidR="00F30E8A" w:rsidRPr="00572A97">
        <w:rPr>
          <w:rFonts w:ascii="Times New Roman" w:hAnsi="Times New Roman"/>
          <w:noProof/>
          <w:color w:val="auto"/>
          <w:sz w:val="24"/>
          <w:szCs w:val="24"/>
        </w:rPr>
        <w:t>(Fagan</w:t>
      </w:r>
      <w:r w:rsidR="00F06E38" w:rsidRPr="00572A97">
        <w:rPr>
          <w:rFonts w:ascii="Times New Roman" w:hAnsi="Times New Roman"/>
          <w:noProof/>
          <w:color w:val="auto"/>
          <w:sz w:val="24"/>
          <w:szCs w:val="24"/>
        </w:rPr>
        <w:t>,</w:t>
      </w:r>
      <w:r w:rsidR="00F30E8A" w:rsidRPr="00572A97">
        <w:rPr>
          <w:rFonts w:ascii="Times New Roman" w:hAnsi="Times New Roman"/>
          <w:noProof/>
          <w:color w:val="auto"/>
          <w:sz w:val="24"/>
          <w:szCs w:val="24"/>
        </w:rPr>
        <w:t xml:space="preserve"> 2018)</w:t>
      </w:r>
      <w:r w:rsidRPr="00572A97">
        <w:rPr>
          <w:rFonts w:ascii="Times New Roman" w:hAnsi="Times New Roman"/>
          <w:color w:val="auto"/>
          <w:sz w:val="24"/>
          <w:szCs w:val="24"/>
        </w:rPr>
        <w:fldChar w:fldCharType="end"/>
      </w:r>
      <w:proofErr w:type="gramStart"/>
      <w:r w:rsidRPr="00572A97">
        <w:rPr>
          <w:rFonts w:ascii="Times New Roman" w:hAnsi="Times New Roman"/>
          <w:color w:val="auto"/>
          <w:sz w:val="24"/>
          <w:szCs w:val="24"/>
        </w:rPr>
        <w:t>.</w:t>
      </w:r>
      <w:proofErr w:type="gramEnd"/>
    </w:p>
    <w:p w14:paraId="12944897" w14:textId="77777777" w:rsidR="00572A97" w:rsidRPr="00572A97" w:rsidRDefault="00572A97" w:rsidP="00572A97">
      <w:pPr>
        <w:pStyle w:val="MDPI23heading3"/>
        <w:spacing w:before="0" w:after="0" w:line="240" w:lineRule="auto"/>
        <w:ind w:left="0" w:firstLine="567"/>
        <w:jc w:val="both"/>
        <w:rPr>
          <w:rFonts w:ascii="Times New Roman" w:eastAsiaTheme="minorEastAsia" w:hAnsi="Times New Roman"/>
          <w:color w:val="auto"/>
          <w:sz w:val="24"/>
          <w:szCs w:val="24"/>
          <w:lang w:eastAsia="zh-CN"/>
        </w:rPr>
      </w:pPr>
    </w:p>
    <w:p w14:paraId="40C3BA91" w14:textId="77777777" w:rsidR="00CA5359" w:rsidRPr="00572A97" w:rsidRDefault="00CA5359" w:rsidP="00572A97">
      <w:pPr>
        <w:spacing w:after="0" w:line="240" w:lineRule="auto"/>
        <w:jc w:val="center"/>
        <w:rPr>
          <w:rFonts w:ascii="Times New Roman" w:hAnsi="Times New Roman" w:cs="Times New Roman"/>
          <w:lang w:val="en-US"/>
        </w:rPr>
      </w:pPr>
      <w:r w:rsidRPr="00572A97">
        <w:rPr>
          <w:rFonts w:ascii="Times New Roman" w:hAnsi="Times New Roman" w:cs="Times New Roman"/>
          <w:noProof/>
          <w:bdr w:val="none" w:sz="0" w:space="0" w:color="auto" w:frame="1"/>
          <w:lang w:val="en-US" w:eastAsia="zh-CN"/>
        </w:rPr>
        <w:drawing>
          <wp:inline distT="0" distB="0" distL="0" distR="0" wp14:anchorId="501294C8" wp14:editId="439952FE">
            <wp:extent cx="3939784" cy="3099048"/>
            <wp:effectExtent l="0" t="0" r="3810" b="6350"/>
            <wp:docPr id="11" name="Picture 11" descr="https://lh4.googleusercontent.com/O2f1yUaSy9-5Nz9mmOGM-KKHmRAM-lLxzleGVM_5vBCML7YijRDC7DqBqF1F8P-qE0uaPT7lIA1WDsRCT4d5uNBbSsOafDu1s_DI-YfpA29oyDGvrf0KPlE9Rg-VFXkVRWT2EzRy4pwsmwP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2f1yUaSy9-5Nz9mmOGM-KKHmRAM-lLxzleGVM_5vBCML7YijRDC7DqBqF1F8P-qE0uaPT7lIA1WDsRCT4d5uNBbSsOafDu1s_DI-YfpA29oyDGvrf0KPlE9Rg-VFXkVRWT2EzRy4pwsmwPv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171" cy="3111151"/>
                    </a:xfrm>
                    <a:prstGeom prst="rect">
                      <a:avLst/>
                    </a:prstGeom>
                    <a:noFill/>
                    <a:ln>
                      <a:noFill/>
                    </a:ln>
                  </pic:spPr>
                </pic:pic>
              </a:graphicData>
            </a:graphic>
          </wp:inline>
        </w:drawing>
      </w:r>
    </w:p>
    <w:p w14:paraId="5A2DE55A" w14:textId="77777777" w:rsidR="00572A97" w:rsidRPr="00572A97" w:rsidRDefault="00572A97" w:rsidP="002C0E61">
      <w:pPr>
        <w:pStyle w:val="MDPI23heading3"/>
        <w:spacing w:before="0" w:after="0" w:line="240" w:lineRule="auto"/>
        <w:ind w:left="0"/>
        <w:jc w:val="both"/>
        <w:rPr>
          <w:rFonts w:ascii="Times New Roman" w:eastAsiaTheme="minorEastAsia" w:hAnsi="Times New Roman"/>
          <w:b/>
          <w:bCs/>
          <w:color w:val="auto"/>
          <w:sz w:val="16"/>
          <w:szCs w:val="24"/>
          <w:lang w:eastAsia="zh-CN"/>
        </w:rPr>
      </w:pPr>
    </w:p>
    <w:p w14:paraId="2FD91D3A" w14:textId="7BADEB6E" w:rsidR="00CA5359" w:rsidRPr="00572A97" w:rsidRDefault="00CA5359" w:rsidP="002C0E61">
      <w:pPr>
        <w:pStyle w:val="MDPI23heading3"/>
        <w:spacing w:before="0" w:after="0" w:line="240" w:lineRule="auto"/>
        <w:ind w:left="0"/>
        <w:jc w:val="both"/>
        <w:rPr>
          <w:rFonts w:ascii="Times New Roman" w:eastAsiaTheme="minorEastAsia" w:hAnsi="Times New Roman"/>
          <w:color w:val="auto"/>
          <w:sz w:val="24"/>
          <w:szCs w:val="24"/>
          <w:lang w:eastAsia="zh-CN"/>
        </w:rPr>
      </w:pPr>
      <w:proofErr w:type="gramStart"/>
      <w:r w:rsidRPr="00572A97">
        <w:rPr>
          <w:rFonts w:ascii="Times New Roman" w:hAnsi="Times New Roman"/>
          <w:b/>
          <w:bCs/>
          <w:color w:val="auto"/>
          <w:sz w:val="24"/>
          <w:szCs w:val="24"/>
        </w:rPr>
        <w:t>Figure 2.</w:t>
      </w:r>
      <w:proofErr w:type="gramEnd"/>
      <w:r w:rsidRPr="00572A97">
        <w:rPr>
          <w:rFonts w:ascii="Times New Roman" w:hAnsi="Times New Roman"/>
          <w:color w:val="auto"/>
          <w:sz w:val="24"/>
          <w:szCs w:val="24"/>
        </w:rPr>
        <w:t xml:space="preserve"> Woman collects water from a drying spring, courtesy phot</w:t>
      </w:r>
      <w:r w:rsidR="00572A97" w:rsidRPr="00572A97">
        <w:rPr>
          <w:rFonts w:ascii="Times New Roman" w:hAnsi="Times New Roman"/>
          <w:color w:val="auto"/>
          <w:sz w:val="24"/>
          <w:szCs w:val="24"/>
        </w:rPr>
        <w:t xml:space="preserve">o </w:t>
      </w:r>
      <w:proofErr w:type="spellStart"/>
      <w:r w:rsidR="00572A97" w:rsidRPr="00572A97">
        <w:rPr>
          <w:rFonts w:ascii="Times New Roman" w:hAnsi="Times New Roman"/>
          <w:color w:val="auto"/>
          <w:sz w:val="24"/>
          <w:szCs w:val="24"/>
        </w:rPr>
        <w:t>Agago</w:t>
      </w:r>
      <w:proofErr w:type="spellEnd"/>
      <w:r w:rsidR="00572A97" w:rsidRPr="00572A97">
        <w:rPr>
          <w:rFonts w:ascii="Times New Roman" w:hAnsi="Times New Roman"/>
          <w:color w:val="auto"/>
          <w:sz w:val="24"/>
          <w:szCs w:val="24"/>
        </w:rPr>
        <w:t xml:space="preserve"> district </w:t>
      </w:r>
      <w:proofErr w:type="spellStart"/>
      <w:r w:rsidR="00572A97" w:rsidRPr="00572A97">
        <w:rPr>
          <w:rFonts w:ascii="Times New Roman" w:hAnsi="Times New Roman"/>
          <w:color w:val="auto"/>
          <w:sz w:val="24"/>
          <w:szCs w:val="24"/>
        </w:rPr>
        <w:t>Lapano</w:t>
      </w:r>
      <w:proofErr w:type="spellEnd"/>
      <w:r w:rsidR="00572A97" w:rsidRPr="00572A97">
        <w:rPr>
          <w:rFonts w:ascii="Times New Roman" w:hAnsi="Times New Roman"/>
          <w:color w:val="auto"/>
          <w:sz w:val="24"/>
          <w:szCs w:val="24"/>
        </w:rPr>
        <w:t xml:space="preserve"> village</w:t>
      </w:r>
    </w:p>
    <w:p w14:paraId="41574309" w14:textId="77777777" w:rsidR="00CA5359" w:rsidRPr="00572A97" w:rsidRDefault="00CA5359" w:rsidP="002C0E61">
      <w:pPr>
        <w:pStyle w:val="MDPI23heading3"/>
        <w:spacing w:before="0" w:after="0" w:line="240" w:lineRule="auto"/>
        <w:ind w:left="0"/>
        <w:jc w:val="both"/>
        <w:rPr>
          <w:rFonts w:ascii="Times New Roman" w:hAnsi="Times New Roman"/>
          <w:color w:val="auto"/>
          <w:sz w:val="24"/>
          <w:szCs w:val="24"/>
        </w:rPr>
      </w:pPr>
    </w:p>
    <w:p w14:paraId="2DC49A6B" w14:textId="36BA58E3"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lastRenderedPageBreak/>
        <w:t xml:space="preserve">Decrease, </w:t>
      </w:r>
      <w:r w:rsidR="00AE39AF" w:rsidRPr="00572A97">
        <w:rPr>
          <w:rFonts w:ascii="Times New Roman" w:eastAsia="Times New Roman" w:hAnsi="Times New Roman" w:cs="Times New Roman"/>
          <w:b/>
          <w:bCs/>
          <w:snapToGrid w:val="0"/>
          <w:sz w:val="24"/>
          <w:szCs w:val="24"/>
          <w:lang w:val="en-US" w:eastAsia="de-DE" w:bidi="en-US"/>
        </w:rPr>
        <w:t>s</w:t>
      </w:r>
      <w:r w:rsidRPr="00572A97">
        <w:rPr>
          <w:rFonts w:ascii="Times New Roman" w:eastAsia="Times New Roman" w:hAnsi="Times New Roman" w:cs="Times New Roman"/>
          <w:b/>
          <w:bCs/>
          <w:snapToGrid w:val="0"/>
          <w:sz w:val="24"/>
          <w:szCs w:val="24"/>
          <w:lang w:val="en-US" w:eastAsia="de-DE" w:bidi="en-US"/>
        </w:rPr>
        <w:t>hortage and scarcity in traditional food sources</w:t>
      </w:r>
      <w:r w:rsidR="00AE39AF" w:rsidRPr="00572A97">
        <w:rPr>
          <w:rFonts w:ascii="Times New Roman" w:eastAsia="Times New Roman" w:hAnsi="Times New Roman" w:cs="Times New Roman"/>
          <w:b/>
          <w:bCs/>
          <w:snapToGrid w:val="0"/>
          <w:sz w:val="24"/>
          <w:szCs w:val="24"/>
          <w:lang w:val="en-US" w:eastAsia="de-DE" w:bidi="en-US"/>
        </w:rPr>
        <w:t xml:space="preserve"> </w:t>
      </w:r>
    </w:p>
    <w:p w14:paraId="41DD24CF" w14:textId="6A64C3D9"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宋体" w:hAnsi="Times New Roman" w:cs="Times New Roman"/>
          <w:bCs/>
          <w:noProof/>
          <w:sz w:val="24"/>
          <w:szCs w:val="24"/>
          <w:lang w:val="en-US" w:eastAsia="zh-CN"/>
        </w:rPr>
        <w:t xml:space="preserve">In the African culture, </w:t>
      </w:r>
      <w:r w:rsidRPr="00572A97">
        <w:rPr>
          <w:rFonts w:ascii="Times New Roman" w:eastAsia="Times New Roman" w:hAnsi="Times New Roman" w:cs="Times New Roman"/>
          <w:snapToGrid w:val="0"/>
          <w:sz w:val="24"/>
          <w:szCs w:val="24"/>
          <w:lang w:val="en-US" w:eastAsia="de-DE" w:bidi="en-US"/>
        </w:rPr>
        <w:t>rural women are responsible for food production. Climate change bring</w:t>
      </w:r>
      <w:r w:rsidR="00AE39AF"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about conventional food sources becom</w:t>
      </w:r>
      <w:r w:rsidR="000A02E5"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more unreliable and rare leading to low harvests, low income, </w:t>
      </w:r>
      <w:r w:rsidR="000A02E5" w:rsidRPr="00572A97">
        <w:rPr>
          <w:rFonts w:ascii="Times New Roman" w:eastAsia="Times New Roman" w:hAnsi="Times New Roman" w:cs="Times New Roman"/>
          <w:snapToGrid w:val="0"/>
          <w:sz w:val="24"/>
          <w:szCs w:val="24"/>
          <w:lang w:val="en-US" w:eastAsia="de-DE" w:bidi="en-US"/>
        </w:rPr>
        <w:t xml:space="preserve">and </w:t>
      </w:r>
      <w:r w:rsidRPr="00572A97">
        <w:rPr>
          <w:rFonts w:ascii="Times New Roman" w:eastAsia="Times New Roman" w:hAnsi="Times New Roman" w:cs="Times New Roman"/>
          <w:snapToGrid w:val="0"/>
          <w:sz w:val="24"/>
          <w:szCs w:val="24"/>
          <w:lang w:val="en-US" w:eastAsia="de-DE" w:bidi="en-US"/>
        </w:rPr>
        <w:t xml:space="preserve">increased food costs making it again unavailable to </w:t>
      </w:r>
      <w:r w:rsidR="00A4477E" w:rsidRPr="00572A97">
        <w:rPr>
          <w:rFonts w:ascii="Times New Roman" w:eastAsia="Times New Roman" w:hAnsi="Times New Roman" w:cs="Times New Roman"/>
          <w:snapToGrid w:val="0"/>
          <w:sz w:val="24"/>
          <w:szCs w:val="24"/>
          <w:lang w:val="en-US" w:eastAsia="de-DE" w:bidi="en-US"/>
        </w:rPr>
        <w:t>marginalized</w:t>
      </w:r>
      <w:r w:rsidRPr="00572A97">
        <w:rPr>
          <w:rFonts w:ascii="Times New Roman" w:eastAsia="Times New Roman" w:hAnsi="Times New Roman" w:cs="Times New Roman"/>
          <w:snapToGrid w:val="0"/>
          <w:sz w:val="24"/>
          <w:szCs w:val="24"/>
          <w:lang w:val="en-US" w:eastAsia="de-DE" w:bidi="en-US"/>
        </w:rPr>
        <w:t xml:space="preserve"> women and girls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(Anon</w:t>
      </w:r>
      <w:r w:rsidR="00F06E38" w:rsidRPr="00572A97">
        <w:rPr>
          <w:rFonts w:ascii="Times New Roman" w:eastAsia="Times New Roman" w:hAnsi="Times New Roman" w:cs="Times New Roman"/>
          <w:noProof/>
          <w:snapToGrid w:val="0"/>
          <w:sz w:val="24"/>
          <w:szCs w:val="24"/>
          <w:lang w:val="en-US" w:eastAsia="de-DE" w:bidi="en-US"/>
        </w:rPr>
        <w:t>,</w:t>
      </w:r>
      <w:r w:rsidR="00F30E8A" w:rsidRPr="00572A97">
        <w:rPr>
          <w:rFonts w:ascii="Times New Roman" w:eastAsia="Times New Roman" w:hAnsi="Times New Roman" w:cs="Times New Roman"/>
          <w:noProof/>
          <w:snapToGrid w:val="0"/>
          <w:sz w:val="24"/>
          <w:szCs w:val="24"/>
          <w:lang w:val="en-US" w:eastAsia="de-DE" w:bidi="en-US"/>
        </w:rPr>
        <w:t xml:space="preserve"> 2009b)</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 xml:space="preserve">. Most women involved in agricultural production experience </w:t>
      </w:r>
      <w:r w:rsidR="000A02E5" w:rsidRPr="00572A97">
        <w:rPr>
          <w:rFonts w:ascii="Times New Roman" w:eastAsia="Times New Roman" w:hAnsi="Times New Roman" w:cs="Times New Roman"/>
          <w:snapToGrid w:val="0"/>
          <w:sz w:val="24"/>
          <w:szCs w:val="24"/>
          <w:lang w:val="en-US" w:eastAsia="de-DE" w:bidi="en-US"/>
        </w:rPr>
        <w:t xml:space="preserve">a </w:t>
      </w:r>
      <w:r w:rsidRPr="00572A97">
        <w:rPr>
          <w:rFonts w:ascii="Times New Roman" w:eastAsia="Times New Roman" w:hAnsi="Times New Roman" w:cs="Times New Roman"/>
          <w:snapToGrid w:val="0"/>
          <w:sz w:val="24"/>
          <w:szCs w:val="24"/>
          <w:lang w:val="en-US" w:eastAsia="de-DE" w:bidi="en-US"/>
        </w:rPr>
        <w:t xml:space="preserve">loss of income and harvests. This in the long run </w:t>
      </w:r>
      <w:r w:rsidR="00F1565B"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 xml:space="preserve">increase food prices which in turn </w:t>
      </w:r>
      <w:r w:rsidR="000A02E5" w:rsidRPr="00572A97">
        <w:rPr>
          <w:rFonts w:ascii="Times New Roman" w:eastAsia="Times New Roman" w:hAnsi="Times New Roman" w:cs="Times New Roman"/>
          <w:snapToGrid w:val="0"/>
          <w:sz w:val="24"/>
          <w:szCs w:val="24"/>
          <w:lang w:val="en-US" w:eastAsia="de-DE" w:bidi="en-US"/>
        </w:rPr>
        <w:t xml:space="preserve">makes </w:t>
      </w:r>
      <w:r w:rsidRPr="00572A97">
        <w:rPr>
          <w:rFonts w:ascii="Times New Roman" w:eastAsia="Times New Roman" w:hAnsi="Times New Roman" w:cs="Times New Roman"/>
          <w:snapToGrid w:val="0"/>
          <w:sz w:val="24"/>
          <w:szCs w:val="24"/>
          <w:lang w:val="en-US" w:eastAsia="de-DE" w:bidi="en-US"/>
        </w:rPr>
        <w:t xml:space="preserve">food more scares to poor people. </w:t>
      </w:r>
    </w:p>
    <w:p w14:paraId="3A12CEA3" w14:textId="77777777" w:rsidR="00572A97" w:rsidRPr="00572A97" w:rsidRDefault="00572A97"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p>
    <w:p w14:paraId="25F0DC60" w14:textId="59D0CB44"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 xml:space="preserve">Loss of </w:t>
      </w:r>
      <w:r w:rsidR="00F1565B" w:rsidRPr="00572A97">
        <w:rPr>
          <w:rFonts w:ascii="Times New Roman" w:eastAsia="Times New Roman" w:hAnsi="Times New Roman" w:cs="Times New Roman"/>
          <w:b/>
          <w:bCs/>
          <w:snapToGrid w:val="0"/>
          <w:sz w:val="24"/>
          <w:szCs w:val="24"/>
          <w:lang w:val="en-US" w:eastAsia="de-DE" w:bidi="en-US"/>
        </w:rPr>
        <w:t>b</w:t>
      </w:r>
      <w:r w:rsidRPr="00572A97">
        <w:rPr>
          <w:rFonts w:ascii="Times New Roman" w:eastAsia="Times New Roman" w:hAnsi="Times New Roman" w:cs="Times New Roman"/>
          <w:b/>
          <w:bCs/>
          <w:snapToGrid w:val="0"/>
          <w:sz w:val="24"/>
          <w:szCs w:val="24"/>
          <w:lang w:val="en-US" w:eastAsia="de-DE" w:bidi="en-US"/>
        </w:rPr>
        <w:t xml:space="preserve">iodiversity and </w:t>
      </w:r>
      <w:r w:rsidR="00F1565B" w:rsidRPr="00572A97">
        <w:rPr>
          <w:rFonts w:ascii="Times New Roman" w:eastAsia="Times New Roman" w:hAnsi="Times New Roman" w:cs="Times New Roman"/>
          <w:b/>
          <w:bCs/>
          <w:snapToGrid w:val="0"/>
          <w:sz w:val="24"/>
          <w:szCs w:val="24"/>
          <w:lang w:val="en-US" w:eastAsia="de-DE" w:bidi="en-US"/>
        </w:rPr>
        <w:t>l</w:t>
      </w:r>
      <w:r w:rsidRPr="00572A97">
        <w:rPr>
          <w:rFonts w:ascii="Times New Roman" w:eastAsia="Times New Roman" w:hAnsi="Times New Roman" w:cs="Times New Roman"/>
          <w:b/>
          <w:bCs/>
          <w:snapToGrid w:val="0"/>
          <w:sz w:val="24"/>
          <w:szCs w:val="24"/>
          <w:lang w:val="en-US" w:eastAsia="de-DE" w:bidi="en-US"/>
        </w:rPr>
        <w:t>oss of species</w:t>
      </w:r>
    </w:p>
    <w:p w14:paraId="51000E82" w14:textId="24431589"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Climate change is </w:t>
      </w:r>
      <w:r w:rsidR="00830300" w:rsidRPr="00572A97">
        <w:rPr>
          <w:rFonts w:ascii="Times New Roman" w:eastAsia="Times New Roman" w:hAnsi="Times New Roman" w:cs="Times New Roman"/>
          <w:snapToGrid w:val="0"/>
          <w:sz w:val="24"/>
          <w:szCs w:val="24"/>
          <w:lang w:val="en-US" w:eastAsia="de-DE" w:bidi="en-US"/>
        </w:rPr>
        <w:t xml:space="preserve">concerned </w:t>
      </w:r>
      <w:r w:rsidRPr="00572A97">
        <w:rPr>
          <w:rFonts w:ascii="Times New Roman" w:eastAsia="Times New Roman" w:hAnsi="Times New Roman" w:cs="Times New Roman"/>
          <w:snapToGrid w:val="0"/>
          <w:sz w:val="24"/>
          <w:szCs w:val="24"/>
          <w:lang w:val="en-US" w:eastAsia="de-DE" w:bidi="en-US"/>
        </w:rPr>
        <w:t xml:space="preserve">the dominant driver of biodiversity </w:t>
      </w:r>
      <w:r w:rsidR="00830300" w:rsidRPr="00572A97">
        <w:rPr>
          <w:rFonts w:ascii="Times New Roman" w:eastAsia="Times New Roman" w:hAnsi="Times New Roman" w:cs="Times New Roman"/>
          <w:snapToGrid w:val="0"/>
          <w:sz w:val="24"/>
          <w:szCs w:val="24"/>
          <w:lang w:val="en-US" w:eastAsia="de-DE" w:bidi="en-US"/>
        </w:rPr>
        <w:t>loss in m</w:t>
      </w:r>
      <w:r w:rsidRPr="00572A97">
        <w:rPr>
          <w:rFonts w:ascii="Times New Roman" w:eastAsia="Times New Roman" w:hAnsi="Times New Roman" w:cs="Times New Roman"/>
          <w:snapToGrid w:val="0"/>
          <w:sz w:val="24"/>
          <w:szCs w:val="24"/>
          <w:lang w:val="en-US" w:eastAsia="de-DE" w:bidi="en-US"/>
        </w:rPr>
        <w:t xml:space="preserve">illennium </w:t>
      </w:r>
      <w:r w:rsidR="00830300" w:rsidRPr="00572A97">
        <w:rPr>
          <w:rFonts w:ascii="Times New Roman" w:eastAsia="Times New Roman" w:hAnsi="Times New Roman" w:cs="Times New Roman"/>
          <w:snapToGrid w:val="0"/>
          <w:sz w:val="24"/>
          <w:szCs w:val="24"/>
          <w:lang w:val="en-US" w:eastAsia="de-DE" w:bidi="en-US"/>
        </w:rPr>
        <w:t>e</w:t>
      </w:r>
      <w:r w:rsidRPr="00572A97">
        <w:rPr>
          <w:rFonts w:ascii="Times New Roman" w:eastAsia="Times New Roman" w:hAnsi="Times New Roman" w:cs="Times New Roman"/>
          <w:snapToGrid w:val="0"/>
          <w:sz w:val="24"/>
          <w:szCs w:val="24"/>
          <w:lang w:val="en-US" w:eastAsia="de-DE" w:bidi="en-US"/>
        </w:rPr>
        <w:t xml:space="preserve">cosystem </w:t>
      </w:r>
      <w:r w:rsidR="00830300" w:rsidRPr="00572A97">
        <w:rPr>
          <w:rFonts w:ascii="Times New Roman" w:eastAsia="Times New Roman" w:hAnsi="Times New Roman" w:cs="Times New Roman"/>
          <w:snapToGrid w:val="0"/>
          <w:sz w:val="24"/>
          <w:szCs w:val="24"/>
          <w:lang w:val="en-US" w:eastAsia="de-DE" w:bidi="en-US"/>
        </w:rPr>
        <w:t>a</w:t>
      </w:r>
      <w:r w:rsidRPr="00572A97">
        <w:rPr>
          <w:rFonts w:ascii="Times New Roman" w:eastAsia="Times New Roman" w:hAnsi="Times New Roman" w:cs="Times New Roman"/>
          <w:snapToGrid w:val="0"/>
          <w:sz w:val="24"/>
          <w:szCs w:val="24"/>
          <w:lang w:val="en-US" w:eastAsia="de-DE" w:bidi="en-US"/>
        </w:rPr>
        <w:t xml:space="preserve">ssessment. Biodiversity is important </w:t>
      </w:r>
      <w:r w:rsidR="00830300" w:rsidRPr="00572A97">
        <w:rPr>
          <w:rFonts w:ascii="Times New Roman" w:eastAsia="Times New Roman" w:hAnsi="Times New Roman" w:cs="Times New Roman"/>
          <w:snapToGrid w:val="0"/>
          <w:sz w:val="24"/>
          <w:szCs w:val="24"/>
          <w:lang w:val="en-US" w:eastAsia="de-DE" w:bidi="en-US"/>
        </w:rPr>
        <w:t xml:space="preserve">factor </w:t>
      </w:r>
      <w:r w:rsidRPr="00572A97">
        <w:rPr>
          <w:rFonts w:ascii="Times New Roman" w:eastAsia="Times New Roman" w:hAnsi="Times New Roman" w:cs="Times New Roman"/>
          <w:snapToGrid w:val="0"/>
          <w:sz w:val="24"/>
          <w:szCs w:val="24"/>
          <w:lang w:val="en-US" w:eastAsia="de-DE" w:bidi="en-US"/>
        </w:rPr>
        <w:t>in climate change</w:t>
      </w:r>
      <w:r w:rsidR="00830300"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adaptation and mitigation </w:t>
      </w:r>
      <w:r w:rsidR="00830300" w:rsidRPr="00572A97">
        <w:rPr>
          <w:rFonts w:ascii="Times New Roman" w:eastAsia="Times New Roman" w:hAnsi="Times New Roman" w:cs="Times New Roman"/>
          <w:snapToGrid w:val="0"/>
          <w:sz w:val="24"/>
          <w:szCs w:val="24"/>
          <w:lang w:val="en-US" w:eastAsia="de-DE" w:bidi="en-US"/>
        </w:rPr>
        <w:t xml:space="preserve">which concerns the </w:t>
      </w:r>
      <w:r w:rsidRPr="00572A97">
        <w:rPr>
          <w:rFonts w:ascii="Times New Roman" w:eastAsia="Times New Roman" w:hAnsi="Times New Roman" w:cs="Times New Roman"/>
          <w:snapToGrid w:val="0"/>
          <w:sz w:val="24"/>
          <w:szCs w:val="24"/>
          <w:lang w:val="en-US" w:eastAsia="de-DE" w:bidi="en-US"/>
        </w:rPr>
        <w:t xml:space="preserve">natural habitats to reduce carbon dioxide </w:t>
      </w:r>
      <w:r w:rsidR="00F1565B" w:rsidRPr="00572A97">
        <w:rPr>
          <w:rFonts w:ascii="Times New Roman" w:eastAsia="Times New Roman" w:hAnsi="Times New Roman" w:cs="Times New Roman"/>
          <w:snapToGrid w:val="0"/>
          <w:sz w:val="24"/>
          <w:szCs w:val="24"/>
          <w:lang w:val="en-US" w:eastAsia="de-DE" w:bidi="en-US"/>
        </w:rPr>
        <w:t xml:space="preserve">that </w:t>
      </w:r>
      <w:r w:rsidR="0008253B" w:rsidRPr="00572A97">
        <w:rPr>
          <w:rFonts w:ascii="Times New Roman" w:eastAsia="Times New Roman" w:hAnsi="Times New Roman" w:cs="Times New Roman"/>
          <w:snapToGrid w:val="0"/>
          <w:sz w:val="24"/>
          <w:szCs w:val="24"/>
          <w:lang w:val="en-US" w:eastAsia="de-DE" w:bidi="en-US"/>
        </w:rPr>
        <w:t xml:space="preserve">is </w:t>
      </w:r>
      <w:r w:rsidR="000A02E5"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released to the atmosphere. In Africa and Asia, women and men </w:t>
      </w:r>
      <w:r w:rsidR="0008253B" w:rsidRPr="00572A97">
        <w:rPr>
          <w:rFonts w:ascii="Times New Roman" w:eastAsia="Times New Roman" w:hAnsi="Times New Roman" w:cs="Times New Roman"/>
          <w:snapToGrid w:val="0"/>
          <w:sz w:val="24"/>
          <w:szCs w:val="24"/>
          <w:lang w:val="en-US" w:eastAsia="de-DE" w:bidi="en-US"/>
        </w:rPr>
        <w:t xml:space="preserve">are </w:t>
      </w:r>
      <w:r w:rsidRPr="00572A97">
        <w:rPr>
          <w:rFonts w:ascii="Times New Roman" w:eastAsia="Times New Roman" w:hAnsi="Times New Roman" w:cs="Times New Roman"/>
          <w:snapToGrid w:val="0"/>
          <w:sz w:val="24"/>
          <w:szCs w:val="24"/>
          <w:lang w:val="en-US" w:eastAsia="de-DE" w:bidi="en-US"/>
        </w:rPr>
        <w:t>depend</w:t>
      </w:r>
      <w:r w:rsidR="0008253B" w:rsidRPr="00572A97">
        <w:rPr>
          <w:rFonts w:ascii="Times New Roman" w:eastAsia="Times New Roman" w:hAnsi="Times New Roman" w:cs="Times New Roman"/>
          <w:snapToGrid w:val="0"/>
          <w:sz w:val="24"/>
          <w:szCs w:val="24"/>
          <w:lang w:val="en-US" w:eastAsia="de-DE" w:bidi="en-US"/>
        </w:rPr>
        <w:t>ed</w:t>
      </w:r>
      <w:r w:rsidRPr="00572A97">
        <w:rPr>
          <w:rFonts w:ascii="Times New Roman" w:eastAsia="Times New Roman" w:hAnsi="Times New Roman" w:cs="Times New Roman"/>
          <w:snapToGrid w:val="0"/>
          <w:sz w:val="24"/>
          <w:szCs w:val="24"/>
          <w:lang w:val="en-US" w:eastAsia="de-DE" w:bidi="en-US"/>
        </w:rPr>
        <w:t xml:space="preserve"> on biomass</w:t>
      </w:r>
      <w:r w:rsidR="0008253B" w:rsidRPr="00572A97">
        <w:rPr>
          <w:rFonts w:ascii="Times New Roman" w:eastAsia="Times New Roman" w:hAnsi="Times New Roman" w:cs="Times New Roman"/>
          <w:snapToGrid w:val="0"/>
          <w:sz w:val="24"/>
          <w:szCs w:val="24"/>
          <w:lang w:val="en-US" w:eastAsia="de-DE" w:bidi="en-US"/>
        </w:rPr>
        <w:t xml:space="preserve"> e.g. </w:t>
      </w:r>
      <w:r w:rsidRPr="00572A97">
        <w:rPr>
          <w:rFonts w:ascii="Times New Roman" w:eastAsia="Times New Roman" w:hAnsi="Times New Roman" w:cs="Times New Roman"/>
          <w:snapToGrid w:val="0"/>
          <w:sz w:val="24"/>
          <w:szCs w:val="24"/>
          <w:lang w:val="en-US" w:eastAsia="de-DE" w:bidi="en-US"/>
        </w:rPr>
        <w:t xml:space="preserve">firewood, charcoal for energy and financial capital. Climate change </w:t>
      </w:r>
      <w:r w:rsidR="0008253B" w:rsidRPr="00572A97">
        <w:rPr>
          <w:rFonts w:ascii="Times New Roman" w:eastAsia="Times New Roman" w:hAnsi="Times New Roman" w:cs="Times New Roman"/>
          <w:snapToGrid w:val="0"/>
          <w:sz w:val="24"/>
          <w:szCs w:val="24"/>
          <w:lang w:val="en-US" w:eastAsia="de-DE" w:bidi="en-US"/>
        </w:rPr>
        <w:t xml:space="preserve">concerns the </w:t>
      </w:r>
      <w:r w:rsidRPr="00572A97">
        <w:rPr>
          <w:rFonts w:ascii="Times New Roman" w:eastAsia="Times New Roman" w:hAnsi="Times New Roman" w:cs="Times New Roman"/>
          <w:snapToGrid w:val="0"/>
          <w:sz w:val="24"/>
          <w:szCs w:val="24"/>
          <w:lang w:val="en-US" w:eastAsia="de-DE" w:bidi="en-US"/>
        </w:rPr>
        <w:t xml:space="preserve">hinders the ability of women to access these resources. </w:t>
      </w:r>
      <w:r w:rsidR="0008253B" w:rsidRPr="00572A97">
        <w:rPr>
          <w:rFonts w:ascii="Times New Roman" w:eastAsia="Times New Roman" w:hAnsi="Times New Roman" w:cs="Times New Roman"/>
          <w:snapToGrid w:val="0"/>
          <w:sz w:val="24"/>
          <w:szCs w:val="24"/>
          <w:lang w:val="en-US" w:eastAsia="de-DE" w:bidi="en-US"/>
        </w:rPr>
        <w:t>It</w:t>
      </w:r>
      <w:r w:rsidRPr="00572A97">
        <w:rPr>
          <w:rFonts w:ascii="Times New Roman" w:eastAsia="Times New Roman" w:hAnsi="Times New Roman" w:cs="Times New Roman"/>
          <w:snapToGrid w:val="0"/>
          <w:sz w:val="24"/>
          <w:szCs w:val="24"/>
          <w:lang w:val="en-US" w:eastAsia="de-DE" w:bidi="en-US"/>
        </w:rPr>
        <w:t xml:space="preserve"> leads to declin</w:t>
      </w:r>
      <w:r w:rsidR="0008253B" w:rsidRPr="00572A97">
        <w:rPr>
          <w:rFonts w:ascii="Times New Roman" w:eastAsia="Times New Roman" w:hAnsi="Times New Roman" w:cs="Times New Roman"/>
          <w:snapToGrid w:val="0"/>
          <w:sz w:val="24"/>
          <w:szCs w:val="24"/>
          <w:lang w:val="en-US" w:eastAsia="de-DE" w:bidi="en-US"/>
        </w:rPr>
        <w:t xml:space="preserve">e the </w:t>
      </w:r>
      <w:r w:rsidRPr="00572A97">
        <w:rPr>
          <w:rFonts w:ascii="Times New Roman" w:eastAsia="Times New Roman" w:hAnsi="Times New Roman" w:cs="Times New Roman"/>
          <w:snapToGrid w:val="0"/>
          <w:sz w:val="24"/>
          <w:szCs w:val="24"/>
          <w:lang w:val="en-US" w:eastAsia="de-DE" w:bidi="en-US"/>
        </w:rPr>
        <w:t xml:space="preserve">biodiversity and </w:t>
      </w:r>
      <w:r w:rsidR="0008253B" w:rsidRPr="00572A97">
        <w:rPr>
          <w:rFonts w:ascii="Times New Roman" w:eastAsia="Times New Roman" w:hAnsi="Times New Roman" w:cs="Times New Roman"/>
          <w:snapToGrid w:val="0"/>
          <w:sz w:val="24"/>
          <w:szCs w:val="24"/>
          <w:lang w:val="en-US" w:eastAsia="de-DE" w:bidi="en-US"/>
        </w:rPr>
        <w:t>primarily affected the</w:t>
      </w:r>
      <w:r w:rsidRPr="00572A97">
        <w:rPr>
          <w:rFonts w:ascii="Times New Roman" w:eastAsia="Times New Roman" w:hAnsi="Times New Roman" w:cs="Times New Roman"/>
          <w:snapToGrid w:val="0"/>
          <w:sz w:val="24"/>
          <w:szCs w:val="24"/>
          <w:lang w:val="en-US" w:eastAsia="de-DE" w:bidi="en-US"/>
        </w:rPr>
        <w:t xml:space="preserve"> poor people</w:t>
      </w:r>
      <w:r w:rsidR="0008253B" w:rsidRPr="00572A97">
        <w:rPr>
          <w:rFonts w:ascii="Times New Roman" w:eastAsia="Times New Roman" w:hAnsi="Times New Roman" w:cs="Times New Roman"/>
          <w:snapToGrid w:val="0"/>
          <w:sz w:val="24"/>
          <w:szCs w:val="24"/>
          <w:lang w:val="en-US" w:eastAsia="de-DE" w:bidi="en-US"/>
        </w:rPr>
        <w:t xml:space="preserve"> which</w:t>
      </w:r>
      <w:r w:rsidRPr="00572A97">
        <w:rPr>
          <w:rFonts w:ascii="Times New Roman" w:eastAsia="Times New Roman" w:hAnsi="Times New Roman" w:cs="Times New Roman"/>
          <w:snapToGrid w:val="0"/>
          <w:sz w:val="24"/>
          <w:szCs w:val="24"/>
          <w:lang w:val="en-US" w:eastAsia="de-DE" w:bidi="en-US"/>
        </w:rPr>
        <w:t xml:space="preserve"> mostly women in developing countries, and fish production </w:t>
      </w:r>
      <w:r w:rsidR="0008253B" w:rsidRPr="00572A97">
        <w:rPr>
          <w:rFonts w:ascii="Times New Roman" w:eastAsia="Times New Roman" w:hAnsi="Times New Roman" w:cs="Times New Roman"/>
          <w:snapToGrid w:val="0"/>
          <w:sz w:val="24"/>
          <w:szCs w:val="24"/>
          <w:lang w:val="en-US" w:eastAsia="de-DE" w:bidi="en-US"/>
        </w:rPr>
        <w:t xml:space="preserve">is declined which </w:t>
      </w:r>
      <w:r w:rsidRPr="00572A97">
        <w:rPr>
          <w:rFonts w:ascii="Times New Roman" w:eastAsia="Times New Roman" w:hAnsi="Times New Roman" w:cs="Times New Roman"/>
          <w:snapToGrid w:val="0"/>
          <w:sz w:val="24"/>
          <w:szCs w:val="24"/>
          <w:lang w:val="en-US" w:eastAsia="de-DE" w:bidi="en-US"/>
        </w:rPr>
        <w:t>affect</w:t>
      </w:r>
      <w:r w:rsidR="000A02E5"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w:t>
      </w:r>
      <w:r w:rsidR="0008253B"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fisher</w:t>
      </w:r>
      <w:r w:rsidR="0008253B" w:rsidRPr="00572A97">
        <w:rPr>
          <w:rFonts w:ascii="Times New Roman" w:eastAsia="Times New Roman" w:hAnsi="Times New Roman" w:cs="Times New Roman"/>
          <w:snapToGrid w:val="0"/>
          <w:sz w:val="24"/>
          <w:szCs w:val="24"/>
          <w:lang w:val="en-US" w:eastAsia="de-DE" w:bidi="en-US"/>
        </w:rPr>
        <w:t xml:space="preserve">man who </w:t>
      </w:r>
      <w:r w:rsidRPr="00572A97">
        <w:rPr>
          <w:rFonts w:ascii="Times New Roman" w:eastAsia="Times New Roman" w:hAnsi="Times New Roman" w:cs="Times New Roman"/>
          <w:snapToGrid w:val="0"/>
          <w:sz w:val="24"/>
          <w:szCs w:val="24"/>
          <w:lang w:val="en-US" w:eastAsia="de-DE" w:bidi="en-US"/>
        </w:rPr>
        <w:t xml:space="preserve"> rely on fish</w:t>
      </w:r>
      <w:r w:rsidR="0008253B" w:rsidRPr="00572A97">
        <w:rPr>
          <w:rFonts w:ascii="Times New Roman" w:eastAsia="Times New Roman" w:hAnsi="Times New Roman" w:cs="Times New Roman"/>
          <w:snapToGrid w:val="0"/>
          <w:sz w:val="24"/>
          <w:szCs w:val="24"/>
          <w:lang w:val="en-US" w:eastAsia="de-DE" w:bidi="en-US"/>
        </w:rPr>
        <w:t>es</w:t>
      </w:r>
      <w:r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(Anon</w:t>
      </w:r>
      <w:r w:rsidR="00F06E38" w:rsidRPr="00572A97">
        <w:rPr>
          <w:rFonts w:ascii="Times New Roman" w:eastAsia="Times New Roman" w:hAnsi="Times New Roman" w:cs="Times New Roman"/>
          <w:noProof/>
          <w:snapToGrid w:val="0"/>
          <w:sz w:val="24"/>
          <w:szCs w:val="24"/>
          <w:lang w:val="en-US" w:eastAsia="de-DE" w:bidi="en-US"/>
        </w:rPr>
        <w:t>,</w:t>
      </w:r>
      <w:r w:rsidR="00F30E8A" w:rsidRPr="00572A97">
        <w:rPr>
          <w:rFonts w:ascii="Times New Roman" w:eastAsia="Times New Roman" w:hAnsi="Times New Roman" w:cs="Times New Roman"/>
          <w:noProof/>
          <w:snapToGrid w:val="0"/>
          <w:sz w:val="24"/>
          <w:szCs w:val="24"/>
          <w:lang w:val="en-US" w:eastAsia="de-DE" w:bidi="en-US"/>
        </w:rPr>
        <w:t xml:space="preserve"> 2009b)</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0A39782F" w14:textId="77777777"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p>
    <w:p w14:paraId="2DC98A94" w14:textId="77777777"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 xml:space="preserve">Reduced availability of solid fuels </w:t>
      </w:r>
      <w:r w:rsidR="0008253B" w:rsidRPr="00572A97">
        <w:rPr>
          <w:rFonts w:ascii="Times New Roman" w:eastAsia="Times New Roman" w:hAnsi="Times New Roman" w:cs="Times New Roman"/>
          <w:b/>
          <w:bCs/>
          <w:snapToGrid w:val="0"/>
          <w:sz w:val="24"/>
          <w:szCs w:val="24"/>
          <w:lang w:val="en-US" w:eastAsia="de-DE" w:bidi="en-US"/>
        </w:rPr>
        <w:t>including f</w:t>
      </w:r>
      <w:r w:rsidRPr="00572A97">
        <w:rPr>
          <w:rFonts w:ascii="Times New Roman" w:eastAsia="Times New Roman" w:hAnsi="Times New Roman" w:cs="Times New Roman"/>
          <w:b/>
          <w:bCs/>
          <w:snapToGrid w:val="0"/>
          <w:sz w:val="24"/>
          <w:szCs w:val="24"/>
          <w:lang w:val="en-US" w:eastAsia="de-DE" w:bidi="en-US"/>
        </w:rPr>
        <w:t xml:space="preserve">irewood and </w:t>
      </w:r>
      <w:r w:rsidR="0008253B" w:rsidRPr="00572A97">
        <w:rPr>
          <w:rFonts w:ascii="Times New Roman" w:eastAsia="Times New Roman" w:hAnsi="Times New Roman" w:cs="Times New Roman"/>
          <w:b/>
          <w:bCs/>
          <w:snapToGrid w:val="0"/>
          <w:sz w:val="24"/>
          <w:szCs w:val="24"/>
          <w:lang w:val="en-US" w:eastAsia="de-DE" w:bidi="en-US"/>
        </w:rPr>
        <w:t>c</w:t>
      </w:r>
      <w:r w:rsidRPr="00572A97">
        <w:rPr>
          <w:rFonts w:ascii="Times New Roman" w:eastAsia="Times New Roman" w:hAnsi="Times New Roman" w:cs="Times New Roman"/>
          <w:b/>
          <w:bCs/>
          <w:snapToGrid w:val="0"/>
          <w:sz w:val="24"/>
          <w:szCs w:val="24"/>
          <w:lang w:val="en-US" w:eastAsia="de-DE" w:bidi="en-US"/>
        </w:rPr>
        <w:t>harcoal for domestic use</w:t>
      </w:r>
      <w:r w:rsidR="00F1565B" w:rsidRPr="00572A97">
        <w:rPr>
          <w:rFonts w:ascii="Times New Roman" w:eastAsia="Times New Roman" w:hAnsi="Times New Roman" w:cs="Times New Roman"/>
          <w:b/>
          <w:bCs/>
          <w:snapToGrid w:val="0"/>
          <w:sz w:val="24"/>
          <w:szCs w:val="24"/>
          <w:lang w:val="en-US" w:eastAsia="de-DE" w:bidi="en-US"/>
        </w:rPr>
        <w:t xml:space="preserve"> </w:t>
      </w:r>
    </w:p>
    <w:p w14:paraId="59C68D16" w14:textId="27D6112E"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Climate change </w:t>
      </w:r>
      <w:r w:rsidR="0008253B" w:rsidRPr="00572A97">
        <w:rPr>
          <w:rFonts w:ascii="Times New Roman" w:eastAsia="Times New Roman" w:hAnsi="Times New Roman" w:cs="Times New Roman"/>
          <w:snapToGrid w:val="0"/>
          <w:sz w:val="24"/>
          <w:szCs w:val="24"/>
          <w:lang w:val="en-US" w:eastAsia="de-DE" w:bidi="en-US"/>
        </w:rPr>
        <w:t xml:space="preserve">can be made </w:t>
      </w:r>
      <w:r w:rsidR="005D6117" w:rsidRPr="00572A97">
        <w:rPr>
          <w:rFonts w:ascii="Times New Roman" w:eastAsia="Times New Roman" w:hAnsi="Times New Roman" w:cs="Times New Roman"/>
          <w:snapToGrid w:val="0"/>
          <w:sz w:val="24"/>
          <w:szCs w:val="24"/>
          <w:lang w:val="en-US" w:eastAsia="de-DE" w:bidi="en-US"/>
        </w:rPr>
        <w:t>the</w:t>
      </w:r>
      <w:r w:rsidRPr="00572A97">
        <w:rPr>
          <w:rFonts w:ascii="Times New Roman" w:eastAsia="Times New Roman" w:hAnsi="Times New Roman" w:cs="Times New Roman"/>
          <w:snapToGrid w:val="0"/>
          <w:sz w:val="24"/>
          <w:szCs w:val="24"/>
          <w:lang w:val="en-US" w:eastAsia="de-DE" w:bidi="en-US"/>
        </w:rPr>
        <w:t xml:space="preserve"> </w:t>
      </w:r>
      <w:r w:rsidR="005D6117" w:rsidRPr="00572A97">
        <w:rPr>
          <w:rFonts w:ascii="Times New Roman" w:eastAsia="Times New Roman" w:hAnsi="Times New Roman" w:cs="Times New Roman"/>
          <w:snapToGrid w:val="0"/>
          <w:sz w:val="24"/>
          <w:szCs w:val="24"/>
          <w:lang w:val="en-US" w:eastAsia="de-DE" w:bidi="en-US"/>
        </w:rPr>
        <w:t xml:space="preserve">used </w:t>
      </w:r>
      <w:r w:rsidRPr="00572A97">
        <w:rPr>
          <w:rFonts w:ascii="Times New Roman" w:eastAsia="Times New Roman" w:hAnsi="Times New Roman" w:cs="Times New Roman"/>
          <w:snapToGrid w:val="0"/>
          <w:sz w:val="24"/>
          <w:szCs w:val="24"/>
          <w:lang w:val="en-US" w:eastAsia="de-DE" w:bidi="en-US"/>
        </w:rPr>
        <w:t xml:space="preserve">wood as a solid fuel source </w:t>
      </w:r>
      <w:r w:rsidR="005D6117" w:rsidRPr="00572A97">
        <w:rPr>
          <w:rFonts w:ascii="Times New Roman" w:eastAsia="Times New Roman" w:hAnsi="Times New Roman" w:cs="Times New Roman"/>
          <w:snapToGrid w:val="0"/>
          <w:sz w:val="24"/>
          <w:szCs w:val="24"/>
          <w:lang w:val="en-US" w:eastAsia="de-DE" w:bidi="en-US"/>
        </w:rPr>
        <w:t xml:space="preserve">which </w:t>
      </w:r>
      <w:r w:rsidRPr="00572A97">
        <w:rPr>
          <w:rFonts w:ascii="Times New Roman" w:eastAsia="Times New Roman" w:hAnsi="Times New Roman" w:cs="Times New Roman"/>
          <w:snapToGrid w:val="0"/>
          <w:sz w:val="24"/>
          <w:szCs w:val="24"/>
          <w:lang w:val="en-US" w:eastAsia="de-DE" w:bidi="en-US"/>
        </w:rPr>
        <w:t xml:space="preserve">located far from human settlements </w:t>
      </w:r>
      <w:r w:rsidR="005D6117"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creat</w:t>
      </w:r>
      <w:r w:rsidR="005D6117" w:rsidRPr="00572A97">
        <w:rPr>
          <w:rFonts w:ascii="Times New Roman" w:eastAsia="Times New Roman" w:hAnsi="Times New Roman" w:cs="Times New Roman"/>
          <w:snapToGrid w:val="0"/>
          <w:sz w:val="24"/>
          <w:szCs w:val="24"/>
          <w:lang w:val="en-US" w:eastAsia="de-DE" w:bidi="en-US"/>
        </w:rPr>
        <w:t xml:space="preserve">e </w:t>
      </w:r>
      <w:r w:rsidRPr="00572A97">
        <w:rPr>
          <w:rFonts w:ascii="Times New Roman" w:eastAsia="Times New Roman" w:hAnsi="Times New Roman" w:cs="Times New Roman"/>
          <w:snapToGrid w:val="0"/>
          <w:sz w:val="24"/>
          <w:szCs w:val="24"/>
          <w:lang w:val="en-US" w:eastAsia="de-DE" w:bidi="en-US"/>
        </w:rPr>
        <w:t xml:space="preserve">a burden on women and girls who collect </w:t>
      </w:r>
      <w:r w:rsidR="005D6117" w:rsidRPr="00572A97">
        <w:rPr>
          <w:rFonts w:ascii="Times New Roman" w:eastAsia="Times New Roman" w:hAnsi="Times New Roman" w:cs="Times New Roman"/>
          <w:snapToGrid w:val="0"/>
          <w:sz w:val="24"/>
          <w:szCs w:val="24"/>
          <w:lang w:val="en-US" w:eastAsia="de-DE" w:bidi="en-US"/>
        </w:rPr>
        <w:t xml:space="preserve">the wood as </w:t>
      </w:r>
      <w:r w:rsidRPr="00572A97">
        <w:rPr>
          <w:rFonts w:ascii="Times New Roman" w:eastAsia="Times New Roman" w:hAnsi="Times New Roman" w:cs="Times New Roman"/>
          <w:snapToGrid w:val="0"/>
          <w:sz w:val="24"/>
          <w:szCs w:val="24"/>
          <w:lang w:val="en-US" w:eastAsia="de-DE" w:bidi="en-US"/>
        </w:rPr>
        <w:t xml:space="preserve">traditional fuels </w:t>
      </w:r>
      <w:r w:rsidR="005D6117" w:rsidRPr="00572A97">
        <w:rPr>
          <w:rFonts w:ascii="Times New Roman" w:eastAsia="Times New Roman" w:hAnsi="Times New Roman" w:cs="Times New Roman"/>
          <w:snapToGrid w:val="0"/>
          <w:sz w:val="24"/>
          <w:szCs w:val="24"/>
          <w:lang w:val="en-US" w:eastAsia="de-DE" w:bidi="en-US"/>
        </w:rPr>
        <w:t>for</w:t>
      </w:r>
      <w:r w:rsidRPr="00572A97">
        <w:rPr>
          <w:rFonts w:ascii="Times New Roman" w:eastAsia="Times New Roman" w:hAnsi="Times New Roman" w:cs="Times New Roman"/>
          <w:snapToGrid w:val="0"/>
          <w:sz w:val="24"/>
          <w:szCs w:val="24"/>
          <w:lang w:val="en-US" w:eastAsia="de-DE" w:bidi="en-US"/>
        </w:rPr>
        <w:t xml:space="preserve"> 2-20 hours per week</w:t>
      </w:r>
      <w:r w:rsidR="005D6117" w:rsidRPr="00572A97">
        <w:rPr>
          <w:rFonts w:ascii="Times New Roman" w:eastAsia="Times New Roman" w:hAnsi="Times New Roman" w:cs="Times New Roman"/>
          <w:snapToGrid w:val="0"/>
          <w:sz w:val="24"/>
          <w:szCs w:val="24"/>
          <w:lang w:val="en-US" w:eastAsia="de-DE" w:bidi="en-US"/>
        </w:rPr>
        <w:t xml:space="preserve"> or more</w:t>
      </w:r>
      <w:r w:rsidRPr="00572A97">
        <w:rPr>
          <w:rFonts w:ascii="Times New Roman" w:eastAsia="Times New Roman" w:hAnsi="Times New Roman" w:cs="Times New Roman"/>
          <w:snapToGrid w:val="0"/>
          <w:sz w:val="24"/>
          <w:szCs w:val="24"/>
          <w:lang w:val="en-US" w:eastAsia="de-DE" w:bidi="en-US"/>
        </w:rPr>
        <w:t xml:space="preserve">. </w:t>
      </w:r>
      <w:r w:rsidR="005D6117" w:rsidRPr="00572A97">
        <w:rPr>
          <w:rFonts w:ascii="Times New Roman" w:eastAsia="Times New Roman" w:hAnsi="Times New Roman" w:cs="Times New Roman"/>
          <w:snapToGrid w:val="0"/>
          <w:sz w:val="24"/>
          <w:szCs w:val="24"/>
          <w:lang w:val="en-US" w:eastAsia="de-DE" w:bidi="en-US"/>
        </w:rPr>
        <w:t xml:space="preserve">It </w:t>
      </w:r>
      <w:r w:rsidRPr="00572A97">
        <w:rPr>
          <w:rFonts w:ascii="Times New Roman" w:eastAsia="Times New Roman" w:hAnsi="Times New Roman" w:cs="Times New Roman"/>
          <w:snapToGrid w:val="0"/>
          <w:sz w:val="24"/>
          <w:szCs w:val="24"/>
          <w:lang w:val="en-US" w:eastAsia="de-DE" w:bidi="en-US"/>
        </w:rPr>
        <w:t xml:space="preserve">leaves </w:t>
      </w:r>
      <w:r w:rsidR="005D6117"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 xml:space="preserve">women with less or no time to attend </w:t>
      </w:r>
      <w:r w:rsidR="005D6117" w:rsidRPr="00572A97">
        <w:rPr>
          <w:rFonts w:ascii="Times New Roman" w:eastAsia="Times New Roman" w:hAnsi="Times New Roman" w:cs="Times New Roman"/>
          <w:snapToGrid w:val="0"/>
          <w:sz w:val="24"/>
          <w:szCs w:val="24"/>
          <w:lang w:val="en-US" w:eastAsia="de-DE" w:bidi="en-US"/>
        </w:rPr>
        <w:t>in</w:t>
      </w:r>
      <w:r w:rsidRPr="00572A97">
        <w:rPr>
          <w:rFonts w:ascii="Times New Roman" w:eastAsia="Times New Roman" w:hAnsi="Times New Roman" w:cs="Times New Roman"/>
          <w:snapToGrid w:val="0"/>
          <w:sz w:val="24"/>
          <w:szCs w:val="24"/>
          <w:lang w:val="en-US" w:eastAsia="de-DE" w:bidi="en-US"/>
        </w:rPr>
        <w:t xml:space="preserve"> other family and engage</w:t>
      </w:r>
      <w:r w:rsidR="005D6117"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in community decision making activities. In most communities the girl-child is </w:t>
      </w:r>
      <w:r w:rsidR="00EC5820" w:rsidRPr="00572A97">
        <w:rPr>
          <w:rFonts w:ascii="Times New Roman" w:eastAsia="Times New Roman" w:hAnsi="Times New Roman" w:cs="Times New Roman"/>
          <w:snapToGrid w:val="0"/>
          <w:sz w:val="24"/>
          <w:szCs w:val="24"/>
          <w:lang w:val="en-US" w:eastAsia="de-DE" w:bidi="en-US"/>
        </w:rPr>
        <w:t>withdrawn</w:t>
      </w:r>
      <w:r w:rsidRPr="00572A97">
        <w:rPr>
          <w:rFonts w:ascii="Times New Roman" w:eastAsia="Times New Roman" w:hAnsi="Times New Roman" w:cs="Times New Roman"/>
          <w:snapToGrid w:val="0"/>
          <w:sz w:val="24"/>
          <w:szCs w:val="24"/>
          <w:lang w:val="en-US" w:eastAsia="de-DE" w:bidi="en-US"/>
        </w:rPr>
        <w:t xml:space="preserve"> from school to stay at home to collect firewood and contributes to </w:t>
      </w:r>
      <w:r w:rsidR="005D6117"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disempowerment</w:t>
      </w:r>
      <w:r w:rsidR="00A4477E" w:rsidRPr="00572A97">
        <w:rPr>
          <w:rFonts w:ascii="Times New Roman" w:eastAsia="Times New Roman" w:hAnsi="Times New Roman" w:cs="Times New Roman"/>
          <w:snapToGrid w:val="0"/>
          <w:sz w:val="24"/>
          <w:szCs w:val="24"/>
          <w:lang w:val="en-US" w:eastAsia="de-DE" w:bidi="en-US"/>
        </w:rPr>
        <w:t xml:space="preserve"> </w:t>
      </w:r>
      <w:r w:rsidR="005D6117" w:rsidRPr="00572A97">
        <w:rPr>
          <w:rFonts w:ascii="Times New Roman" w:eastAsia="Times New Roman" w:hAnsi="Times New Roman" w:cs="Times New Roman"/>
          <w:snapToGrid w:val="0"/>
          <w:sz w:val="24"/>
          <w:szCs w:val="24"/>
          <w:lang w:val="en-US" w:eastAsia="de-DE" w:bidi="en-US"/>
        </w:rPr>
        <w:t xml:space="preserve">cycle </w:t>
      </w:r>
      <w:r w:rsidR="00A4477E" w:rsidRPr="00572A97">
        <w:rPr>
          <w:rFonts w:ascii="Times New Roman" w:eastAsia="Times New Roman" w:hAnsi="Times New Roman" w:cs="Times New Roman"/>
          <w:snapToGrid w:val="0"/>
          <w:sz w:val="24"/>
          <w:szCs w:val="24"/>
          <w:lang w:val="en-US" w:eastAsia="de-DE" w:bidi="en-US"/>
        </w:rPr>
        <w:t>(Figure 3)</w:t>
      </w:r>
      <w:r w:rsidR="00F1565B"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w:t>
      </w:r>
      <w:r w:rsidR="00F1565B" w:rsidRPr="00572A97">
        <w:rPr>
          <w:rFonts w:ascii="Times New Roman" w:eastAsia="Times New Roman" w:hAnsi="Times New Roman" w:cs="Times New Roman"/>
          <w:snapToGrid w:val="0"/>
          <w:sz w:val="24"/>
          <w:szCs w:val="24"/>
          <w:lang w:val="en-US" w:eastAsia="de-DE" w:bidi="en-US"/>
        </w:rPr>
        <w:t>T</w:t>
      </w:r>
      <w:r w:rsidRPr="00572A97">
        <w:rPr>
          <w:rFonts w:ascii="Times New Roman" w:eastAsia="Times New Roman" w:hAnsi="Times New Roman" w:cs="Times New Roman"/>
          <w:snapToGrid w:val="0"/>
          <w:sz w:val="24"/>
          <w:szCs w:val="24"/>
          <w:lang w:val="en-US" w:eastAsia="de-DE" w:bidi="en-US"/>
        </w:rPr>
        <w:t>hey become more vulnerable to mov</w:t>
      </w:r>
      <w:r w:rsidR="00F1565B" w:rsidRPr="00572A97">
        <w:rPr>
          <w:rFonts w:ascii="Times New Roman" w:eastAsia="Times New Roman" w:hAnsi="Times New Roman" w:cs="Times New Roman"/>
          <w:snapToGrid w:val="0"/>
          <w:sz w:val="24"/>
          <w:szCs w:val="24"/>
          <w:lang w:val="en-US" w:eastAsia="de-DE" w:bidi="en-US"/>
        </w:rPr>
        <w:t>e in</w:t>
      </w:r>
      <w:r w:rsidRPr="00572A97">
        <w:rPr>
          <w:rFonts w:ascii="Times New Roman" w:eastAsia="Times New Roman" w:hAnsi="Times New Roman" w:cs="Times New Roman"/>
          <w:snapToGrid w:val="0"/>
          <w:sz w:val="24"/>
          <w:szCs w:val="24"/>
          <w:lang w:val="en-US" w:eastAsia="de-DE" w:bidi="en-US"/>
        </w:rPr>
        <w:t xml:space="preserve"> long distances and increased risk of offensive sexual advances from strangers</w:t>
      </w:r>
      <w:r w:rsidR="00F1565B" w:rsidRPr="00572A97">
        <w:rPr>
          <w:rFonts w:ascii="Times New Roman" w:eastAsia="Times New Roman" w:hAnsi="Times New Roman" w:cs="Times New Roman"/>
          <w:snapToGrid w:val="0"/>
          <w:sz w:val="24"/>
          <w:szCs w:val="24"/>
          <w:lang w:val="en-US" w:eastAsia="de-DE" w:bidi="en-US"/>
        </w:rPr>
        <w:t>, then</w:t>
      </w:r>
      <w:r w:rsidRPr="00572A97">
        <w:rPr>
          <w:rFonts w:ascii="Times New Roman" w:eastAsia="Times New Roman" w:hAnsi="Times New Roman" w:cs="Times New Roman"/>
          <w:snapToGrid w:val="0"/>
          <w:sz w:val="24"/>
          <w:szCs w:val="24"/>
          <w:lang w:val="en-US" w:eastAsia="de-DE" w:bidi="en-US"/>
        </w:rPr>
        <w:t xml:space="preserve"> they </w:t>
      </w:r>
      <w:r w:rsidR="005D6117" w:rsidRPr="00572A97">
        <w:rPr>
          <w:rFonts w:ascii="Times New Roman" w:eastAsia="Times New Roman" w:hAnsi="Times New Roman" w:cs="Times New Roman"/>
          <w:snapToGrid w:val="0"/>
          <w:sz w:val="24"/>
          <w:szCs w:val="24"/>
          <w:lang w:val="en-US" w:eastAsia="de-DE" w:bidi="en-US"/>
        </w:rPr>
        <w:t xml:space="preserve">went </w:t>
      </w:r>
      <w:r w:rsidR="00F1565B"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forests and woodlands where they collect</w:t>
      </w:r>
      <w:r w:rsidR="009328B6" w:rsidRPr="00572A97">
        <w:rPr>
          <w:rFonts w:ascii="Times New Roman" w:eastAsia="Times New Roman" w:hAnsi="Times New Roman" w:cs="Times New Roman"/>
          <w:snapToGrid w:val="0"/>
          <w:sz w:val="24"/>
          <w:szCs w:val="24"/>
          <w:lang w:val="en-US" w:eastAsia="de-DE" w:bidi="en-US"/>
        </w:rPr>
        <w:t>ed</w:t>
      </w:r>
      <w:r w:rsidRPr="00572A97">
        <w:rPr>
          <w:rFonts w:ascii="Times New Roman" w:eastAsia="Times New Roman" w:hAnsi="Times New Roman" w:cs="Times New Roman"/>
          <w:snapToGrid w:val="0"/>
          <w:sz w:val="24"/>
          <w:szCs w:val="24"/>
          <w:lang w:val="en-US" w:eastAsia="de-DE" w:bidi="en-US"/>
        </w:rPr>
        <w:t xml:space="preserve"> the firewood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(Anon</w:t>
      </w:r>
      <w:r w:rsidR="00F06E38" w:rsidRPr="00572A97">
        <w:rPr>
          <w:rFonts w:ascii="Times New Roman" w:eastAsia="Times New Roman" w:hAnsi="Times New Roman" w:cs="Times New Roman"/>
          <w:noProof/>
          <w:snapToGrid w:val="0"/>
          <w:sz w:val="24"/>
          <w:szCs w:val="24"/>
          <w:lang w:val="en-US" w:eastAsia="de-DE" w:bidi="en-US"/>
        </w:rPr>
        <w:t>,</w:t>
      </w:r>
      <w:r w:rsidR="00F30E8A" w:rsidRPr="00572A97">
        <w:rPr>
          <w:rFonts w:ascii="Times New Roman" w:eastAsia="Times New Roman" w:hAnsi="Times New Roman" w:cs="Times New Roman"/>
          <w:noProof/>
          <w:snapToGrid w:val="0"/>
          <w:sz w:val="24"/>
          <w:szCs w:val="24"/>
          <w:lang w:val="en-US" w:eastAsia="de-DE" w:bidi="en-US"/>
        </w:rPr>
        <w:t xml:space="preserve"> 2009b)</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042FDE82" w14:textId="77777777" w:rsidR="00572A97" w:rsidRPr="00572A97" w:rsidRDefault="00572A97" w:rsidP="00572A97">
      <w:pPr>
        <w:adjustRightInd w:val="0"/>
        <w:snapToGrid w:val="0"/>
        <w:spacing w:after="0" w:line="240" w:lineRule="auto"/>
        <w:jc w:val="both"/>
        <w:outlineLvl w:val="2"/>
        <w:rPr>
          <w:rFonts w:ascii="Times New Roman" w:hAnsi="Times New Roman" w:cs="Times New Roman"/>
          <w:b/>
          <w:bCs/>
          <w:snapToGrid w:val="0"/>
          <w:sz w:val="24"/>
          <w:szCs w:val="24"/>
          <w:lang w:val="en-US" w:eastAsia="zh-CN" w:bidi="en-US"/>
        </w:rPr>
      </w:pPr>
    </w:p>
    <w:p w14:paraId="646EF4C2" w14:textId="77777777" w:rsidR="00572A97" w:rsidRPr="00572A97" w:rsidRDefault="00572A97" w:rsidP="00572A97">
      <w:pPr>
        <w:adjustRightInd w:val="0"/>
        <w:snapToGrid w:val="0"/>
        <w:spacing w:after="0" w:line="240" w:lineRule="auto"/>
        <w:jc w:val="both"/>
        <w:outlineLvl w:val="2"/>
        <w:rPr>
          <w:rFonts w:ascii="Times New Roman" w:eastAsia="Times New Roman" w:hAnsi="Times New Roman" w:cs="Times New Roman"/>
          <w:b/>
          <w:bCs/>
          <w:i/>
          <w:snapToGrid w:val="0"/>
          <w:sz w:val="24"/>
          <w:szCs w:val="24"/>
          <w:lang w:val="en-US" w:eastAsia="de-DE" w:bidi="en-US"/>
        </w:rPr>
      </w:pPr>
      <w:r w:rsidRPr="00572A97">
        <w:rPr>
          <w:rFonts w:ascii="Times New Roman" w:eastAsia="Times New Roman" w:hAnsi="Times New Roman" w:cs="Times New Roman"/>
          <w:b/>
          <w:bCs/>
          <w:i/>
          <w:snapToGrid w:val="0"/>
          <w:sz w:val="24"/>
          <w:szCs w:val="24"/>
          <w:lang w:val="en-US" w:eastAsia="de-DE" w:bidi="en-US"/>
        </w:rPr>
        <w:t>Climate change impacts on human</w:t>
      </w:r>
    </w:p>
    <w:p w14:paraId="3B77C1E5" w14:textId="77777777" w:rsidR="00572A97" w:rsidRPr="00572A97" w:rsidRDefault="00572A97" w:rsidP="00572A97">
      <w:pPr>
        <w:adjustRightInd w:val="0"/>
        <w:snapToGrid w:val="0"/>
        <w:spacing w:after="0" w:line="240" w:lineRule="auto"/>
        <w:jc w:val="both"/>
        <w:outlineLvl w:val="2"/>
        <w:rPr>
          <w:rFonts w:ascii="Times New Roman" w:hAnsi="Times New Roman" w:cs="Times New Roman"/>
          <w:b/>
          <w:bCs/>
          <w:snapToGrid w:val="0"/>
          <w:sz w:val="24"/>
          <w:szCs w:val="24"/>
          <w:lang w:val="en-US" w:eastAsia="zh-CN" w:bidi="en-US"/>
        </w:rPr>
      </w:pPr>
    </w:p>
    <w:p w14:paraId="7C564F85" w14:textId="348A3809" w:rsidR="00572A97" w:rsidRPr="00572A97" w:rsidRDefault="00572A97" w:rsidP="00572A97">
      <w:pPr>
        <w:adjustRightInd w:val="0"/>
        <w:snapToGrid w:val="0"/>
        <w:spacing w:after="0" w:line="240" w:lineRule="auto"/>
        <w:ind w:firstLine="567"/>
        <w:jc w:val="both"/>
        <w:outlineLvl w:val="2"/>
        <w:rPr>
          <w:rFonts w:ascii="Times New Roman" w:hAnsi="Times New Roman" w:cs="Times New Roman"/>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Increased outbreaks of infectious diseases and epidemics</w:t>
      </w:r>
    </w:p>
    <w:p w14:paraId="0FB09424" w14:textId="16359FA6" w:rsidR="00572A97" w:rsidRPr="00572A97" w:rsidRDefault="00572A97"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Climate variability increases the rate of malaria outbreaks in the East African region. Women have involved the responsibility of caring for the sick in addition to inadequate access to medical facilities and services. This increases the amount of work and time spent on these activities and women have encountered fewer resources to enable them to adapt to the climate crisis and it is harder when dealing with female-headed households</w:t>
      </w:r>
      <w:r w:rsidRPr="00572A97">
        <w:rPr>
          <w:rFonts w:ascii="Times New Roman" w:eastAsia="Times New Roman" w:hAnsi="Times New Roman" w:cs="Times New Roman"/>
          <w:snapToGrid w:val="0"/>
          <w:sz w:val="24"/>
          <w:szCs w:val="24"/>
          <w:lang w:val="en-US" w:eastAsia="de-DE" w:bidi="en-US"/>
        </w:rPr>
        <w:fldChar w:fldCharType="begin" w:fldLock="1"/>
      </w:r>
      <w:r w:rsidRPr="00572A97">
        <w:rPr>
          <w:rFonts w:ascii="Times New Roman" w:eastAsia="Times New Roman" w:hAnsi="Times New Roman" w:cs="Times New Roman"/>
          <w:snapToGrid w:val="0"/>
          <w:sz w:val="24"/>
          <w:szCs w:val="24"/>
          <w:lang w:val="en-US" w:eastAsia="de-DE" w:bidi="en-US"/>
        </w:rPr>
        <w:instrText>ADDIN CSL_CITATION {"citationItems":[{"id":"ITEM-1","itemData":{"ISBN":"9780230239043","id":"ITEM-1","issued":{"date-parts":[["2009"]]},"title":"Human Development Report 2009 Overcoming barriers: Human mobility and development","type":"report"},"uris":["http://www.mendeley.com/documents/?uuid=5b1831f8-818e-317f-af6d-5125709d250b"]}],"mendeley":{"formattedCitation":"(Anon 2009b)","plainTextFormattedCitation":"(Anon 2009b)","previouslyFormattedCitation":"(&lt;i&gt;Human Development Report 2009 Overcoming Barriers: Human Mobility and Development&lt;/i&gt;, 2009)"},"properties":{"noteIndex":0},"schema":"https://github.com/citation-style-language/schema/raw/master/csl-citation.json"}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Pr="00572A97">
        <w:rPr>
          <w:rFonts w:ascii="Times New Roman" w:eastAsia="Times New Roman" w:hAnsi="Times New Roman" w:cs="Times New Roman"/>
          <w:noProof/>
          <w:snapToGrid w:val="0"/>
          <w:sz w:val="24"/>
          <w:szCs w:val="24"/>
          <w:lang w:val="en-US" w:eastAsia="de-DE" w:bidi="en-US"/>
        </w:rPr>
        <w:t>(Anon, 2009b)</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 xml:space="preserve">. Climate variations increase the rate of mosquitoes in most parts of </w:t>
      </w:r>
      <w:r w:rsidRPr="00572A97">
        <w:rPr>
          <w:rFonts w:ascii="Times New Roman" w:eastAsia="Times New Roman" w:hAnsi="Times New Roman" w:cs="Times New Roman"/>
          <w:snapToGrid w:val="0"/>
          <w:sz w:val="24"/>
          <w:szCs w:val="24"/>
          <w:lang w:val="en-US" w:eastAsia="de-DE" w:bidi="en-US"/>
        </w:rPr>
        <w:lastRenderedPageBreak/>
        <w:t xml:space="preserve">Uganda due to rising temperatures. Floods increase with climate change which leads an increase in the prevalence of </w:t>
      </w:r>
      <w:proofErr w:type="spellStart"/>
      <w:r w:rsidRPr="00572A97">
        <w:rPr>
          <w:rFonts w:ascii="Times New Roman" w:eastAsia="Times New Roman" w:hAnsi="Times New Roman" w:cs="Times New Roman"/>
          <w:snapToGrid w:val="0"/>
          <w:sz w:val="24"/>
          <w:szCs w:val="24"/>
          <w:lang w:val="en-US" w:eastAsia="de-DE" w:bidi="en-US"/>
        </w:rPr>
        <w:t>waterborn</w:t>
      </w:r>
      <w:proofErr w:type="spellEnd"/>
      <w:r w:rsidRPr="00572A97">
        <w:rPr>
          <w:rFonts w:ascii="Times New Roman" w:eastAsia="Times New Roman" w:hAnsi="Times New Roman" w:cs="Times New Roman"/>
          <w:snapToGrid w:val="0"/>
          <w:sz w:val="24"/>
          <w:szCs w:val="24"/>
          <w:lang w:val="en-US" w:eastAsia="de-DE" w:bidi="en-US"/>
        </w:rPr>
        <w:t xml:space="preserve"> such as cholera. An increase in such diseases has affected women’s health and their caregiving role to the families and the community </w:t>
      </w:r>
      <w:r w:rsidRPr="00572A97">
        <w:rPr>
          <w:rFonts w:ascii="Times New Roman" w:eastAsia="Times New Roman" w:hAnsi="Times New Roman" w:cs="Times New Roman"/>
          <w:snapToGrid w:val="0"/>
          <w:sz w:val="24"/>
          <w:szCs w:val="24"/>
          <w:lang w:val="en-US" w:eastAsia="de-DE" w:bidi="en-US"/>
        </w:rPr>
        <w:fldChar w:fldCharType="begin" w:fldLock="1"/>
      </w:r>
      <w:r w:rsidRPr="00572A97">
        <w:rPr>
          <w:rFonts w:ascii="Times New Roman" w:eastAsia="Times New Roman" w:hAnsi="Times New Roman" w:cs="Times New Roman"/>
          <w:snapToGrid w:val="0"/>
          <w:sz w:val="24"/>
          <w:szCs w:val="24"/>
          <w:lang w:val="en-US" w:eastAsia="de-DE" w:bidi="en-US"/>
        </w:rPr>
        <w:instrText>ADDIN CSL_CITATION {"citationItems":[{"id":"ITEM-1","itemData":{"ISBN":"978-92-1-126268-1","id":"ITEM-1","issued":{"date-parts":[["2009"]]},"title":"HUMAN DEVELOPMENT effectiveness COORDINATI efficiency","type":"article-journal"},"uris":["http://www.mendeley.com/documents/?uuid=df4e1086-9ee1-3c0d-b883-83e4f2723517"]}],"mendeley":{"formattedCitation":"(Anon 2009a)","plainTextFormattedCitation":"(Anon 2009a)","previouslyFormattedCitation":"(&lt;i&gt;HUMAN DEVELOPMENT Effectiveness COORDINATI Efficiency&lt;/i&gt;, 2009)"},"properties":{"noteIndex":0},"schema":"https://github.com/citation-style-language/schema/raw/master/csl-citation.json"}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Pr="00572A97">
        <w:rPr>
          <w:rFonts w:ascii="Times New Roman" w:eastAsia="Times New Roman" w:hAnsi="Times New Roman" w:cs="Times New Roman"/>
          <w:noProof/>
          <w:snapToGrid w:val="0"/>
          <w:sz w:val="24"/>
          <w:szCs w:val="24"/>
          <w:lang w:val="en-US" w:eastAsia="de-DE" w:bidi="en-US"/>
        </w:rPr>
        <w:t>(Anon, 2009a)</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311F6E6B" w14:textId="77777777"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p>
    <w:p w14:paraId="1DDBC827" w14:textId="77777777" w:rsidR="00CA5359" w:rsidRPr="00572A97" w:rsidRDefault="00CA5359" w:rsidP="00572A97">
      <w:pPr>
        <w:adjustRightInd w:val="0"/>
        <w:snapToGrid w:val="0"/>
        <w:spacing w:after="0" w:line="240" w:lineRule="auto"/>
        <w:jc w:val="center"/>
        <w:outlineLvl w:val="2"/>
        <w:rPr>
          <w:rFonts w:ascii="Times New Roman" w:eastAsia="Times New Roman" w:hAnsi="Times New Roman" w:cs="Times New Roman"/>
          <w:snapToGrid w:val="0"/>
          <w:lang w:val="en-US" w:eastAsia="de-DE" w:bidi="en-US"/>
        </w:rPr>
      </w:pPr>
      <w:r w:rsidRPr="00572A97">
        <w:rPr>
          <w:rFonts w:ascii="Times New Roman" w:hAnsi="Times New Roman" w:cs="Times New Roman"/>
          <w:noProof/>
          <w:lang w:val="en-US" w:eastAsia="zh-CN"/>
        </w:rPr>
        <w:drawing>
          <wp:inline distT="0" distB="0" distL="0" distR="0" wp14:anchorId="57948DB8" wp14:editId="49700186">
            <wp:extent cx="3866588" cy="2618842"/>
            <wp:effectExtent l="0" t="0" r="635" b="0"/>
            <wp:docPr id="13" name="Picture 13" descr="https://lh6.googleusercontent.com/5RIL96FuGApUvcaybrMkDqb7XR7bg0auFiCDsdjNJRAxqmIwJ7NqKBIoP52JGCLN9ULnIfMe1CNd8xWY18CAexXFPvZF4llX-o8E24bMjzrEC6WZQssIexS4vIQSkMKqePP1qAUKIYojE8_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5RIL96FuGApUvcaybrMkDqb7XR7bg0auFiCDsdjNJRAxqmIwJ7NqKBIoP52JGCLN9ULnIfMe1CNd8xWY18CAexXFPvZF4llX-o8E24bMjzrEC6WZQssIexS4vIQSkMKqePP1qAUKIYojE8_6-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6925" cy="2639389"/>
                    </a:xfrm>
                    <a:prstGeom prst="rect">
                      <a:avLst/>
                    </a:prstGeom>
                    <a:noFill/>
                    <a:ln>
                      <a:noFill/>
                    </a:ln>
                  </pic:spPr>
                </pic:pic>
              </a:graphicData>
            </a:graphic>
          </wp:inline>
        </w:drawing>
      </w:r>
    </w:p>
    <w:p w14:paraId="139A4C60" w14:textId="0FC056FD"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b/>
          <w:bCs/>
          <w:snapToGrid w:val="0"/>
          <w:sz w:val="24"/>
          <w:szCs w:val="24"/>
          <w:lang w:val="en-US" w:eastAsia="de-DE" w:bidi="en-US"/>
        </w:rPr>
        <w:t xml:space="preserve">Figure </w:t>
      </w:r>
      <w:r w:rsidR="00A4477E" w:rsidRPr="00572A97">
        <w:rPr>
          <w:rFonts w:ascii="Times New Roman" w:eastAsia="Times New Roman" w:hAnsi="Times New Roman" w:cs="Times New Roman"/>
          <w:b/>
          <w:bCs/>
          <w:snapToGrid w:val="0"/>
          <w:sz w:val="24"/>
          <w:szCs w:val="24"/>
          <w:lang w:val="en-US" w:eastAsia="de-DE" w:bidi="en-US"/>
        </w:rPr>
        <w:t>3</w:t>
      </w:r>
      <w:r w:rsidRPr="00572A97">
        <w:rPr>
          <w:rFonts w:ascii="Times New Roman" w:eastAsia="Times New Roman" w:hAnsi="Times New Roman" w:cs="Times New Roman"/>
          <w:b/>
          <w:bCs/>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Women in Karamoja  district trekking for solid  fuel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URL":"https://www.oxfam.org/en/press-releases/investigation-eviction-more-20000-ugandans-must-ensure-justice-affected-people","author":[{"dropping-particle":"","family":"Oxfam","given":"","non-dropping-particle":"","parse-names":false,"suffix":""}],"id":"ITEM-1","issued":{"date-parts":[["2011"]]},"title":"Investigation into the eviction of more than 20,000 Ugandans","type":"webpage"},"uris":["http://www.mendeley.com/documents/?uuid=ee63a1c9-108f-3cb2-b28f-23fe616a73df"]}],"mendeley":{"formattedCitation":"(Oxfam 2011)","plainTextFormattedCitation":"(Oxfam 2011)","previouslyFormattedCitation":"(Oxfam, 2011)"},"properties":{"noteIndex":0},"schema":"https://github.com/citation-style-language/schema/raw/master/csl-citation.json"}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(Oxfam</w:t>
      </w:r>
      <w:r w:rsidR="00CC2DDE" w:rsidRPr="00572A97">
        <w:rPr>
          <w:rFonts w:ascii="Times New Roman" w:eastAsia="Times New Roman" w:hAnsi="Times New Roman" w:cs="Times New Roman"/>
          <w:noProof/>
          <w:snapToGrid w:val="0"/>
          <w:sz w:val="24"/>
          <w:szCs w:val="24"/>
          <w:lang w:val="en-US" w:eastAsia="de-DE" w:bidi="en-US"/>
        </w:rPr>
        <w:t>,</w:t>
      </w:r>
      <w:r w:rsidR="00F30E8A" w:rsidRPr="00572A97">
        <w:rPr>
          <w:rFonts w:ascii="Times New Roman" w:eastAsia="Times New Roman" w:hAnsi="Times New Roman" w:cs="Times New Roman"/>
          <w:noProof/>
          <w:snapToGrid w:val="0"/>
          <w:sz w:val="24"/>
          <w:szCs w:val="24"/>
          <w:lang w:val="en-US" w:eastAsia="de-DE" w:bidi="en-US"/>
        </w:rPr>
        <w:t xml:space="preserve"> 2011)</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2170A7F0" w14:textId="77777777"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p>
    <w:p w14:paraId="1B84A70F" w14:textId="77777777"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Increas</w:t>
      </w:r>
      <w:r w:rsidR="009328B6" w:rsidRPr="00572A97">
        <w:rPr>
          <w:rFonts w:ascii="Times New Roman" w:eastAsia="Times New Roman" w:hAnsi="Times New Roman" w:cs="Times New Roman"/>
          <w:b/>
          <w:bCs/>
          <w:snapToGrid w:val="0"/>
          <w:sz w:val="24"/>
          <w:szCs w:val="24"/>
          <w:lang w:val="en-US" w:eastAsia="de-DE" w:bidi="en-US"/>
        </w:rPr>
        <w:t>ing</w:t>
      </w:r>
      <w:r w:rsidRPr="00572A97">
        <w:rPr>
          <w:rFonts w:ascii="Times New Roman" w:eastAsia="Times New Roman" w:hAnsi="Times New Roman" w:cs="Times New Roman"/>
          <w:b/>
          <w:bCs/>
          <w:snapToGrid w:val="0"/>
          <w:sz w:val="24"/>
          <w:szCs w:val="24"/>
          <w:lang w:val="en-US" w:eastAsia="de-DE" w:bidi="en-US"/>
        </w:rPr>
        <w:t xml:space="preserve"> levels of climate-related arm</w:t>
      </w:r>
      <w:r w:rsidR="009328B6" w:rsidRPr="00572A97">
        <w:rPr>
          <w:rFonts w:ascii="Times New Roman" w:eastAsia="Times New Roman" w:hAnsi="Times New Roman" w:cs="Times New Roman"/>
          <w:b/>
          <w:bCs/>
          <w:snapToGrid w:val="0"/>
          <w:sz w:val="24"/>
          <w:szCs w:val="24"/>
          <w:lang w:val="en-US" w:eastAsia="de-DE" w:bidi="en-US"/>
        </w:rPr>
        <w:t xml:space="preserve"> with</w:t>
      </w:r>
      <w:r w:rsidRPr="00572A97">
        <w:rPr>
          <w:rFonts w:ascii="Times New Roman" w:eastAsia="Times New Roman" w:hAnsi="Times New Roman" w:cs="Times New Roman"/>
          <w:b/>
          <w:bCs/>
          <w:snapToGrid w:val="0"/>
          <w:sz w:val="24"/>
          <w:szCs w:val="24"/>
          <w:lang w:val="en-US" w:eastAsia="de-DE" w:bidi="en-US"/>
        </w:rPr>
        <w:t xml:space="preserve"> conflicts and displacements</w:t>
      </w:r>
      <w:r w:rsidR="003252FA" w:rsidRPr="00572A97">
        <w:rPr>
          <w:rFonts w:ascii="Times New Roman" w:eastAsia="Times New Roman" w:hAnsi="Times New Roman" w:cs="Times New Roman"/>
          <w:snapToGrid w:val="0"/>
          <w:sz w:val="24"/>
          <w:szCs w:val="24"/>
          <w:lang w:val="en-US" w:eastAsia="de-DE" w:bidi="en-US"/>
        </w:rPr>
        <w:t xml:space="preserve"> </w:t>
      </w:r>
    </w:p>
    <w:p w14:paraId="35DDAA43" w14:textId="4B09A079"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Climate change</w:t>
      </w:r>
      <w:r w:rsidR="009328B6" w:rsidRPr="00572A97">
        <w:rPr>
          <w:rFonts w:ascii="Times New Roman" w:eastAsia="Times New Roman" w:hAnsi="Times New Roman" w:cs="Times New Roman"/>
          <w:snapToGrid w:val="0"/>
          <w:sz w:val="24"/>
          <w:szCs w:val="24"/>
          <w:lang w:val="en-US" w:eastAsia="de-DE" w:bidi="en-US"/>
        </w:rPr>
        <w:t xml:space="preserve"> </w:t>
      </w:r>
      <w:r w:rsidR="00F74FE0" w:rsidRPr="00572A97">
        <w:rPr>
          <w:rFonts w:ascii="Times New Roman" w:eastAsia="Times New Roman" w:hAnsi="Times New Roman" w:cs="Times New Roman"/>
          <w:snapToGrid w:val="0"/>
          <w:sz w:val="24"/>
          <w:szCs w:val="24"/>
          <w:lang w:val="en-US" w:eastAsia="de-DE" w:bidi="en-US"/>
        </w:rPr>
        <w:t xml:space="preserve">is </w:t>
      </w:r>
      <w:r w:rsidRPr="00572A97">
        <w:rPr>
          <w:rFonts w:ascii="Times New Roman" w:eastAsia="Times New Roman" w:hAnsi="Times New Roman" w:cs="Times New Roman"/>
          <w:snapToGrid w:val="0"/>
          <w:sz w:val="24"/>
          <w:szCs w:val="24"/>
          <w:lang w:val="en-US" w:eastAsia="de-DE" w:bidi="en-US"/>
        </w:rPr>
        <w:t xml:space="preserve">related </w:t>
      </w:r>
      <w:r w:rsidR="003252FA"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conflict and displacement</w:t>
      </w:r>
      <w:r w:rsidR="009328B6"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and </w:t>
      </w:r>
      <w:r w:rsidR="009328B6" w:rsidRPr="00572A97">
        <w:rPr>
          <w:rFonts w:ascii="Times New Roman" w:eastAsia="Times New Roman" w:hAnsi="Times New Roman" w:cs="Times New Roman"/>
          <w:snapToGrid w:val="0"/>
          <w:sz w:val="24"/>
          <w:szCs w:val="24"/>
          <w:lang w:val="en-US" w:eastAsia="de-DE" w:bidi="en-US"/>
        </w:rPr>
        <w:t xml:space="preserve">women leave their homes for </w:t>
      </w:r>
      <w:r w:rsidRPr="00572A97">
        <w:rPr>
          <w:rFonts w:ascii="Times New Roman" w:eastAsia="Times New Roman" w:hAnsi="Times New Roman" w:cs="Times New Roman"/>
          <w:snapToGrid w:val="0"/>
          <w:sz w:val="24"/>
          <w:szCs w:val="24"/>
          <w:lang w:val="en-US" w:eastAsia="de-DE" w:bidi="en-US"/>
        </w:rPr>
        <w:t xml:space="preserve">the bulk of those mandatory. </w:t>
      </w:r>
      <w:r w:rsidR="009328B6" w:rsidRPr="00572A97">
        <w:rPr>
          <w:rFonts w:ascii="Times New Roman" w:eastAsia="Times New Roman" w:hAnsi="Times New Roman" w:cs="Times New Roman"/>
          <w:snapToGrid w:val="0"/>
          <w:sz w:val="24"/>
          <w:szCs w:val="24"/>
          <w:lang w:val="en-US" w:eastAsia="de-DE" w:bidi="en-US"/>
        </w:rPr>
        <w:t>The people d</w:t>
      </w:r>
      <w:r w:rsidRPr="00572A97">
        <w:rPr>
          <w:rFonts w:ascii="Times New Roman" w:eastAsia="Times New Roman" w:hAnsi="Times New Roman" w:cs="Times New Roman"/>
          <w:snapToGrid w:val="0"/>
          <w:sz w:val="24"/>
          <w:szCs w:val="24"/>
          <w:lang w:val="en-US" w:eastAsia="de-DE" w:bidi="en-US"/>
        </w:rPr>
        <w:t xml:space="preserve">isplacement due to recurrent </w:t>
      </w:r>
      <w:r w:rsidR="009328B6" w:rsidRPr="00572A97">
        <w:rPr>
          <w:rFonts w:ascii="Times New Roman" w:eastAsia="Times New Roman" w:hAnsi="Times New Roman" w:cs="Times New Roman"/>
          <w:snapToGrid w:val="0"/>
          <w:sz w:val="24"/>
          <w:szCs w:val="24"/>
          <w:lang w:val="en-US" w:eastAsia="de-DE" w:bidi="en-US"/>
        </w:rPr>
        <w:t xml:space="preserve">in </w:t>
      </w:r>
      <w:r w:rsidRPr="00572A97">
        <w:rPr>
          <w:rFonts w:ascii="Times New Roman" w:eastAsia="Times New Roman" w:hAnsi="Times New Roman" w:cs="Times New Roman"/>
          <w:snapToGrid w:val="0"/>
          <w:sz w:val="24"/>
          <w:szCs w:val="24"/>
          <w:lang w:val="en-US" w:eastAsia="de-DE" w:bidi="en-US"/>
        </w:rPr>
        <w:t xml:space="preserve">droughts and political instability </w:t>
      </w:r>
      <w:r w:rsidR="009328B6" w:rsidRPr="00572A97">
        <w:rPr>
          <w:rFonts w:ascii="Times New Roman" w:eastAsia="Times New Roman" w:hAnsi="Times New Roman" w:cs="Times New Roman"/>
          <w:snapToGrid w:val="0"/>
          <w:sz w:val="24"/>
          <w:szCs w:val="24"/>
          <w:lang w:val="en-US" w:eastAsia="de-DE" w:bidi="en-US"/>
        </w:rPr>
        <w:t xml:space="preserve">in </w:t>
      </w:r>
      <w:r w:rsidRPr="00572A97">
        <w:rPr>
          <w:rFonts w:ascii="Times New Roman" w:eastAsia="Times New Roman" w:hAnsi="Times New Roman" w:cs="Times New Roman"/>
          <w:snapToGrid w:val="0"/>
          <w:sz w:val="24"/>
          <w:szCs w:val="24"/>
          <w:lang w:val="en-US" w:eastAsia="de-DE" w:bidi="en-US"/>
        </w:rPr>
        <w:t xml:space="preserve">many ways </w:t>
      </w:r>
      <w:r w:rsidR="003252FA" w:rsidRPr="00572A97">
        <w:rPr>
          <w:rFonts w:ascii="Times New Roman" w:eastAsia="Times New Roman" w:hAnsi="Times New Roman" w:cs="Times New Roman"/>
          <w:snapToGrid w:val="0"/>
          <w:sz w:val="24"/>
          <w:szCs w:val="24"/>
          <w:lang w:val="en-US" w:eastAsia="de-DE" w:bidi="en-US"/>
        </w:rPr>
        <w:t xml:space="preserve">of </w:t>
      </w:r>
      <w:r w:rsidRPr="00572A97">
        <w:rPr>
          <w:rFonts w:ascii="Times New Roman" w:eastAsia="Times New Roman" w:hAnsi="Times New Roman" w:cs="Times New Roman"/>
          <w:snapToGrid w:val="0"/>
          <w:sz w:val="24"/>
          <w:szCs w:val="24"/>
          <w:lang w:val="en-US" w:eastAsia="de-DE" w:bidi="en-US"/>
        </w:rPr>
        <w:t xml:space="preserve">climate change </w:t>
      </w:r>
      <w:r w:rsidR="00F74FE0" w:rsidRPr="00572A97">
        <w:rPr>
          <w:rFonts w:ascii="Times New Roman" w:eastAsia="Times New Roman" w:hAnsi="Times New Roman" w:cs="Times New Roman"/>
          <w:snapToGrid w:val="0"/>
          <w:sz w:val="24"/>
          <w:szCs w:val="24"/>
          <w:lang w:val="en-US" w:eastAsia="de-DE" w:bidi="en-US"/>
        </w:rPr>
        <w:t xml:space="preserve">that </w:t>
      </w:r>
      <w:r w:rsidRPr="00572A97">
        <w:rPr>
          <w:rFonts w:ascii="Times New Roman" w:eastAsia="Times New Roman" w:hAnsi="Times New Roman" w:cs="Times New Roman"/>
          <w:snapToGrid w:val="0"/>
          <w:sz w:val="24"/>
          <w:szCs w:val="24"/>
          <w:lang w:val="en-US" w:eastAsia="de-DE" w:bidi="en-US"/>
        </w:rPr>
        <w:t>affect</w:t>
      </w:r>
      <w:r w:rsidR="003252FA" w:rsidRPr="00572A97">
        <w:rPr>
          <w:rFonts w:ascii="Times New Roman" w:eastAsia="Times New Roman" w:hAnsi="Times New Roman" w:cs="Times New Roman"/>
          <w:snapToGrid w:val="0"/>
          <w:sz w:val="24"/>
          <w:szCs w:val="24"/>
          <w:lang w:val="en-US" w:eastAsia="de-DE" w:bidi="en-US"/>
        </w:rPr>
        <w:t>ed to</w:t>
      </w:r>
      <w:r w:rsidRPr="00572A97">
        <w:rPr>
          <w:rFonts w:ascii="Times New Roman" w:eastAsia="Times New Roman" w:hAnsi="Times New Roman" w:cs="Times New Roman"/>
          <w:snapToGrid w:val="0"/>
          <w:sz w:val="24"/>
          <w:szCs w:val="24"/>
          <w:lang w:val="en-US" w:eastAsia="de-DE" w:bidi="en-US"/>
        </w:rPr>
        <w:t xml:space="preserve">  people </w:t>
      </w:r>
      <w:r w:rsidR="009328B6" w:rsidRPr="00572A97">
        <w:rPr>
          <w:rFonts w:ascii="Times New Roman" w:eastAsia="Times New Roman" w:hAnsi="Times New Roman" w:cs="Times New Roman"/>
          <w:snapToGrid w:val="0"/>
          <w:sz w:val="24"/>
          <w:szCs w:val="24"/>
          <w:lang w:val="en-US" w:eastAsia="de-DE" w:bidi="en-US"/>
        </w:rPr>
        <w:t xml:space="preserve">in </w:t>
      </w:r>
      <w:r w:rsidRPr="00572A97">
        <w:rPr>
          <w:rFonts w:ascii="Times New Roman" w:eastAsia="Times New Roman" w:hAnsi="Times New Roman" w:cs="Times New Roman"/>
          <w:snapToGrid w:val="0"/>
          <w:sz w:val="24"/>
          <w:szCs w:val="24"/>
          <w:lang w:val="en-US" w:eastAsia="de-DE" w:bidi="en-US"/>
        </w:rPr>
        <w:t xml:space="preserve">the worst impacts </w:t>
      </w:r>
      <w:r w:rsidR="009328B6" w:rsidRPr="00572A97">
        <w:rPr>
          <w:rFonts w:ascii="Times New Roman" w:eastAsia="Times New Roman" w:hAnsi="Times New Roman" w:cs="Times New Roman"/>
          <w:snapToGrid w:val="0"/>
          <w:sz w:val="24"/>
          <w:szCs w:val="24"/>
          <w:lang w:val="en-US" w:eastAsia="de-DE" w:bidi="en-US"/>
        </w:rPr>
        <w:t xml:space="preserve">for </w:t>
      </w:r>
      <w:r w:rsidRPr="00572A97">
        <w:rPr>
          <w:rFonts w:ascii="Times New Roman" w:eastAsia="Times New Roman" w:hAnsi="Times New Roman" w:cs="Times New Roman"/>
          <w:snapToGrid w:val="0"/>
          <w:sz w:val="24"/>
          <w:szCs w:val="24"/>
          <w:lang w:val="en-US" w:eastAsia="de-DE" w:bidi="en-US"/>
        </w:rPr>
        <w:t>women</w:t>
      </w:r>
      <w:r w:rsidR="009328B6"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and the elderly who </w:t>
      </w:r>
      <w:r w:rsidR="00F74FE0" w:rsidRPr="00572A97">
        <w:rPr>
          <w:rFonts w:ascii="Times New Roman" w:eastAsia="Times New Roman" w:hAnsi="Times New Roman" w:cs="Times New Roman"/>
          <w:snapToGrid w:val="0"/>
          <w:sz w:val="24"/>
          <w:szCs w:val="24"/>
          <w:lang w:val="en-US" w:eastAsia="de-DE" w:bidi="en-US"/>
        </w:rPr>
        <w:t>ha</w:t>
      </w:r>
      <w:r w:rsidR="009328B6" w:rsidRPr="00572A97">
        <w:rPr>
          <w:rFonts w:ascii="Times New Roman" w:eastAsia="Times New Roman" w:hAnsi="Times New Roman" w:cs="Times New Roman"/>
          <w:snapToGrid w:val="0"/>
          <w:sz w:val="24"/>
          <w:szCs w:val="24"/>
          <w:lang w:val="en-US" w:eastAsia="de-DE" w:bidi="en-US"/>
        </w:rPr>
        <w:t>d</w:t>
      </w:r>
      <w:r w:rsidR="00F74FE0"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share</w:t>
      </w:r>
      <w:r w:rsidR="003252FA" w:rsidRPr="00572A97">
        <w:rPr>
          <w:rFonts w:ascii="Times New Roman" w:eastAsia="Times New Roman" w:hAnsi="Times New Roman" w:cs="Times New Roman"/>
          <w:snapToGrid w:val="0"/>
          <w:sz w:val="24"/>
          <w:szCs w:val="24"/>
          <w:lang w:val="en-US" w:eastAsia="de-DE" w:bidi="en-US"/>
        </w:rPr>
        <w:t>d</w:t>
      </w:r>
      <w:r w:rsidRPr="00572A97">
        <w:rPr>
          <w:rFonts w:ascii="Times New Roman" w:eastAsia="Times New Roman" w:hAnsi="Times New Roman" w:cs="Times New Roman"/>
          <w:snapToGrid w:val="0"/>
          <w:sz w:val="24"/>
          <w:szCs w:val="24"/>
          <w:lang w:val="en-US" w:eastAsia="de-DE" w:bidi="en-US"/>
        </w:rPr>
        <w:t xml:space="preserve"> the greater brunt of its negative consequences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URL":"https://wougnet.org/","id":"ITEM-1","issued":{"date-parts":[["2016"]]},"title":"WOUGNET","type":"webpage"},"uris":["http://www.mendeley.com/documents/?uuid=ecf84d20-530f-32ab-a8f5-59f676fa1f7c"]}],"mendeley":{"formattedCitation":"(Anon 2016)","plainTextFormattedCitation":"(Anon 2016)","previouslyFormattedCitation":"(&lt;i&gt;WOUGNET&lt;/i&gt;, 2016)"},"properties":{"noteIndex":0},"schema":"https://github.com/citation-style-language/schema/raw/master/csl-citation.json"}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(Anon</w:t>
      </w:r>
      <w:r w:rsidR="00F06E38" w:rsidRPr="00572A97">
        <w:rPr>
          <w:rFonts w:ascii="Times New Roman" w:eastAsia="Times New Roman" w:hAnsi="Times New Roman" w:cs="Times New Roman"/>
          <w:noProof/>
          <w:snapToGrid w:val="0"/>
          <w:sz w:val="24"/>
          <w:szCs w:val="24"/>
          <w:lang w:val="en-US" w:eastAsia="de-DE" w:bidi="en-US"/>
        </w:rPr>
        <w:t xml:space="preserve">, </w:t>
      </w:r>
      <w:r w:rsidR="00F30E8A" w:rsidRPr="00572A97">
        <w:rPr>
          <w:rFonts w:ascii="Times New Roman" w:eastAsia="Times New Roman" w:hAnsi="Times New Roman" w:cs="Times New Roman"/>
          <w:noProof/>
          <w:snapToGrid w:val="0"/>
          <w:sz w:val="24"/>
          <w:szCs w:val="24"/>
          <w:lang w:val="en-US" w:eastAsia="de-DE" w:bidi="en-US"/>
        </w:rPr>
        <w:t>2016)</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 xml:space="preserve">. Displacement conflicts </w:t>
      </w:r>
      <w:r w:rsidR="00346430" w:rsidRPr="00572A97">
        <w:rPr>
          <w:rFonts w:ascii="Times New Roman" w:eastAsia="Times New Roman" w:hAnsi="Times New Roman" w:cs="Times New Roman"/>
          <w:snapToGrid w:val="0"/>
          <w:sz w:val="24"/>
          <w:szCs w:val="24"/>
          <w:lang w:val="en-US" w:eastAsia="de-DE" w:bidi="en-US"/>
        </w:rPr>
        <w:t xml:space="preserve">are </w:t>
      </w:r>
      <w:r w:rsidRPr="00572A97">
        <w:rPr>
          <w:rFonts w:ascii="Times New Roman" w:eastAsia="Times New Roman" w:hAnsi="Times New Roman" w:cs="Times New Roman"/>
          <w:snapToGrid w:val="0"/>
          <w:sz w:val="24"/>
          <w:szCs w:val="24"/>
          <w:lang w:val="en-US" w:eastAsia="de-DE" w:bidi="en-US"/>
        </w:rPr>
        <w:t>threaten</w:t>
      </w:r>
      <w:r w:rsidR="00346430" w:rsidRPr="00572A97">
        <w:rPr>
          <w:rFonts w:ascii="Times New Roman" w:eastAsia="Times New Roman" w:hAnsi="Times New Roman" w:cs="Times New Roman"/>
          <w:snapToGrid w:val="0"/>
          <w:sz w:val="24"/>
          <w:szCs w:val="24"/>
          <w:lang w:val="en-US" w:eastAsia="de-DE" w:bidi="en-US"/>
        </w:rPr>
        <w:t>ed</w:t>
      </w:r>
      <w:r w:rsidRPr="00572A97">
        <w:rPr>
          <w:rFonts w:ascii="Times New Roman" w:eastAsia="Times New Roman" w:hAnsi="Times New Roman" w:cs="Times New Roman"/>
          <w:snapToGrid w:val="0"/>
          <w:sz w:val="24"/>
          <w:szCs w:val="24"/>
          <w:lang w:val="en-US" w:eastAsia="de-DE" w:bidi="en-US"/>
        </w:rPr>
        <w:t xml:space="preserve"> women’s health </w:t>
      </w:r>
      <w:r w:rsidR="00346430" w:rsidRPr="00572A97">
        <w:rPr>
          <w:rFonts w:ascii="Times New Roman" w:eastAsia="Times New Roman" w:hAnsi="Times New Roman" w:cs="Times New Roman"/>
          <w:snapToGrid w:val="0"/>
          <w:sz w:val="24"/>
          <w:szCs w:val="24"/>
          <w:lang w:val="en-US" w:eastAsia="de-DE" w:bidi="en-US"/>
        </w:rPr>
        <w:t>eg</w:t>
      </w:r>
      <w:r w:rsidRPr="00572A97">
        <w:rPr>
          <w:rFonts w:ascii="Times New Roman" w:eastAsia="Times New Roman" w:hAnsi="Times New Roman" w:cs="Times New Roman"/>
          <w:snapToGrid w:val="0"/>
          <w:sz w:val="24"/>
          <w:szCs w:val="24"/>
          <w:lang w:val="en-US" w:eastAsia="de-DE" w:bidi="en-US"/>
        </w:rPr>
        <w:t xml:space="preserve"> pregnant women fail to receive </w:t>
      </w:r>
      <w:r w:rsidR="003252FA"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required medical care</w:t>
      </w:r>
      <w:r w:rsidR="00346430"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and sometimes </w:t>
      </w:r>
      <w:r w:rsidR="003252FA" w:rsidRPr="00572A97">
        <w:rPr>
          <w:rFonts w:ascii="Times New Roman" w:eastAsia="Times New Roman" w:hAnsi="Times New Roman" w:cs="Times New Roman"/>
          <w:snapToGrid w:val="0"/>
          <w:sz w:val="24"/>
          <w:szCs w:val="24"/>
          <w:lang w:val="en-US" w:eastAsia="de-DE" w:bidi="en-US"/>
        </w:rPr>
        <w:t xml:space="preserve">are </w:t>
      </w:r>
      <w:r w:rsidR="00346430" w:rsidRPr="00572A97">
        <w:rPr>
          <w:rFonts w:ascii="Times New Roman" w:eastAsia="Times New Roman" w:hAnsi="Times New Roman" w:cs="Times New Roman"/>
          <w:snapToGrid w:val="0"/>
          <w:sz w:val="24"/>
          <w:szCs w:val="24"/>
          <w:lang w:val="en-US" w:eastAsia="de-DE" w:bidi="en-US"/>
        </w:rPr>
        <w:t>un</w:t>
      </w:r>
      <w:r w:rsidRPr="00572A97">
        <w:rPr>
          <w:rFonts w:ascii="Times New Roman" w:eastAsia="Times New Roman" w:hAnsi="Times New Roman" w:cs="Times New Roman"/>
          <w:snapToGrid w:val="0"/>
          <w:sz w:val="24"/>
          <w:szCs w:val="24"/>
          <w:lang w:val="en-US" w:eastAsia="de-DE" w:bidi="en-US"/>
        </w:rPr>
        <w:t xml:space="preserve">able to deliver safely under safe and hygienic conditions. </w:t>
      </w:r>
    </w:p>
    <w:p w14:paraId="13D99DB7" w14:textId="77777777" w:rsidR="00CA5359" w:rsidRPr="00572A97" w:rsidRDefault="00CA5359" w:rsidP="002C0E61">
      <w:pPr>
        <w:adjustRightInd w:val="0"/>
        <w:snapToGrid w:val="0"/>
        <w:spacing w:after="0" w:line="240" w:lineRule="auto"/>
        <w:ind w:left="2608"/>
        <w:jc w:val="both"/>
        <w:outlineLvl w:val="2"/>
        <w:rPr>
          <w:rFonts w:ascii="Times New Roman" w:eastAsia="Times New Roman" w:hAnsi="Times New Roman" w:cs="Times New Roman"/>
          <w:b/>
          <w:bCs/>
          <w:snapToGrid w:val="0"/>
          <w:sz w:val="24"/>
          <w:szCs w:val="24"/>
          <w:lang w:val="en-US" w:eastAsia="de-DE" w:bidi="en-US"/>
        </w:rPr>
      </w:pPr>
    </w:p>
    <w:p w14:paraId="7426953C" w14:textId="77777777"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Increased levels of gender-based violence, prostitution and human trafficking</w:t>
      </w:r>
      <w:r w:rsidR="003252FA" w:rsidRPr="00572A97">
        <w:rPr>
          <w:rFonts w:ascii="Times New Roman" w:eastAsia="Times New Roman" w:hAnsi="Times New Roman" w:cs="Times New Roman"/>
          <w:snapToGrid w:val="0"/>
          <w:sz w:val="24"/>
          <w:szCs w:val="24"/>
          <w:lang w:val="en-US" w:eastAsia="de-DE" w:bidi="en-US"/>
        </w:rPr>
        <w:t xml:space="preserve"> </w:t>
      </w:r>
    </w:p>
    <w:p w14:paraId="50A53F58" w14:textId="07382020"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As climate change impacts the availability of resources due to droughts, flooding, and rising sea levels, gender-based violence increases. </w:t>
      </w:r>
      <w:r w:rsidR="00346430" w:rsidRPr="00572A97">
        <w:rPr>
          <w:rFonts w:ascii="Times New Roman" w:eastAsia="Times New Roman" w:hAnsi="Times New Roman" w:cs="Times New Roman"/>
          <w:snapToGrid w:val="0"/>
          <w:sz w:val="24"/>
          <w:szCs w:val="24"/>
          <w:lang w:val="en-US" w:eastAsia="de-DE" w:bidi="en-US"/>
        </w:rPr>
        <w:t>It</w:t>
      </w:r>
      <w:r w:rsidRPr="00572A97">
        <w:rPr>
          <w:rFonts w:ascii="Times New Roman" w:eastAsia="Times New Roman" w:hAnsi="Times New Roman" w:cs="Times New Roman"/>
          <w:snapToGrid w:val="0"/>
          <w:sz w:val="24"/>
          <w:szCs w:val="24"/>
          <w:lang w:val="en-US" w:eastAsia="de-DE" w:bidi="en-US"/>
        </w:rPr>
        <w:t xml:space="preserve"> is due to dwindling resources and decreas</w:t>
      </w:r>
      <w:r w:rsidR="00346430"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in available land. In African culture, women are responsible for availing food, water and fire wood </w:t>
      </w:r>
      <w:proofErr w:type="gramStart"/>
      <w:r w:rsidRPr="00572A97">
        <w:rPr>
          <w:rFonts w:ascii="Times New Roman" w:eastAsia="Times New Roman" w:hAnsi="Times New Roman" w:cs="Times New Roman"/>
          <w:snapToGrid w:val="0"/>
          <w:sz w:val="24"/>
          <w:szCs w:val="24"/>
          <w:lang w:val="en-US" w:eastAsia="de-DE" w:bidi="en-US"/>
        </w:rPr>
        <w:t>to  family</w:t>
      </w:r>
      <w:proofErr w:type="gramEnd"/>
      <w:r w:rsidRPr="00572A97">
        <w:rPr>
          <w:rFonts w:ascii="Times New Roman" w:eastAsia="Times New Roman" w:hAnsi="Times New Roman" w:cs="Times New Roman"/>
          <w:snapToGrid w:val="0"/>
          <w:sz w:val="24"/>
          <w:szCs w:val="24"/>
          <w:lang w:val="en-US" w:eastAsia="de-DE" w:bidi="en-US"/>
        </w:rPr>
        <w:t xml:space="preserve">. </w:t>
      </w:r>
      <w:r w:rsidR="00346430" w:rsidRPr="00572A97">
        <w:rPr>
          <w:rFonts w:ascii="Times New Roman" w:eastAsia="Times New Roman" w:hAnsi="Times New Roman" w:cs="Times New Roman"/>
          <w:snapToGrid w:val="0"/>
          <w:sz w:val="24"/>
          <w:szCs w:val="24"/>
          <w:lang w:val="en-US" w:eastAsia="de-DE" w:bidi="en-US"/>
        </w:rPr>
        <w:t>W</w:t>
      </w:r>
      <w:r w:rsidRPr="00572A97">
        <w:rPr>
          <w:rFonts w:ascii="Times New Roman" w:eastAsia="Times New Roman" w:hAnsi="Times New Roman" w:cs="Times New Roman"/>
          <w:snapToGrid w:val="0"/>
          <w:sz w:val="24"/>
          <w:szCs w:val="24"/>
          <w:lang w:val="en-US" w:eastAsia="de-DE" w:bidi="en-US"/>
        </w:rPr>
        <w:t xml:space="preserve">omen are increased </w:t>
      </w:r>
      <w:r w:rsidR="003252FA" w:rsidRPr="00572A97">
        <w:rPr>
          <w:rFonts w:ascii="Times New Roman" w:eastAsia="Times New Roman" w:hAnsi="Times New Roman" w:cs="Times New Roman"/>
          <w:snapToGrid w:val="0"/>
          <w:sz w:val="24"/>
          <w:szCs w:val="24"/>
          <w:lang w:val="en-US" w:eastAsia="de-DE" w:bidi="en-US"/>
        </w:rPr>
        <w:t xml:space="preserve">in the </w:t>
      </w:r>
      <w:r w:rsidRPr="00572A97">
        <w:rPr>
          <w:rFonts w:ascii="Times New Roman" w:eastAsia="Times New Roman" w:hAnsi="Times New Roman" w:cs="Times New Roman"/>
          <w:snapToGrid w:val="0"/>
          <w:sz w:val="24"/>
          <w:szCs w:val="24"/>
          <w:lang w:val="en-US" w:eastAsia="de-DE" w:bidi="en-US"/>
        </w:rPr>
        <w:t>risk of violence and exploitation</w:t>
      </w:r>
      <w:r w:rsidR="00346430" w:rsidRPr="00572A97">
        <w:rPr>
          <w:rFonts w:ascii="Times New Roman" w:eastAsia="Times New Roman" w:hAnsi="Times New Roman" w:cs="Times New Roman"/>
          <w:snapToGrid w:val="0"/>
          <w:sz w:val="24"/>
          <w:szCs w:val="24"/>
          <w:lang w:val="en-US" w:eastAsia="de-DE" w:bidi="en-US"/>
        </w:rPr>
        <w:t xml:space="preserve"> in the event of extreme weather</w:t>
      </w:r>
      <w:r w:rsidRPr="00572A97">
        <w:rPr>
          <w:rFonts w:ascii="Times New Roman" w:eastAsia="Times New Roman" w:hAnsi="Times New Roman" w:cs="Times New Roman"/>
          <w:snapToGrid w:val="0"/>
          <w:sz w:val="24"/>
          <w:szCs w:val="24"/>
          <w:lang w:val="en-US" w:eastAsia="de-DE" w:bidi="en-US"/>
        </w:rPr>
        <w:t xml:space="preserve">. The situation is </w:t>
      </w:r>
      <w:proofErr w:type="spellStart"/>
      <w:r w:rsidR="00F30E8A" w:rsidRPr="00572A97">
        <w:rPr>
          <w:rFonts w:ascii="Times New Roman" w:eastAsia="Times New Roman" w:hAnsi="Times New Roman" w:cs="Times New Roman"/>
          <w:snapToGrid w:val="0"/>
          <w:sz w:val="24"/>
          <w:szCs w:val="24"/>
          <w:lang w:val="en-US" w:eastAsia="de-DE" w:bidi="en-US"/>
        </w:rPr>
        <w:t>worse</w:t>
      </w:r>
      <w:r w:rsidR="00346430" w:rsidRPr="00572A97">
        <w:rPr>
          <w:rFonts w:ascii="Times New Roman" w:eastAsia="Times New Roman" w:hAnsi="Times New Roman" w:cs="Times New Roman"/>
          <w:snapToGrid w:val="0"/>
          <w:sz w:val="24"/>
          <w:szCs w:val="24"/>
          <w:lang w:val="en-US" w:eastAsia="de-DE" w:bidi="en-US"/>
        </w:rPr>
        <w:t>ly</w:t>
      </w:r>
      <w:proofErr w:type="spellEnd"/>
      <w:r w:rsidR="00346430" w:rsidRPr="00572A97">
        <w:rPr>
          <w:rFonts w:ascii="Times New Roman" w:eastAsia="Times New Roman" w:hAnsi="Times New Roman" w:cs="Times New Roman"/>
          <w:snapToGrid w:val="0"/>
          <w:sz w:val="24"/>
          <w:szCs w:val="24"/>
          <w:lang w:val="en-US" w:eastAsia="de-DE" w:bidi="en-US"/>
        </w:rPr>
        <w:t xml:space="preserve"> happened</w:t>
      </w:r>
      <w:r w:rsidRPr="00572A97">
        <w:rPr>
          <w:rFonts w:ascii="Times New Roman" w:eastAsia="Times New Roman" w:hAnsi="Times New Roman" w:cs="Times New Roman"/>
          <w:snapToGrid w:val="0"/>
          <w:sz w:val="24"/>
          <w:szCs w:val="24"/>
          <w:lang w:val="en-US" w:eastAsia="de-DE" w:bidi="en-US"/>
        </w:rPr>
        <w:t xml:space="preserve"> when staying in temporary shelters. </w:t>
      </w:r>
      <w:r w:rsidR="00024752" w:rsidRPr="00572A97">
        <w:rPr>
          <w:rFonts w:ascii="Times New Roman" w:eastAsia="Times New Roman" w:hAnsi="Times New Roman" w:cs="Times New Roman"/>
          <w:snapToGrid w:val="0"/>
          <w:sz w:val="24"/>
          <w:szCs w:val="24"/>
          <w:lang w:val="en-US" w:eastAsia="de-DE" w:bidi="en-US"/>
        </w:rPr>
        <w:t>All</w:t>
      </w:r>
      <w:r w:rsidRPr="00572A97">
        <w:rPr>
          <w:rFonts w:ascii="Times New Roman" w:eastAsia="Times New Roman" w:hAnsi="Times New Roman" w:cs="Times New Roman"/>
          <w:snapToGrid w:val="0"/>
          <w:sz w:val="24"/>
          <w:szCs w:val="24"/>
          <w:lang w:val="en-US" w:eastAsia="de-DE" w:bidi="en-US"/>
        </w:rPr>
        <w:t xml:space="preserve"> these stressors are in </w:t>
      </w:r>
      <w:r w:rsidR="00346430"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place</w:t>
      </w:r>
      <w:r w:rsidR="00036266" w:rsidRPr="00572A97">
        <w:rPr>
          <w:rFonts w:ascii="Times New Roman" w:eastAsia="Times New Roman" w:hAnsi="Times New Roman" w:cs="Times New Roman"/>
          <w:snapToGrid w:val="0"/>
          <w:sz w:val="24"/>
          <w:szCs w:val="24"/>
          <w:lang w:val="en-US" w:eastAsia="de-DE" w:bidi="en-US"/>
        </w:rPr>
        <w:t>s</w:t>
      </w:r>
      <w:r w:rsidR="00024752" w:rsidRPr="00572A97">
        <w:rPr>
          <w:rFonts w:ascii="Times New Roman" w:eastAsia="Times New Roman" w:hAnsi="Times New Roman" w:cs="Times New Roman"/>
          <w:snapToGrid w:val="0"/>
          <w:sz w:val="24"/>
          <w:szCs w:val="24"/>
          <w:lang w:val="en-US" w:eastAsia="de-DE" w:bidi="en-US"/>
        </w:rPr>
        <w:t xml:space="preserve"> which </w:t>
      </w:r>
      <w:r w:rsidRPr="00572A97">
        <w:rPr>
          <w:rFonts w:ascii="Times New Roman" w:eastAsia="Times New Roman" w:hAnsi="Times New Roman" w:cs="Times New Roman"/>
          <w:snapToGrid w:val="0"/>
          <w:sz w:val="24"/>
          <w:szCs w:val="24"/>
          <w:lang w:val="en-US" w:eastAsia="de-DE" w:bidi="en-US"/>
        </w:rPr>
        <w:t xml:space="preserve">facilitate an enabling environment for organizations to participate in human trafficking </w:t>
      </w:r>
      <w:r w:rsidRPr="00572A97">
        <w:rPr>
          <w:rFonts w:ascii="Times New Roman" w:eastAsia="Times New Roman" w:hAnsi="Times New Roman" w:cs="Times New Roman"/>
          <w:snapToGrid w:val="0"/>
          <w:sz w:val="24"/>
          <w:szCs w:val="24"/>
          <w:lang w:val="en-US" w:eastAsia="de-DE" w:bidi="en-US"/>
        </w:rPr>
        <w:lastRenderedPageBreak/>
        <w:t xml:space="preserve">and labor exploitation. Women, children and other marginalized groups are </w:t>
      </w:r>
      <w:r w:rsidR="00036266" w:rsidRPr="00572A97">
        <w:rPr>
          <w:rFonts w:ascii="Times New Roman" w:eastAsia="Times New Roman" w:hAnsi="Times New Roman" w:cs="Times New Roman"/>
          <w:snapToGrid w:val="0"/>
          <w:sz w:val="24"/>
          <w:szCs w:val="24"/>
          <w:lang w:val="en-US" w:eastAsia="de-DE" w:bidi="en-US"/>
        </w:rPr>
        <w:t xml:space="preserve">concerned </w:t>
      </w:r>
      <w:r w:rsidRPr="00572A97">
        <w:rPr>
          <w:rFonts w:ascii="Times New Roman" w:eastAsia="Times New Roman" w:hAnsi="Times New Roman" w:cs="Times New Roman"/>
          <w:snapToGrid w:val="0"/>
          <w:sz w:val="24"/>
          <w:szCs w:val="24"/>
          <w:lang w:val="en-US" w:eastAsia="de-DE" w:bidi="en-US"/>
        </w:rPr>
        <w:t xml:space="preserve">most vulnerable to these violations. Climate change </w:t>
      </w:r>
      <w:r w:rsidR="00036266" w:rsidRPr="00572A97">
        <w:rPr>
          <w:rFonts w:ascii="Times New Roman" w:eastAsia="Times New Roman" w:hAnsi="Times New Roman" w:cs="Times New Roman"/>
          <w:snapToGrid w:val="0"/>
          <w:sz w:val="24"/>
          <w:szCs w:val="24"/>
          <w:lang w:val="en-US" w:eastAsia="de-DE" w:bidi="en-US"/>
        </w:rPr>
        <w:t xml:space="preserve">can be </w:t>
      </w:r>
      <w:r w:rsidRPr="00572A97">
        <w:rPr>
          <w:rFonts w:ascii="Times New Roman" w:eastAsia="Times New Roman" w:hAnsi="Times New Roman" w:cs="Times New Roman"/>
          <w:snapToGrid w:val="0"/>
          <w:sz w:val="24"/>
          <w:szCs w:val="24"/>
          <w:lang w:val="en-US" w:eastAsia="de-DE" w:bidi="en-US"/>
        </w:rPr>
        <w:t>increase</w:t>
      </w:r>
      <w:r w:rsidR="00036266" w:rsidRPr="00572A97">
        <w:rPr>
          <w:rFonts w:ascii="Times New Roman" w:eastAsia="Times New Roman" w:hAnsi="Times New Roman" w:cs="Times New Roman"/>
          <w:snapToGrid w:val="0"/>
          <w:sz w:val="24"/>
          <w:szCs w:val="24"/>
          <w:lang w:val="en-US" w:eastAsia="de-DE" w:bidi="en-US"/>
        </w:rPr>
        <w:t>d</w:t>
      </w:r>
      <w:r w:rsidR="00F74FE0" w:rsidRPr="00572A97">
        <w:rPr>
          <w:rFonts w:ascii="Times New Roman" w:eastAsia="Times New Roman" w:hAnsi="Times New Roman" w:cs="Times New Roman"/>
          <w:snapToGrid w:val="0"/>
          <w:sz w:val="24"/>
          <w:szCs w:val="24"/>
          <w:lang w:val="en-US" w:eastAsia="de-DE" w:bidi="en-US"/>
        </w:rPr>
        <w:t xml:space="preserve"> the</w:t>
      </w:r>
      <w:r w:rsidRPr="00572A97">
        <w:rPr>
          <w:rFonts w:ascii="Times New Roman" w:eastAsia="Times New Roman" w:hAnsi="Times New Roman" w:cs="Times New Roman"/>
          <w:snapToGrid w:val="0"/>
          <w:sz w:val="24"/>
          <w:szCs w:val="24"/>
          <w:lang w:val="en-US" w:eastAsia="de-DE" w:bidi="en-US"/>
        </w:rPr>
        <w:t xml:space="preserve"> economic burden on households, and results </w:t>
      </w:r>
      <w:r w:rsidR="00036266" w:rsidRPr="00572A97">
        <w:rPr>
          <w:rFonts w:ascii="Times New Roman" w:eastAsia="Times New Roman" w:hAnsi="Times New Roman" w:cs="Times New Roman"/>
          <w:snapToGrid w:val="0"/>
          <w:sz w:val="24"/>
          <w:szCs w:val="24"/>
          <w:lang w:val="en-US" w:eastAsia="de-DE" w:bidi="en-US"/>
        </w:rPr>
        <w:t xml:space="preserve">are </w:t>
      </w:r>
      <w:r w:rsidR="00024752" w:rsidRPr="00572A97">
        <w:rPr>
          <w:rFonts w:ascii="Times New Roman" w:eastAsia="Times New Roman" w:hAnsi="Times New Roman" w:cs="Times New Roman"/>
          <w:snapToGrid w:val="0"/>
          <w:sz w:val="24"/>
          <w:szCs w:val="24"/>
          <w:lang w:val="en-US" w:eastAsia="de-DE" w:bidi="en-US"/>
        </w:rPr>
        <w:t xml:space="preserve">concerned </w:t>
      </w:r>
      <w:r w:rsidRPr="00572A97">
        <w:rPr>
          <w:rFonts w:ascii="Times New Roman" w:eastAsia="Times New Roman" w:hAnsi="Times New Roman" w:cs="Times New Roman"/>
          <w:snapToGrid w:val="0"/>
          <w:sz w:val="24"/>
          <w:szCs w:val="24"/>
          <w:lang w:val="en-US" w:eastAsia="de-DE" w:bidi="en-US"/>
        </w:rPr>
        <w:t xml:space="preserve">to </w:t>
      </w:r>
      <w:r w:rsidR="00036266" w:rsidRPr="00572A97">
        <w:rPr>
          <w:rFonts w:ascii="Times New Roman" w:eastAsia="Times New Roman" w:hAnsi="Times New Roman" w:cs="Times New Roman"/>
          <w:snapToGrid w:val="0"/>
          <w:sz w:val="24"/>
          <w:szCs w:val="24"/>
          <w:lang w:val="en-US" w:eastAsia="de-DE" w:bidi="en-US"/>
        </w:rPr>
        <w:t xml:space="preserve">land </w:t>
      </w:r>
      <w:r w:rsidRPr="00572A97">
        <w:rPr>
          <w:rFonts w:ascii="Times New Roman" w:eastAsia="Times New Roman" w:hAnsi="Times New Roman" w:cs="Times New Roman"/>
          <w:snapToGrid w:val="0"/>
          <w:sz w:val="24"/>
          <w:szCs w:val="24"/>
          <w:lang w:val="en-US" w:eastAsia="de-DE" w:bidi="en-US"/>
        </w:rPr>
        <w:t xml:space="preserve">deprivation, income and security, the danger </w:t>
      </w:r>
      <w:r w:rsidR="00036266"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 xml:space="preserve">marriage and marrying off girls </w:t>
      </w:r>
      <w:r w:rsidR="00036266" w:rsidRPr="00572A97">
        <w:rPr>
          <w:rFonts w:ascii="Times New Roman" w:eastAsia="Times New Roman" w:hAnsi="Times New Roman" w:cs="Times New Roman"/>
          <w:snapToGrid w:val="0"/>
          <w:sz w:val="24"/>
          <w:szCs w:val="24"/>
          <w:lang w:val="en-US" w:eastAsia="de-DE" w:bidi="en-US"/>
        </w:rPr>
        <w:t xml:space="preserve">are </w:t>
      </w:r>
      <w:r w:rsidRPr="00572A97">
        <w:rPr>
          <w:rFonts w:ascii="Times New Roman" w:eastAsia="Times New Roman" w:hAnsi="Times New Roman" w:cs="Times New Roman"/>
          <w:snapToGrid w:val="0"/>
          <w:sz w:val="24"/>
          <w:szCs w:val="24"/>
          <w:lang w:val="en-US" w:eastAsia="de-DE" w:bidi="en-US"/>
        </w:rPr>
        <w:t>early become</w:t>
      </w:r>
      <w:r w:rsidR="00F74FE0"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an adaptation mechanism to the impacts of climate change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URL":"https://www.globalcitizen.org/en/content/how-climate-change-affects-women/","author":[{"dropping-particle":"","family":"McCarthy","given":"Joe","non-dropping-particle":"","parse-names":false,"suffix":""}],"id":"ITEM-1","issued":{"date-parts":[["2020"]]},"title":"Understanding Why Climate Change Impacts Women More Than Men","type":"webpage"},"uris":["http://www.mendeley.com/documents/?uuid=5ada6a4a-0e97-35b7-9d9c-40e962774b42"]}],"mendeley":{"formattedCitation":"(McCarthy 2020)","plainTextFormattedCitation":"(McCarthy 2020)","previouslyFormattedCitation":"(McCarthy, 2020)"},"properties":{"noteIndex":0},"schema":"https://github.com/citation-style-language/schema/raw/master/csl-citation.json"}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(McCarthy</w:t>
      </w:r>
      <w:r w:rsidR="00F06E38" w:rsidRPr="00572A97">
        <w:rPr>
          <w:rFonts w:ascii="Times New Roman" w:eastAsia="Times New Roman" w:hAnsi="Times New Roman" w:cs="Times New Roman"/>
          <w:noProof/>
          <w:snapToGrid w:val="0"/>
          <w:sz w:val="24"/>
          <w:szCs w:val="24"/>
          <w:lang w:val="en-US" w:eastAsia="de-DE" w:bidi="en-US"/>
        </w:rPr>
        <w:t>,</w:t>
      </w:r>
      <w:r w:rsidR="00F30E8A" w:rsidRPr="00572A97">
        <w:rPr>
          <w:rFonts w:ascii="Times New Roman" w:eastAsia="Times New Roman" w:hAnsi="Times New Roman" w:cs="Times New Roman"/>
          <w:noProof/>
          <w:snapToGrid w:val="0"/>
          <w:sz w:val="24"/>
          <w:szCs w:val="24"/>
          <w:lang w:val="en-US" w:eastAsia="de-DE" w:bidi="en-US"/>
        </w:rPr>
        <w:t xml:space="preserve"> 2020)</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6E7C0395" w14:textId="77777777" w:rsidR="00CA5359" w:rsidRPr="00572A97" w:rsidRDefault="00CA5359" w:rsidP="002C0E61">
      <w:pPr>
        <w:adjustRightInd w:val="0"/>
        <w:snapToGrid w:val="0"/>
        <w:spacing w:after="0" w:line="240" w:lineRule="auto"/>
        <w:ind w:left="2608"/>
        <w:jc w:val="both"/>
        <w:outlineLvl w:val="2"/>
        <w:rPr>
          <w:rFonts w:ascii="Times New Roman" w:eastAsia="Times New Roman" w:hAnsi="Times New Roman" w:cs="Times New Roman"/>
          <w:snapToGrid w:val="0"/>
          <w:sz w:val="24"/>
          <w:szCs w:val="24"/>
          <w:lang w:val="en-US" w:eastAsia="de-DE" w:bidi="en-US"/>
        </w:rPr>
      </w:pPr>
    </w:p>
    <w:p w14:paraId="26A26B8F" w14:textId="650FC49D"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b/>
          <w:bCs/>
          <w:i/>
          <w:snapToGrid w:val="0"/>
          <w:sz w:val="24"/>
          <w:szCs w:val="24"/>
          <w:lang w:val="en-US" w:eastAsia="de-DE" w:bidi="en-US"/>
        </w:rPr>
      </w:pPr>
      <w:r w:rsidRPr="00572A97">
        <w:rPr>
          <w:rFonts w:ascii="Times New Roman" w:eastAsia="Times New Roman" w:hAnsi="Times New Roman" w:cs="Times New Roman"/>
          <w:b/>
          <w:bCs/>
          <w:i/>
          <w:snapToGrid w:val="0"/>
          <w:sz w:val="24"/>
          <w:szCs w:val="24"/>
          <w:lang w:val="en-US" w:eastAsia="de-DE" w:bidi="en-US"/>
        </w:rPr>
        <w:t>The migration of men</w:t>
      </w:r>
    </w:p>
    <w:p w14:paraId="0F3532BC" w14:textId="77777777" w:rsidR="00572A97" w:rsidRPr="00572A97" w:rsidRDefault="00572A97" w:rsidP="00572A97">
      <w:pPr>
        <w:adjustRightInd w:val="0"/>
        <w:snapToGrid w:val="0"/>
        <w:spacing w:after="0" w:line="240" w:lineRule="auto"/>
        <w:jc w:val="both"/>
        <w:outlineLvl w:val="2"/>
        <w:rPr>
          <w:rFonts w:ascii="Times New Roman" w:hAnsi="Times New Roman" w:cs="Times New Roman"/>
          <w:snapToGrid w:val="0"/>
          <w:sz w:val="24"/>
          <w:szCs w:val="24"/>
          <w:lang w:val="en-US" w:eastAsia="zh-CN" w:bidi="en-US"/>
        </w:rPr>
      </w:pPr>
    </w:p>
    <w:p w14:paraId="40050D50" w14:textId="1C4A22F4"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Migration of men affect</w:t>
      </w:r>
      <w:r w:rsidR="00F74FE0"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the capacity of women who </w:t>
      </w:r>
      <w:proofErr w:type="gramStart"/>
      <w:r w:rsidRPr="00572A97">
        <w:rPr>
          <w:rFonts w:ascii="Times New Roman" w:eastAsia="Times New Roman" w:hAnsi="Times New Roman" w:cs="Times New Roman"/>
          <w:snapToGrid w:val="0"/>
          <w:sz w:val="24"/>
          <w:szCs w:val="24"/>
          <w:lang w:val="en-US" w:eastAsia="de-DE" w:bidi="en-US"/>
        </w:rPr>
        <w:t xml:space="preserve">remain </w:t>
      </w:r>
      <w:r w:rsidR="00024752"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behind</w:t>
      </w:r>
      <w:proofErr w:type="gramEnd"/>
      <w:r w:rsidRPr="00572A97">
        <w:rPr>
          <w:rFonts w:ascii="Times New Roman" w:eastAsia="Times New Roman" w:hAnsi="Times New Roman" w:cs="Times New Roman"/>
          <w:snapToGrid w:val="0"/>
          <w:sz w:val="24"/>
          <w:szCs w:val="24"/>
          <w:lang w:val="en-US" w:eastAsia="de-DE" w:bidi="en-US"/>
        </w:rPr>
        <w:t xml:space="preserve"> to cope with climate change impacts. </w:t>
      </w:r>
      <w:r w:rsidR="007C67B3" w:rsidRPr="00572A97">
        <w:rPr>
          <w:rFonts w:ascii="Times New Roman" w:eastAsia="Times New Roman" w:hAnsi="Times New Roman" w:cs="Times New Roman"/>
          <w:snapToGrid w:val="0"/>
          <w:sz w:val="24"/>
          <w:szCs w:val="24"/>
          <w:lang w:val="en-US" w:eastAsia="de-DE" w:bidi="en-US"/>
        </w:rPr>
        <w:t>R</w:t>
      </w:r>
      <w:r w:rsidRPr="00572A97">
        <w:rPr>
          <w:rFonts w:ascii="Times New Roman" w:eastAsia="Times New Roman" w:hAnsi="Times New Roman" w:cs="Times New Roman"/>
          <w:snapToGrid w:val="0"/>
          <w:sz w:val="24"/>
          <w:szCs w:val="24"/>
          <w:lang w:val="en-US" w:eastAsia="de-DE" w:bidi="en-US"/>
        </w:rPr>
        <w:t>ecent</w:t>
      </w:r>
      <w:r w:rsidR="007C67B3" w:rsidRPr="00572A97">
        <w:rPr>
          <w:rFonts w:ascii="Times New Roman" w:eastAsia="Times New Roman" w:hAnsi="Times New Roman" w:cs="Times New Roman"/>
          <w:snapToGrid w:val="0"/>
          <w:sz w:val="24"/>
          <w:szCs w:val="24"/>
          <w:lang w:val="en-US" w:eastAsia="de-DE" w:bidi="en-US"/>
        </w:rPr>
        <w:t xml:space="preserve">ly </w:t>
      </w:r>
      <w:r w:rsidRPr="00572A97">
        <w:rPr>
          <w:rFonts w:ascii="Times New Roman" w:eastAsia="Times New Roman" w:hAnsi="Times New Roman" w:cs="Times New Roman"/>
          <w:snapToGrid w:val="0"/>
          <w:sz w:val="24"/>
          <w:szCs w:val="24"/>
          <w:lang w:val="en-US" w:eastAsia="de-DE" w:bidi="en-US"/>
        </w:rPr>
        <w:t xml:space="preserve"> “</w:t>
      </w:r>
      <w:proofErr w:type="spellStart"/>
      <w:r w:rsidRPr="00572A97">
        <w:rPr>
          <w:rFonts w:ascii="Times New Roman" w:eastAsia="Times New Roman" w:hAnsi="Times New Roman" w:cs="Times New Roman"/>
          <w:snapToGrid w:val="0"/>
          <w:sz w:val="24"/>
          <w:szCs w:val="24"/>
          <w:lang w:val="en-US" w:eastAsia="de-DE" w:bidi="en-US"/>
        </w:rPr>
        <w:t>Bararo</w:t>
      </w:r>
      <w:proofErr w:type="spellEnd"/>
      <w:r w:rsidRPr="00572A97">
        <w:rPr>
          <w:rFonts w:ascii="Times New Roman" w:eastAsia="Times New Roman" w:hAnsi="Times New Roman" w:cs="Times New Roman"/>
          <w:snapToGrid w:val="0"/>
          <w:sz w:val="24"/>
          <w:szCs w:val="24"/>
          <w:lang w:val="en-US" w:eastAsia="de-DE" w:bidi="en-US"/>
        </w:rPr>
        <w:t xml:space="preserve"> </w:t>
      </w:r>
      <w:proofErr w:type="spellStart"/>
      <w:r w:rsidRPr="00572A97">
        <w:rPr>
          <w:rFonts w:ascii="Times New Roman" w:eastAsia="Times New Roman" w:hAnsi="Times New Roman" w:cs="Times New Roman"/>
          <w:snapToGrid w:val="0"/>
          <w:sz w:val="24"/>
          <w:szCs w:val="24"/>
          <w:lang w:val="en-US" w:eastAsia="de-DE" w:bidi="en-US"/>
        </w:rPr>
        <w:t>pastolists</w:t>
      </w:r>
      <w:proofErr w:type="spellEnd"/>
      <w:r w:rsidRPr="00572A97">
        <w:rPr>
          <w:rFonts w:ascii="Times New Roman" w:eastAsia="Times New Roman" w:hAnsi="Times New Roman" w:cs="Times New Roman"/>
          <w:snapToGrid w:val="0"/>
          <w:sz w:val="24"/>
          <w:szCs w:val="24"/>
          <w:lang w:val="en-US" w:eastAsia="de-DE" w:bidi="en-US"/>
        </w:rPr>
        <w:t xml:space="preserve">” in Uganda </w:t>
      </w:r>
      <w:r w:rsidR="00024752" w:rsidRPr="00572A97">
        <w:rPr>
          <w:rFonts w:ascii="Times New Roman" w:eastAsia="Times New Roman" w:hAnsi="Times New Roman" w:cs="Times New Roman"/>
          <w:snapToGrid w:val="0"/>
          <w:sz w:val="24"/>
          <w:szCs w:val="24"/>
          <w:lang w:val="en-US" w:eastAsia="de-DE" w:bidi="en-US"/>
        </w:rPr>
        <w:t xml:space="preserve">who </w:t>
      </w:r>
      <w:r w:rsidR="007C67B3" w:rsidRPr="00572A97">
        <w:rPr>
          <w:rFonts w:ascii="Times New Roman" w:eastAsia="Times New Roman" w:hAnsi="Times New Roman" w:cs="Times New Roman"/>
          <w:snapToGrid w:val="0"/>
          <w:sz w:val="24"/>
          <w:szCs w:val="24"/>
          <w:lang w:val="en-US" w:eastAsia="de-DE" w:bidi="en-US"/>
        </w:rPr>
        <w:t xml:space="preserve">come from Masindi and </w:t>
      </w:r>
      <w:r w:rsidRPr="00572A97">
        <w:rPr>
          <w:rFonts w:ascii="Times New Roman" w:eastAsia="Times New Roman" w:hAnsi="Times New Roman" w:cs="Times New Roman"/>
          <w:snapToGrid w:val="0"/>
          <w:sz w:val="24"/>
          <w:szCs w:val="24"/>
          <w:lang w:val="en-US" w:eastAsia="de-DE" w:bidi="en-US"/>
        </w:rPr>
        <w:t>enter</w:t>
      </w:r>
      <w:r w:rsidR="00024752" w:rsidRPr="00572A97">
        <w:rPr>
          <w:rFonts w:ascii="Times New Roman" w:eastAsia="Times New Roman" w:hAnsi="Times New Roman" w:cs="Times New Roman"/>
          <w:snapToGrid w:val="0"/>
          <w:sz w:val="24"/>
          <w:szCs w:val="24"/>
          <w:lang w:val="en-US" w:eastAsia="de-DE" w:bidi="en-US"/>
        </w:rPr>
        <w:t>ed</w:t>
      </w:r>
      <w:r w:rsidRPr="00572A97">
        <w:rPr>
          <w:rFonts w:ascii="Times New Roman" w:eastAsia="Times New Roman" w:hAnsi="Times New Roman" w:cs="Times New Roman"/>
          <w:snapToGrid w:val="0"/>
          <w:sz w:val="24"/>
          <w:szCs w:val="24"/>
          <w:lang w:val="en-US" w:eastAsia="de-DE" w:bidi="en-US"/>
        </w:rPr>
        <w:t xml:space="preserve"> to </w:t>
      </w:r>
      <w:proofErr w:type="spellStart"/>
      <w:r w:rsidRPr="00572A97">
        <w:rPr>
          <w:rFonts w:ascii="Times New Roman" w:eastAsia="Times New Roman" w:hAnsi="Times New Roman" w:cs="Times New Roman"/>
          <w:snapToGrid w:val="0"/>
          <w:sz w:val="24"/>
          <w:szCs w:val="24"/>
          <w:lang w:val="en-US" w:eastAsia="de-DE" w:bidi="en-US"/>
        </w:rPr>
        <w:t>Apac</w:t>
      </w:r>
      <w:proofErr w:type="spellEnd"/>
      <w:r w:rsidRPr="00572A97">
        <w:rPr>
          <w:rFonts w:ascii="Times New Roman" w:eastAsia="Times New Roman" w:hAnsi="Times New Roman" w:cs="Times New Roman"/>
          <w:snapToGrid w:val="0"/>
          <w:sz w:val="24"/>
          <w:szCs w:val="24"/>
          <w:lang w:val="en-US" w:eastAsia="de-DE" w:bidi="en-US"/>
        </w:rPr>
        <w:t xml:space="preserve"> district </w:t>
      </w:r>
      <w:r w:rsidR="007C67B3" w:rsidRPr="00572A97">
        <w:rPr>
          <w:rFonts w:ascii="Times New Roman" w:eastAsia="Times New Roman" w:hAnsi="Times New Roman" w:cs="Times New Roman"/>
          <w:snapToGrid w:val="0"/>
          <w:sz w:val="24"/>
          <w:szCs w:val="24"/>
          <w:lang w:val="en-US" w:eastAsia="de-DE" w:bidi="en-US"/>
        </w:rPr>
        <w:t>to</w:t>
      </w:r>
      <w:r w:rsidRPr="00572A97">
        <w:rPr>
          <w:rFonts w:ascii="Times New Roman" w:eastAsia="Times New Roman" w:hAnsi="Times New Roman" w:cs="Times New Roman"/>
          <w:snapToGrid w:val="0"/>
          <w:sz w:val="24"/>
          <w:szCs w:val="24"/>
          <w:lang w:val="en-US" w:eastAsia="de-DE" w:bidi="en-US"/>
        </w:rPr>
        <w:t xml:space="preserve"> search water and pastures for their cattle. </w:t>
      </w:r>
      <w:r w:rsidR="007C67B3" w:rsidRPr="00572A97">
        <w:rPr>
          <w:rFonts w:ascii="Times New Roman" w:eastAsia="Times New Roman" w:hAnsi="Times New Roman" w:cs="Times New Roman"/>
          <w:snapToGrid w:val="0"/>
          <w:sz w:val="24"/>
          <w:szCs w:val="24"/>
          <w:lang w:val="en-US" w:eastAsia="de-DE" w:bidi="en-US"/>
        </w:rPr>
        <w:t>T</w:t>
      </w:r>
      <w:r w:rsidRPr="00572A97">
        <w:rPr>
          <w:rFonts w:ascii="Times New Roman" w:eastAsia="Times New Roman" w:hAnsi="Times New Roman" w:cs="Times New Roman"/>
          <w:snapToGrid w:val="0"/>
          <w:sz w:val="24"/>
          <w:szCs w:val="24"/>
          <w:lang w:val="en-US" w:eastAsia="de-DE" w:bidi="en-US"/>
        </w:rPr>
        <w:t xml:space="preserve">he gendered impacts of male migration </w:t>
      </w:r>
      <w:r w:rsidR="007C67B3" w:rsidRPr="00572A97">
        <w:rPr>
          <w:rFonts w:ascii="Times New Roman" w:eastAsia="Times New Roman" w:hAnsi="Times New Roman" w:cs="Times New Roman"/>
          <w:snapToGrid w:val="0"/>
          <w:sz w:val="24"/>
          <w:szCs w:val="24"/>
          <w:lang w:val="en-US" w:eastAsia="de-DE" w:bidi="en-US"/>
        </w:rPr>
        <w:t xml:space="preserve">are focused </w:t>
      </w:r>
      <w:r w:rsidRPr="00572A97">
        <w:rPr>
          <w:rFonts w:ascii="Times New Roman" w:eastAsia="Times New Roman" w:hAnsi="Times New Roman" w:cs="Times New Roman"/>
          <w:snapToGrid w:val="0"/>
          <w:sz w:val="24"/>
          <w:szCs w:val="24"/>
          <w:lang w:val="en-US" w:eastAsia="de-DE" w:bidi="en-US"/>
        </w:rPr>
        <w:t xml:space="preserve">while </w:t>
      </w:r>
      <w:proofErr w:type="gramStart"/>
      <w:r w:rsidRPr="00572A97">
        <w:rPr>
          <w:rFonts w:ascii="Times New Roman" w:eastAsia="Times New Roman" w:hAnsi="Times New Roman" w:cs="Times New Roman"/>
          <w:snapToGrid w:val="0"/>
          <w:sz w:val="24"/>
          <w:szCs w:val="24"/>
          <w:lang w:val="en-US" w:eastAsia="de-DE" w:bidi="en-US"/>
        </w:rPr>
        <w:t xml:space="preserve">women </w:t>
      </w:r>
      <w:r w:rsidR="007C67B3" w:rsidRPr="00572A97">
        <w:rPr>
          <w:rFonts w:ascii="Times New Roman" w:eastAsia="Times New Roman" w:hAnsi="Times New Roman" w:cs="Times New Roman"/>
          <w:snapToGrid w:val="0"/>
          <w:sz w:val="24"/>
          <w:szCs w:val="24"/>
          <w:lang w:val="en-US" w:eastAsia="de-DE" w:bidi="en-US"/>
        </w:rPr>
        <w:t xml:space="preserve"> </w:t>
      </w:r>
      <w:r w:rsidR="00024752" w:rsidRPr="00572A97">
        <w:rPr>
          <w:rFonts w:ascii="Times New Roman" w:eastAsia="Times New Roman" w:hAnsi="Times New Roman" w:cs="Times New Roman"/>
          <w:snapToGrid w:val="0"/>
          <w:sz w:val="24"/>
          <w:szCs w:val="24"/>
          <w:lang w:val="en-US" w:eastAsia="de-DE" w:bidi="en-US"/>
        </w:rPr>
        <w:t>revealed</w:t>
      </w:r>
      <w:proofErr w:type="gramEnd"/>
      <w:r w:rsidR="00024752" w:rsidRPr="00572A97">
        <w:rPr>
          <w:rFonts w:ascii="Times New Roman" w:eastAsia="Times New Roman" w:hAnsi="Times New Roman" w:cs="Times New Roman"/>
          <w:snapToGrid w:val="0"/>
          <w:sz w:val="24"/>
          <w:szCs w:val="24"/>
          <w:lang w:val="en-US" w:eastAsia="de-DE" w:bidi="en-US"/>
        </w:rPr>
        <w:t xml:space="preserve"> a </w:t>
      </w:r>
      <w:r w:rsidRPr="00572A97">
        <w:rPr>
          <w:rFonts w:ascii="Times New Roman" w:eastAsia="Times New Roman" w:hAnsi="Times New Roman" w:cs="Times New Roman"/>
          <w:snapToGrid w:val="0"/>
          <w:sz w:val="24"/>
          <w:szCs w:val="24"/>
          <w:lang w:val="en-US" w:eastAsia="de-DE" w:bidi="en-US"/>
        </w:rPr>
        <w:t xml:space="preserve">greater labor responsibilities </w:t>
      </w:r>
      <w:r w:rsidR="007C67B3" w:rsidRPr="00572A97">
        <w:rPr>
          <w:rFonts w:ascii="Times New Roman" w:eastAsia="Times New Roman" w:hAnsi="Times New Roman" w:cs="Times New Roman"/>
          <w:snapToGrid w:val="0"/>
          <w:sz w:val="24"/>
          <w:szCs w:val="24"/>
          <w:lang w:val="en-US" w:eastAsia="de-DE" w:bidi="en-US"/>
        </w:rPr>
        <w:t xml:space="preserve">which is </w:t>
      </w:r>
      <w:r w:rsidRPr="00572A97">
        <w:rPr>
          <w:rFonts w:ascii="Times New Roman" w:eastAsia="Times New Roman" w:hAnsi="Times New Roman" w:cs="Times New Roman"/>
          <w:snapToGrid w:val="0"/>
          <w:sz w:val="24"/>
          <w:szCs w:val="24"/>
          <w:lang w:val="en-US" w:eastAsia="de-DE" w:bidi="en-US"/>
        </w:rPr>
        <w:t>left behind</w:t>
      </w:r>
      <w:r w:rsidR="007C67B3"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the men and they do not have access to finance, social networks and knowledge. Women are often challenged by workload</w:t>
      </w:r>
      <w:r w:rsidR="00F74FE0" w:rsidRPr="00572A97">
        <w:rPr>
          <w:rFonts w:ascii="Times New Roman" w:eastAsia="Times New Roman" w:hAnsi="Times New Roman" w:cs="Times New Roman"/>
          <w:snapToGrid w:val="0"/>
          <w:sz w:val="24"/>
          <w:szCs w:val="24"/>
          <w:lang w:val="en-US" w:eastAsia="de-DE" w:bidi="en-US"/>
        </w:rPr>
        <w:t xml:space="preserve"> </w:t>
      </w:r>
      <w:r w:rsidR="00024752" w:rsidRPr="00572A97">
        <w:rPr>
          <w:rFonts w:ascii="Times New Roman" w:eastAsia="Times New Roman" w:hAnsi="Times New Roman" w:cs="Times New Roman"/>
          <w:snapToGrid w:val="0"/>
          <w:sz w:val="24"/>
          <w:szCs w:val="24"/>
          <w:lang w:val="en-US" w:eastAsia="de-DE" w:bidi="en-US"/>
        </w:rPr>
        <w:t xml:space="preserve">which </w:t>
      </w:r>
      <w:r w:rsidRPr="00572A97">
        <w:rPr>
          <w:rFonts w:ascii="Times New Roman" w:eastAsia="Times New Roman" w:hAnsi="Times New Roman" w:cs="Times New Roman"/>
          <w:snapToGrid w:val="0"/>
          <w:sz w:val="24"/>
          <w:szCs w:val="24"/>
          <w:lang w:val="en-US" w:eastAsia="de-DE" w:bidi="en-US"/>
        </w:rPr>
        <w:t xml:space="preserve">exposed </w:t>
      </w:r>
      <w:r w:rsidR="00F74FE0" w:rsidRPr="00572A97">
        <w:rPr>
          <w:rFonts w:ascii="Times New Roman" w:eastAsia="Times New Roman" w:hAnsi="Times New Roman" w:cs="Times New Roman"/>
          <w:snapToGrid w:val="0"/>
          <w:sz w:val="24"/>
          <w:szCs w:val="24"/>
          <w:lang w:val="en-US" w:eastAsia="de-DE" w:bidi="en-US"/>
        </w:rPr>
        <w:t>at</w:t>
      </w:r>
      <w:r w:rsidRPr="00572A97">
        <w:rPr>
          <w:rFonts w:ascii="Times New Roman" w:eastAsia="Times New Roman" w:hAnsi="Times New Roman" w:cs="Times New Roman"/>
          <w:snapToGrid w:val="0"/>
          <w:sz w:val="24"/>
          <w:szCs w:val="24"/>
          <w:lang w:val="en-US" w:eastAsia="de-DE" w:bidi="en-US"/>
        </w:rPr>
        <w:t xml:space="preserve"> home due to </w:t>
      </w:r>
      <w:r w:rsidR="00F74FE0"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 xml:space="preserve">loss of labor </w:t>
      </w:r>
      <w:r w:rsidR="007C67B3" w:rsidRPr="00572A97">
        <w:rPr>
          <w:rFonts w:ascii="Times New Roman" w:eastAsia="Times New Roman" w:hAnsi="Times New Roman" w:cs="Times New Roman"/>
          <w:snapToGrid w:val="0"/>
          <w:sz w:val="24"/>
          <w:szCs w:val="24"/>
          <w:lang w:val="en-US" w:eastAsia="de-DE" w:bidi="en-US"/>
        </w:rPr>
        <w:t xml:space="preserve">which </w:t>
      </w:r>
      <w:r w:rsidRPr="00572A97">
        <w:rPr>
          <w:rFonts w:ascii="Times New Roman" w:eastAsia="Times New Roman" w:hAnsi="Times New Roman" w:cs="Times New Roman"/>
          <w:snapToGrid w:val="0"/>
          <w:sz w:val="24"/>
          <w:szCs w:val="24"/>
          <w:lang w:val="en-US" w:eastAsia="de-DE" w:bidi="en-US"/>
        </w:rPr>
        <w:t>provided by departed partners and other members of the household in addition to other household needs.</w:t>
      </w:r>
    </w:p>
    <w:p w14:paraId="2973BAC2" w14:textId="77777777" w:rsidR="007C67B3" w:rsidRPr="00572A97" w:rsidRDefault="007C67B3" w:rsidP="002C0E61">
      <w:pPr>
        <w:adjustRightInd w:val="0"/>
        <w:snapToGrid w:val="0"/>
        <w:spacing w:after="0" w:line="240" w:lineRule="auto"/>
        <w:jc w:val="both"/>
        <w:outlineLvl w:val="2"/>
        <w:rPr>
          <w:rFonts w:ascii="Times New Roman" w:eastAsia="Times New Roman" w:hAnsi="Times New Roman" w:cs="Times New Roman"/>
          <w:b/>
          <w:bCs/>
          <w:snapToGrid w:val="0"/>
          <w:sz w:val="24"/>
          <w:szCs w:val="24"/>
          <w:lang w:val="en-US" w:eastAsia="de-DE" w:bidi="en-US"/>
        </w:rPr>
      </w:pPr>
    </w:p>
    <w:p w14:paraId="1CDC9107" w14:textId="0788E2DC"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b/>
          <w:bCs/>
          <w:i/>
          <w:snapToGrid w:val="0"/>
          <w:sz w:val="24"/>
          <w:szCs w:val="24"/>
          <w:lang w:val="en-US" w:eastAsia="de-DE" w:bidi="en-US"/>
        </w:rPr>
      </w:pPr>
      <w:r w:rsidRPr="00572A97">
        <w:rPr>
          <w:rFonts w:ascii="Times New Roman" w:eastAsia="Times New Roman" w:hAnsi="Times New Roman" w:cs="Times New Roman"/>
          <w:b/>
          <w:bCs/>
          <w:i/>
          <w:snapToGrid w:val="0"/>
          <w:sz w:val="24"/>
          <w:szCs w:val="24"/>
          <w:lang w:val="en-US" w:eastAsia="de-DE" w:bidi="en-US"/>
        </w:rPr>
        <w:t>Women and access to services</w:t>
      </w:r>
    </w:p>
    <w:p w14:paraId="06E8183D" w14:textId="77777777" w:rsidR="00572A97" w:rsidRPr="00572A97" w:rsidRDefault="00572A97" w:rsidP="002C0E61">
      <w:pPr>
        <w:adjustRightInd w:val="0"/>
        <w:snapToGrid w:val="0"/>
        <w:spacing w:after="0" w:line="240" w:lineRule="auto"/>
        <w:jc w:val="both"/>
        <w:outlineLvl w:val="2"/>
        <w:rPr>
          <w:rFonts w:ascii="Times New Roman" w:hAnsi="Times New Roman" w:cs="Times New Roman"/>
          <w:b/>
          <w:bCs/>
          <w:snapToGrid w:val="0"/>
          <w:sz w:val="24"/>
          <w:szCs w:val="24"/>
          <w:lang w:val="en-US" w:eastAsia="zh-CN" w:bidi="en-US"/>
        </w:rPr>
      </w:pPr>
    </w:p>
    <w:p w14:paraId="4AB55190" w14:textId="77777777"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Lack</w:t>
      </w:r>
      <w:r w:rsidR="00F74FE0" w:rsidRPr="00572A97">
        <w:rPr>
          <w:rFonts w:ascii="Times New Roman" w:eastAsia="Times New Roman" w:hAnsi="Times New Roman" w:cs="Times New Roman"/>
          <w:b/>
          <w:bCs/>
          <w:snapToGrid w:val="0"/>
          <w:sz w:val="24"/>
          <w:szCs w:val="24"/>
          <w:lang w:val="en-US" w:eastAsia="de-DE" w:bidi="en-US"/>
        </w:rPr>
        <w:t xml:space="preserve"> of</w:t>
      </w:r>
      <w:r w:rsidRPr="00572A97">
        <w:rPr>
          <w:rFonts w:ascii="Times New Roman" w:eastAsia="Times New Roman" w:hAnsi="Times New Roman" w:cs="Times New Roman"/>
          <w:b/>
          <w:bCs/>
          <w:snapToGrid w:val="0"/>
          <w:sz w:val="24"/>
          <w:szCs w:val="24"/>
          <w:lang w:val="en-US" w:eastAsia="de-DE" w:bidi="en-US"/>
        </w:rPr>
        <w:t xml:space="preserve"> accessibility to financial credit</w:t>
      </w:r>
    </w:p>
    <w:p w14:paraId="2BB8489B" w14:textId="2906DA41"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Women </w:t>
      </w:r>
      <w:proofErr w:type="gramStart"/>
      <w:r w:rsidRPr="00572A97">
        <w:rPr>
          <w:rFonts w:ascii="Times New Roman" w:eastAsia="Times New Roman" w:hAnsi="Times New Roman" w:cs="Times New Roman"/>
          <w:snapToGrid w:val="0"/>
          <w:sz w:val="24"/>
          <w:szCs w:val="24"/>
          <w:lang w:val="en-US" w:eastAsia="de-DE" w:bidi="en-US"/>
        </w:rPr>
        <w:t>lack collate</w:t>
      </w:r>
      <w:proofErr w:type="gramEnd"/>
      <w:r w:rsidRPr="00572A97">
        <w:rPr>
          <w:rFonts w:ascii="Times New Roman" w:eastAsia="Times New Roman" w:hAnsi="Times New Roman" w:cs="Times New Roman"/>
          <w:snapToGrid w:val="0"/>
          <w:sz w:val="24"/>
          <w:szCs w:val="24"/>
          <w:lang w:val="en-US" w:eastAsia="de-DE" w:bidi="en-US"/>
        </w:rPr>
        <w:t xml:space="preserve"> security to access </w:t>
      </w:r>
      <w:r w:rsidR="00024752"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 xml:space="preserve">credit and climb to </w:t>
      </w:r>
      <w:r w:rsidR="00F30E8A" w:rsidRPr="00572A97">
        <w:rPr>
          <w:rFonts w:ascii="Times New Roman" w:eastAsia="Times New Roman" w:hAnsi="Times New Roman" w:cs="Times New Roman"/>
          <w:snapToGrid w:val="0"/>
          <w:sz w:val="24"/>
          <w:szCs w:val="24"/>
          <w:lang w:val="en-US" w:eastAsia="de-DE" w:bidi="en-US"/>
        </w:rPr>
        <w:t>decide</w:t>
      </w:r>
      <w:r w:rsidR="00024752" w:rsidRPr="00572A97">
        <w:rPr>
          <w:rFonts w:ascii="Times New Roman" w:eastAsia="Times New Roman" w:hAnsi="Times New Roman" w:cs="Times New Roman"/>
          <w:snapToGrid w:val="0"/>
          <w:sz w:val="24"/>
          <w:szCs w:val="24"/>
          <w:lang w:val="en-US" w:eastAsia="de-DE" w:bidi="en-US"/>
        </w:rPr>
        <w:t xml:space="preserve"> the </w:t>
      </w:r>
      <w:r w:rsidRPr="00572A97">
        <w:rPr>
          <w:rFonts w:ascii="Times New Roman" w:eastAsia="Times New Roman" w:hAnsi="Times New Roman" w:cs="Times New Roman"/>
          <w:snapToGrid w:val="0"/>
          <w:sz w:val="24"/>
          <w:szCs w:val="24"/>
          <w:lang w:val="en-US" w:eastAsia="de-DE" w:bidi="en-US"/>
        </w:rPr>
        <w:t xml:space="preserve">making positions. This increases vulnerability </w:t>
      </w:r>
      <w:r w:rsidR="007C67B3" w:rsidRPr="00572A97">
        <w:rPr>
          <w:rFonts w:ascii="Times New Roman" w:eastAsia="Times New Roman" w:hAnsi="Times New Roman" w:cs="Times New Roman"/>
          <w:snapToGrid w:val="0"/>
          <w:sz w:val="24"/>
          <w:szCs w:val="24"/>
          <w:lang w:val="en-US" w:eastAsia="de-DE" w:bidi="en-US"/>
        </w:rPr>
        <w:t>for</w:t>
      </w:r>
      <w:r w:rsidRPr="00572A97">
        <w:rPr>
          <w:rFonts w:ascii="Times New Roman" w:eastAsia="Times New Roman" w:hAnsi="Times New Roman" w:cs="Times New Roman"/>
          <w:snapToGrid w:val="0"/>
          <w:sz w:val="24"/>
          <w:szCs w:val="24"/>
          <w:lang w:val="en-US" w:eastAsia="de-DE" w:bidi="en-US"/>
        </w:rPr>
        <w:t xml:space="preserve"> climate impacts. </w:t>
      </w:r>
      <w:r w:rsidR="007C67B3" w:rsidRPr="00572A97">
        <w:rPr>
          <w:rFonts w:ascii="Times New Roman" w:eastAsia="Times New Roman" w:hAnsi="Times New Roman" w:cs="Times New Roman"/>
          <w:snapToGrid w:val="0"/>
          <w:sz w:val="24"/>
          <w:szCs w:val="24"/>
          <w:lang w:val="en-US" w:eastAsia="de-DE" w:bidi="en-US"/>
        </w:rPr>
        <w:t>The</w:t>
      </w:r>
      <w:r w:rsidRPr="00572A97">
        <w:rPr>
          <w:rFonts w:ascii="Times New Roman" w:eastAsia="Times New Roman" w:hAnsi="Times New Roman" w:cs="Times New Roman"/>
          <w:snapToGrid w:val="0"/>
          <w:sz w:val="24"/>
          <w:szCs w:val="24"/>
          <w:lang w:val="en-US" w:eastAsia="de-DE" w:bidi="en-US"/>
        </w:rPr>
        <w:t xml:space="preserve"> most women in Uganda are </w:t>
      </w:r>
      <w:r w:rsidR="007C67B3" w:rsidRPr="00572A97">
        <w:rPr>
          <w:rFonts w:ascii="Times New Roman" w:eastAsia="Times New Roman" w:hAnsi="Times New Roman" w:cs="Times New Roman"/>
          <w:snapToGrid w:val="0"/>
          <w:sz w:val="24"/>
          <w:szCs w:val="24"/>
          <w:lang w:val="en-US" w:eastAsia="de-DE" w:bidi="en-US"/>
        </w:rPr>
        <w:t>un</w:t>
      </w:r>
      <w:r w:rsidRPr="00572A97">
        <w:rPr>
          <w:rFonts w:ascii="Times New Roman" w:eastAsia="Times New Roman" w:hAnsi="Times New Roman" w:cs="Times New Roman"/>
          <w:snapToGrid w:val="0"/>
          <w:sz w:val="24"/>
          <w:szCs w:val="24"/>
          <w:lang w:val="en-US" w:eastAsia="de-DE" w:bidi="en-US"/>
        </w:rPr>
        <w:t>able to access financial credit from banks and other institutions because they do not have security for the money</w:t>
      </w:r>
      <w:r w:rsidR="00024752"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w:t>
      </w:r>
      <w:r w:rsidR="00024752" w:rsidRPr="00572A97">
        <w:rPr>
          <w:rFonts w:ascii="Times New Roman" w:eastAsia="Times New Roman" w:hAnsi="Times New Roman" w:cs="Times New Roman"/>
          <w:snapToGrid w:val="0"/>
          <w:sz w:val="24"/>
          <w:szCs w:val="24"/>
          <w:lang w:val="en-US" w:eastAsia="de-DE" w:bidi="en-US"/>
        </w:rPr>
        <w:t>T</w:t>
      </w:r>
      <w:r w:rsidRPr="00572A97">
        <w:rPr>
          <w:rFonts w:ascii="Times New Roman" w:eastAsia="Times New Roman" w:hAnsi="Times New Roman" w:cs="Times New Roman"/>
          <w:snapToGrid w:val="0"/>
          <w:sz w:val="24"/>
          <w:szCs w:val="24"/>
          <w:lang w:val="en-US" w:eastAsia="de-DE" w:bidi="en-US"/>
        </w:rPr>
        <w:t>hey are small farmers who own small businesses wh</w:t>
      </w:r>
      <w:r w:rsidR="007C67B3" w:rsidRPr="00572A97">
        <w:rPr>
          <w:rFonts w:ascii="Times New Roman" w:eastAsia="Times New Roman" w:hAnsi="Times New Roman" w:cs="Times New Roman"/>
          <w:snapToGrid w:val="0"/>
          <w:sz w:val="24"/>
          <w:szCs w:val="24"/>
          <w:lang w:val="en-US" w:eastAsia="de-DE" w:bidi="en-US"/>
        </w:rPr>
        <w:t xml:space="preserve">o unable to </w:t>
      </w:r>
      <w:r w:rsidRPr="00572A97">
        <w:rPr>
          <w:rFonts w:ascii="Times New Roman" w:eastAsia="Times New Roman" w:hAnsi="Times New Roman" w:cs="Times New Roman"/>
          <w:snapToGrid w:val="0"/>
          <w:sz w:val="24"/>
          <w:szCs w:val="24"/>
          <w:lang w:val="en-US" w:eastAsia="de-DE" w:bidi="en-US"/>
        </w:rPr>
        <w:t>stand for financial credit</w:t>
      </w:r>
      <w:r w:rsidR="00E64AC8" w:rsidRPr="00572A97">
        <w:rPr>
          <w:rFonts w:ascii="Times New Roman" w:eastAsia="Times New Roman" w:hAnsi="Times New Roman" w:cs="Times New Roman"/>
          <w:snapToGrid w:val="0"/>
          <w:sz w:val="24"/>
          <w:szCs w:val="24"/>
          <w:lang w:val="en-US" w:eastAsia="de-DE" w:bidi="en-US"/>
        </w:rPr>
        <w:t>.</w:t>
      </w:r>
      <w:r w:rsidR="00024752"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 </w:t>
      </w:r>
      <w:r w:rsidR="00E64AC8"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 xml:space="preserve">women selling tomatoes or vegetables </w:t>
      </w:r>
      <w:r w:rsidR="00E64AC8" w:rsidRPr="00572A97">
        <w:rPr>
          <w:rFonts w:ascii="Times New Roman" w:eastAsia="Times New Roman" w:hAnsi="Times New Roman" w:cs="Times New Roman"/>
          <w:snapToGrid w:val="0"/>
          <w:sz w:val="24"/>
          <w:szCs w:val="24"/>
          <w:lang w:val="en-US" w:eastAsia="de-DE" w:bidi="en-US"/>
        </w:rPr>
        <w:t>for</w:t>
      </w:r>
      <w:r w:rsidRPr="00572A97">
        <w:rPr>
          <w:rFonts w:ascii="Times New Roman" w:eastAsia="Times New Roman" w:hAnsi="Times New Roman" w:cs="Times New Roman"/>
          <w:snapToGrid w:val="0"/>
          <w:sz w:val="24"/>
          <w:szCs w:val="24"/>
          <w:lang w:val="en-US" w:eastAsia="de-DE" w:bidi="en-US"/>
        </w:rPr>
        <w:t xml:space="preserve"> living</w:t>
      </w:r>
      <w:r w:rsidR="00E64AC8" w:rsidRPr="00572A97">
        <w:rPr>
          <w:rFonts w:ascii="Times New Roman" w:eastAsia="Times New Roman" w:hAnsi="Times New Roman" w:cs="Times New Roman"/>
          <w:snapToGrid w:val="0"/>
          <w:sz w:val="24"/>
          <w:szCs w:val="24"/>
          <w:lang w:val="en-US" w:eastAsia="de-DE" w:bidi="en-US"/>
        </w:rPr>
        <w:t xml:space="preserve"> is an example. </w:t>
      </w:r>
    </w:p>
    <w:p w14:paraId="7A140C95" w14:textId="77777777" w:rsidR="00E64AC8" w:rsidRPr="00572A97" w:rsidRDefault="00E64AC8" w:rsidP="002C0E61">
      <w:pPr>
        <w:adjustRightInd w:val="0"/>
        <w:snapToGrid w:val="0"/>
        <w:spacing w:after="0" w:line="240" w:lineRule="auto"/>
        <w:jc w:val="both"/>
        <w:outlineLvl w:val="2"/>
        <w:rPr>
          <w:rFonts w:ascii="Times New Roman" w:eastAsia="Times New Roman" w:hAnsi="Times New Roman" w:cs="Times New Roman"/>
          <w:b/>
          <w:bCs/>
          <w:snapToGrid w:val="0"/>
          <w:sz w:val="24"/>
          <w:szCs w:val="24"/>
          <w:lang w:val="en-US" w:eastAsia="de-DE" w:bidi="en-US"/>
        </w:rPr>
      </w:pPr>
    </w:p>
    <w:p w14:paraId="433ABD75" w14:textId="0F062708"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b/>
          <w:bCs/>
          <w:i/>
          <w:snapToGrid w:val="0"/>
          <w:sz w:val="24"/>
          <w:szCs w:val="24"/>
          <w:lang w:val="en-US" w:eastAsia="de-DE" w:bidi="en-US"/>
        </w:rPr>
      </w:pPr>
      <w:r w:rsidRPr="00572A97">
        <w:rPr>
          <w:rFonts w:ascii="Times New Roman" w:eastAsia="Times New Roman" w:hAnsi="Times New Roman" w:cs="Times New Roman"/>
          <w:b/>
          <w:bCs/>
          <w:i/>
          <w:snapToGrid w:val="0"/>
          <w:sz w:val="24"/>
          <w:szCs w:val="24"/>
          <w:lang w:val="en-US" w:eastAsia="de-DE" w:bidi="en-US"/>
        </w:rPr>
        <w:t>Unequal access to resources</w:t>
      </w:r>
    </w:p>
    <w:p w14:paraId="06EFBA65" w14:textId="77777777" w:rsidR="00572A97" w:rsidRPr="00572A97" w:rsidRDefault="00572A97" w:rsidP="00572A97">
      <w:pPr>
        <w:adjustRightInd w:val="0"/>
        <w:snapToGrid w:val="0"/>
        <w:spacing w:after="0" w:line="240" w:lineRule="auto"/>
        <w:jc w:val="both"/>
        <w:outlineLvl w:val="2"/>
        <w:rPr>
          <w:rFonts w:ascii="Times New Roman" w:hAnsi="Times New Roman" w:cs="Times New Roman"/>
          <w:snapToGrid w:val="0"/>
          <w:sz w:val="24"/>
          <w:szCs w:val="24"/>
          <w:lang w:val="en-US" w:eastAsia="zh-CN" w:bidi="en-US"/>
        </w:rPr>
      </w:pPr>
    </w:p>
    <w:p w14:paraId="3F83081F" w14:textId="020199FF"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Women who are responsible for securing water, food and firewood for domestic purposes are challenged with limited access to resources and decision-making processes. Women in Uganda especially in rural communities are in a situation where they are divergently at risk of climate change impacts. Some areas that women have limited access to resources </w:t>
      </w:r>
      <w:r w:rsidR="00D47ABB" w:rsidRPr="00572A97">
        <w:rPr>
          <w:rFonts w:ascii="Times New Roman" w:eastAsia="Times New Roman" w:hAnsi="Times New Roman" w:cs="Times New Roman"/>
          <w:snapToGrid w:val="0"/>
          <w:sz w:val="24"/>
          <w:szCs w:val="24"/>
          <w:lang w:val="en-US" w:eastAsia="de-DE" w:bidi="en-US"/>
        </w:rPr>
        <w:t>in</w:t>
      </w:r>
      <w:r w:rsidRPr="00572A97">
        <w:rPr>
          <w:rFonts w:ascii="Times New Roman" w:eastAsia="Times New Roman" w:hAnsi="Times New Roman" w:cs="Times New Roman"/>
          <w:snapToGrid w:val="0"/>
          <w:sz w:val="24"/>
          <w:szCs w:val="24"/>
          <w:lang w:val="en-US" w:eastAsia="de-DE" w:bidi="en-US"/>
        </w:rPr>
        <w:t xml:space="preserve"> </w:t>
      </w:r>
      <w:proofErr w:type="spellStart"/>
      <w:r w:rsidRPr="00572A97">
        <w:rPr>
          <w:rFonts w:ascii="Times New Roman" w:eastAsia="Times New Roman" w:hAnsi="Times New Roman" w:cs="Times New Roman"/>
          <w:snapToGrid w:val="0"/>
          <w:sz w:val="24"/>
          <w:szCs w:val="24"/>
          <w:lang w:val="en-US" w:eastAsia="de-DE" w:bidi="en-US"/>
        </w:rPr>
        <w:t>Teso</w:t>
      </w:r>
      <w:proofErr w:type="spellEnd"/>
      <w:r w:rsidRPr="00572A97">
        <w:rPr>
          <w:rFonts w:ascii="Times New Roman" w:eastAsia="Times New Roman" w:hAnsi="Times New Roman" w:cs="Times New Roman"/>
          <w:snapToGrid w:val="0"/>
          <w:sz w:val="24"/>
          <w:szCs w:val="24"/>
          <w:lang w:val="en-US" w:eastAsia="de-DE" w:bidi="en-US"/>
        </w:rPr>
        <w:t xml:space="preserve">, </w:t>
      </w:r>
      <w:proofErr w:type="spellStart"/>
      <w:r w:rsidRPr="00572A97">
        <w:rPr>
          <w:rFonts w:ascii="Times New Roman" w:eastAsia="Times New Roman" w:hAnsi="Times New Roman" w:cs="Times New Roman"/>
          <w:snapToGrid w:val="0"/>
          <w:sz w:val="24"/>
          <w:szCs w:val="24"/>
          <w:lang w:val="en-US" w:eastAsia="de-DE" w:bidi="en-US"/>
        </w:rPr>
        <w:t>Busoga</w:t>
      </w:r>
      <w:proofErr w:type="spellEnd"/>
      <w:r w:rsidRPr="00572A97">
        <w:rPr>
          <w:rFonts w:ascii="Times New Roman" w:eastAsia="Times New Roman" w:hAnsi="Times New Roman" w:cs="Times New Roman"/>
          <w:snapToGrid w:val="0"/>
          <w:sz w:val="24"/>
          <w:szCs w:val="24"/>
          <w:lang w:val="en-US" w:eastAsia="de-DE" w:bidi="en-US"/>
        </w:rPr>
        <w:t xml:space="preserve"> and central Uganda (IA)</w:t>
      </w:r>
    </w:p>
    <w:p w14:paraId="35CE72CF" w14:textId="77777777" w:rsidR="00572A97" w:rsidRPr="00572A97" w:rsidRDefault="00572A97" w:rsidP="00572A97">
      <w:pPr>
        <w:adjustRightInd w:val="0"/>
        <w:snapToGrid w:val="0"/>
        <w:spacing w:after="0" w:line="240" w:lineRule="auto"/>
        <w:jc w:val="both"/>
        <w:outlineLvl w:val="2"/>
        <w:rPr>
          <w:rFonts w:ascii="Times New Roman" w:hAnsi="Times New Roman" w:cs="Times New Roman"/>
          <w:b/>
          <w:bCs/>
          <w:snapToGrid w:val="0"/>
          <w:sz w:val="24"/>
          <w:szCs w:val="24"/>
          <w:lang w:val="en-US" w:eastAsia="zh-CN" w:bidi="en-US"/>
        </w:rPr>
      </w:pPr>
    </w:p>
    <w:p w14:paraId="22E51588" w14:textId="77777777" w:rsidR="00572A97" w:rsidRPr="00572A97" w:rsidRDefault="00CA5359" w:rsidP="00572A97">
      <w:pPr>
        <w:adjustRightInd w:val="0"/>
        <w:snapToGrid w:val="0"/>
        <w:spacing w:after="0" w:line="240" w:lineRule="auto"/>
        <w:ind w:firstLine="567"/>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 xml:space="preserve">Dependency on </w:t>
      </w:r>
      <w:r w:rsidR="002D37F1" w:rsidRPr="00572A97">
        <w:rPr>
          <w:rFonts w:ascii="Times New Roman" w:eastAsia="Times New Roman" w:hAnsi="Times New Roman" w:cs="Times New Roman"/>
          <w:b/>
          <w:bCs/>
          <w:snapToGrid w:val="0"/>
          <w:sz w:val="24"/>
          <w:szCs w:val="24"/>
          <w:lang w:val="en-US" w:eastAsia="de-DE" w:bidi="en-US"/>
        </w:rPr>
        <w:t xml:space="preserve">the </w:t>
      </w:r>
      <w:r w:rsidR="00572A97" w:rsidRPr="00572A97">
        <w:rPr>
          <w:rFonts w:ascii="Times New Roman" w:eastAsia="Times New Roman" w:hAnsi="Times New Roman" w:cs="Times New Roman"/>
          <w:b/>
          <w:bCs/>
          <w:snapToGrid w:val="0"/>
          <w:sz w:val="24"/>
          <w:szCs w:val="24"/>
          <w:lang w:val="en-US" w:eastAsia="de-DE" w:bidi="en-US"/>
        </w:rPr>
        <w:t>organic matter</w:t>
      </w:r>
    </w:p>
    <w:p w14:paraId="1BECA3AC" w14:textId="4977BA61"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 xml:space="preserve">Women in Uganda rely so much on firewood, crop waste, and timber for their cooking and needs. In the era of </w:t>
      </w:r>
      <w:r w:rsidR="002D37F1" w:rsidRPr="00572A97">
        <w:rPr>
          <w:rFonts w:ascii="Times New Roman" w:eastAsia="Times New Roman" w:hAnsi="Times New Roman" w:cs="Times New Roman"/>
          <w:snapToGrid w:val="0"/>
          <w:sz w:val="24"/>
          <w:szCs w:val="24"/>
          <w:lang w:val="en-US" w:eastAsia="de-DE" w:bidi="en-US"/>
        </w:rPr>
        <w:t xml:space="preserve">the </w:t>
      </w:r>
      <w:r w:rsidRPr="00572A97">
        <w:rPr>
          <w:rFonts w:ascii="Times New Roman" w:eastAsia="Times New Roman" w:hAnsi="Times New Roman" w:cs="Times New Roman"/>
          <w:snapToGrid w:val="0"/>
          <w:sz w:val="24"/>
          <w:szCs w:val="24"/>
          <w:lang w:val="en-US" w:eastAsia="de-DE" w:bidi="en-US"/>
        </w:rPr>
        <w:t xml:space="preserve">climate crisis, the capacity of women attain these </w:t>
      </w:r>
      <w:r w:rsidR="00D47ABB"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asset</w:t>
      </w:r>
      <w:r w:rsidR="002D37F1"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w:t>
      </w:r>
      <w:r w:rsidR="00D47ABB" w:rsidRPr="00572A97">
        <w:rPr>
          <w:rFonts w:ascii="Times New Roman" w:eastAsia="Times New Roman" w:hAnsi="Times New Roman" w:cs="Times New Roman"/>
          <w:snapToGrid w:val="0"/>
          <w:sz w:val="24"/>
          <w:szCs w:val="24"/>
          <w:lang w:val="en-US" w:eastAsia="de-DE" w:bidi="en-US"/>
        </w:rPr>
        <w:t xml:space="preserve">a </w:t>
      </w:r>
      <w:r w:rsidRPr="00572A97">
        <w:rPr>
          <w:rFonts w:ascii="Times New Roman" w:eastAsia="Times New Roman" w:hAnsi="Times New Roman" w:cs="Times New Roman"/>
          <w:snapToGrid w:val="0"/>
          <w:sz w:val="24"/>
          <w:szCs w:val="24"/>
          <w:lang w:val="en-US" w:eastAsia="de-DE" w:bidi="en-US"/>
        </w:rPr>
        <w:t>minim</w:t>
      </w:r>
      <w:r w:rsidR="00D47ABB" w:rsidRPr="00572A97">
        <w:rPr>
          <w:rFonts w:ascii="Times New Roman" w:eastAsia="Times New Roman" w:hAnsi="Times New Roman" w:cs="Times New Roman"/>
          <w:snapToGrid w:val="0"/>
          <w:sz w:val="24"/>
          <w:szCs w:val="24"/>
          <w:lang w:val="en-US" w:eastAsia="de-DE" w:bidi="en-US"/>
        </w:rPr>
        <w:t>um</w:t>
      </w:r>
      <w:r w:rsidRPr="00572A97">
        <w:rPr>
          <w:rFonts w:ascii="Times New Roman" w:eastAsia="Times New Roman" w:hAnsi="Times New Roman" w:cs="Times New Roman"/>
          <w:snapToGrid w:val="0"/>
          <w:sz w:val="24"/>
          <w:szCs w:val="24"/>
          <w:lang w:val="en-US" w:eastAsia="de-DE" w:bidi="en-US"/>
        </w:rPr>
        <w:t xml:space="preserve">. </w:t>
      </w:r>
      <w:r w:rsidR="00E64AC8" w:rsidRPr="00572A97">
        <w:rPr>
          <w:rFonts w:ascii="Times New Roman" w:eastAsia="Times New Roman" w:hAnsi="Times New Roman" w:cs="Times New Roman"/>
          <w:snapToGrid w:val="0"/>
          <w:sz w:val="24"/>
          <w:szCs w:val="24"/>
          <w:lang w:val="en-US" w:eastAsia="de-DE" w:bidi="en-US"/>
        </w:rPr>
        <w:t>W</w:t>
      </w:r>
      <w:r w:rsidRPr="00572A97">
        <w:rPr>
          <w:rFonts w:ascii="Times New Roman" w:eastAsia="Times New Roman" w:hAnsi="Times New Roman" w:cs="Times New Roman"/>
          <w:snapToGrid w:val="0"/>
          <w:sz w:val="24"/>
          <w:szCs w:val="24"/>
          <w:lang w:val="en-US" w:eastAsia="de-DE" w:bidi="en-US"/>
        </w:rPr>
        <w:t xml:space="preserve">omen in </w:t>
      </w:r>
      <w:proofErr w:type="spellStart"/>
      <w:r w:rsidR="00D47ABB" w:rsidRPr="00572A97">
        <w:rPr>
          <w:rFonts w:ascii="Times New Roman" w:eastAsia="Times New Roman" w:hAnsi="Times New Roman" w:cs="Times New Roman"/>
          <w:snapToGrid w:val="0"/>
          <w:sz w:val="24"/>
          <w:szCs w:val="24"/>
          <w:lang w:val="en-US" w:eastAsia="de-DE" w:bidi="en-US"/>
        </w:rPr>
        <w:t>K</w:t>
      </w:r>
      <w:r w:rsidRPr="00572A97">
        <w:rPr>
          <w:rFonts w:ascii="Times New Roman" w:eastAsia="Times New Roman" w:hAnsi="Times New Roman" w:cs="Times New Roman"/>
          <w:snapToGrid w:val="0"/>
          <w:sz w:val="24"/>
          <w:szCs w:val="24"/>
          <w:lang w:val="en-US" w:eastAsia="de-DE" w:bidi="en-US"/>
        </w:rPr>
        <w:t>ole</w:t>
      </w:r>
      <w:proofErr w:type="spellEnd"/>
      <w:r w:rsidRPr="00572A97">
        <w:rPr>
          <w:rFonts w:ascii="Times New Roman" w:eastAsia="Times New Roman" w:hAnsi="Times New Roman" w:cs="Times New Roman"/>
          <w:snapToGrid w:val="0"/>
          <w:sz w:val="24"/>
          <w:szCs w:val="24"/>
          <w:lang w:val="en-US" w:eastAsia="de-DE" w:bidi="en-US"/>
        </w:rPr>
        <w:t xml:space="preserve"> and </w:t>
      </w:r>
      <w:proofErr w:type="spellStart"/>
      <w:r w:rsidR="00D47ABB" w:rsidRPr="00572A97">
        <w:rPr>
          <w:rFonts w:ascii="Times New Roman" w:eastAsia="Times New Roman" w:hAnsi="Times New Roman" w:cs="Times New Roman"/>
          <w:snapToGrid w:val="0"/>
          <w:sz w:val="24"/>
          <w:szCs w:val="24"/>
          <w:lang w:val="en-US" w:eastAsia="de-DE" w:bidi="en-US"/>
        </w:rPr>
        <w:t>O</w:t>
      </w:r>
      <w:r w:rsidRPr="00572A97">
        <w:rPr>
          <w:rFonts w:ascii="Times New Roman" w:eastAsia="Times New Roman" w:hAnsi="Times New Roman" w:cs="Times New Roman"/>
          <w:snapToGrid w:val="0"/>
          <w:sz w:val="24"/>
          <w:szCs w:val="24"/>
          <w:lang w:val="en-US" w:eastAsia="de-DE" w:bidi="en-US"/>
        </w:rPr>
        <w:t>yam</w:t>
      </w:r>
      <w:proofErr w:type="spellEnd"/>
      <w:r w:rsidRPr="00572A97">
        <w:rPr>
          <w:rFonts w:ascii="Times New Roman" w:eastAsia="Times New Roman" w:hAnsi="Times New Roman" w:cs="Times New Roman"/>
          <w:snapToGrid w:val="0"/>
          <w:sz w:val="24"/>
          <w:szCs w:val="24"/>
          <w:lang w:val="en-US" w:eastAsia="de-DE" w:bidi="en-US"/>
        </w:rPr>
        <w:t xml:space="preserve"> districts </w:t>
      </w:r>
      <w:r w:rsidR="00E64AC8" w:rsidRPr="00572A97">
        <w:rPr>
          <w:rFonts w:ascii="Times New Roman" w:eastAsia="Times New Roman" w:hAnsi="Times New Roman" w:cs="Times New Roman"/>
          <w:snapToGrid w:val="0"/>
          <w:sz w:val="24"/>
          <w:szCs w:val="24"/>
          <w:lang w:val="en-US" w:eastAsia="de-DE" w:bidi="en-US"/>
        </w:rPr>
        <w:t xml:space="preserve">are made </w:t>
      </w:r>
      <w:r w:rsidRPr="00572A97">
        <w:rPr>
          <w:rFonts w:ascii="Times New Roman" w:eastAsia="Times New Roman" w:hAnsi="Times New Roman" w:cs="Times New Roman"/>
          <w:snapToGrid w:val="0"/>
          <w:sz w:val="24"/>
          <w:szCs w:val="24"/>
          <w:lang w:val="en-US" w:eastAsia="de-DE" w:bidi="en-US"/>
        </w:rPr>
        <w:t>on rids and other materials from the swamp to make mats and baskets</w:t>
      </w:r>
      <w:r w:rsidR="00E64AC8"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due to long dry spells the swamps </w:t>
      </w:r>
      <w:r w:rsidR="00E64AC8" w:rsidRPr="00572A97">
        <w:rPr>
          <w:rFonts w:ascii="Times New Roman" w:eastAsia="Times New Roman" w:hAnsi="Times New Roman" w:cs="Times New Roman"/>
          <w:snapToGrid w:val="0"/>
          <w:sz w:val="24"/>
          <w:szCs w:val="24"/>
          <w:lang w:val="en-US" w:eastAsia="de-DE" w:bidi="en-US"/>
        </w:rPr>
        <w:t xml:space="preserve">that </w:t>
      </w:r>
      <w:r w:rsidRPr="00572A97">
        <w:rPr>
          <w:rFonts w:ascii="Times New Roman" w:eastAsia="Times New Roman" w:hAnsi="Times New Roman" w:cs="Times New Roman"/>
          <w:snapToGrid w:val="0"/>
          <w:sz w:val="24"/>
          <w:szCs w:val="24"/>
          <w:lang w:val="en-US" w:eastAsia="de-DE" w:bidi="en-US"/>
        </w:rPr>
        <w:t xml:space="preserve">dry up and no rids during </w:t>
      </w:r>
      <w:r w:rsidR="002D37F1" w:rsidRPr="00572A97">
        <w:rPr>
          <w:rFonts w:ascii="Times New Roman" w:eastAsia="Times New Roman" w:hAnsi="Times New Roman" w:cs="Times New Roman"/>
          <w:snapToGrid w:val="0"/>
          <w:sz w:val="24"/>
          <w:szCs w:val="24"/>
          <w:lang w:val="en-US" w:eastAsia="de-DE" w:bidi="en-US"/>
        </w:rPr>
        <w:lastRenderedPageBreak/>
        <w:t xml:space="preserve">the </w:t>
      </w:r>
      <w:r w:rsidRPr="00572A97">
        <w:rPr>
          <w:rFonts w:ascii="Times New Roman" w:eastAsia="Times New Roman" w:hAnsi="Times New Roman" w:cs="Times New Roman"/>
          <w:snapToGrid w:val="0"/>
          <w:sz w:val="24"/>
          <w:szCs w:val="24"/>
          <w:lang w:val="en-US" w:eastAsia="de-DE" w:bidi="en-US"/>
        </w:rPr>
        <w:t>heavy pour</w:t>
      </w:r>
      <w:r w:rsidR="00D47ABB" w:rsidRPr="00572A97">
        <w:rPr>
          <w:rFonts w:ascii="Times New Roman" w:eastAsia="Times New Roman" w:hAnsi="Times New Roman" w:cs="Times New Roman"/>
          <w:snapToGrid w:val="0"/>
          <w:sz w:val="24"/>
          <w:szCs w:val="24"/>
          <w:lang w:val="en-US" w:eastAsia="de-DE" w:bidi="en-US"/>
        </w:rPr>
        <w:t xml:space="preserve">. </w:t>
      </w:r>
      <w:r w:rsidR="00E64AC8" w:rsidRPr="00572A97">
        <w:rPr>
          <w:rFonts w:ascii="Times New Roman" w:eastAsia="Times New Roman" w:hAnsi="Times New Roman" w:cs="Times New Roman"/>
          <w:snapToGrid w:val="0"/>
          <w:sz w:val="24"/>
          <w:szCs w:val="24"/>
          <w:lang w:val="en-US" w:eastAsia="de-DE" w:bidi="en-US"/>
        </w:rPr>
        <w:t>F</w:t>
      </w:r>
      <w:r w:rsidRPr="00572A97">
        <w:rPr>
          <w:rFonts w:ascii="Times New Roman" w:eastAsia="Times New Roman" w:hAnsi="Times New Roman" w:cs="Times New Roman"/>
          <w:snapToGrid w:val="0"/>
          <w:sz w:val="24"/>
          <w:szCs w:val="24"/>
          <w:lang w:val="en-US" w:eastAsia="de-DE" w:bidi="en-US"/>
        </w:rPr>
        <w:t>lood</w:t>
      </w:r>
      <w:r w:rsidR="00D47ABB"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w:t>
      </w:r>
      <w:r w:rsidR="002D37F1" w:rsidRPr="00572A97">
        <w:rPr>
          <w:rFonts w:ascii="Times New Roman" w:eastAsia="Times New Roman" w:hAnsi="Times New Roman" w:cs="Times New Roman"/>
          <w:snapToGrid w:val="0"/>
          <w:sz w:val="24"/>
          <w:szCs w:val="24"/>
          <w:lang w:val="en-US" w:eastAsia="de-DE" w:bidi="en-US"/>
        </w:rPr>
        <w:t xml:space="preserve">has </w:t>
      </w:r>
      <w:r w:rsidRPr="00572A97">
        <w:rPr>
          <w:rFonts w:ascii="Times New Roman" w:eastAsia="Times New Roman" w:hAnsi="Times New Roman" w:cs="Times New Roman"/>
          <w:snapToGrid w:val="0"/>
          <w:sz w:val="24"/>
          <w:szCs w:val="24"/>
          <w:lang w:val="en-US" w:eastAsia="de-DE" w:bidi="en-US"/>
        </w:rPr>
        <w:t>ma</w:t>
      </w:r>
      <w:r w:rsidR="00D47ABB" w:rsidRPr="00572A97">
        <w:rPr>
          <w:rFonts w:ascii="Times New Roman" w:eastAsia="Times New Roman" w:hAnsi="Times New Roman" w:cs="Times New Roman"/>
          <w:snapToGrid w:val="0"/>
          <w:sz w:val="24"/>
          <w:szCs w:val="24"/>
          <w:lang w:val="en-US" w:eastAsia="de-DE" w:bidi="en-US"/>
        </w:rPr>
        <w:t>de</w:t>
      </w:r>
      <w:r w:rsidRPr="00572A97">
        <w:rPr>
          <w:rFonts w:ascii="Times New Roman" w:eastAsia="Times New Roman" w:hAnsi="Times New Roman" w:cs="Times New Roman"/>
          <w:snapToGrid w:val="0"/>
          <w:sz w:val="24"/>
          <w:szCs w:val="24"/>
          <w:lang w:val="en-US" w:eastAsia="de-DE" w:bidi="en-US"/>
        </w:rPr>
        <w:t xml:space="preserve"> difficult for women to get the swamps and </w:t>
      </w:r>
      <w:r w:rsidR="00E64AC8" w:rsidRPr="00572A97">
        <w:rPr>
          <w:rFonts w:ascii="Times New Roman" w:eastAsia="Times New Roman" w:hAnsi="Times New Roman" w:cs="Times New Roman"/>
          <w:snapToGrid w:val="0"/>
          <w:sz w:val="24"/>
          <w:szCs w:val="24"/>
          <w:lang w:val="en-US" w:eastAsia="de-DE" w:bidi="en-US"/>
        </w:rPr>
        <w:t xml:space="preserve">to </w:t>
      </w:r>
      <w:r w:rsidRPr="00572A97">
        <w:rPr>
          <w:rFonts w:ascii="Times New Roman" w:eastAsia="Times New Roman" w:hAnsi="Times New Roman" w:cs="Times New Roman"/>
          <w:snapToGrid w:val="0"/>
          <w:sz w:val="24"/>
          <w:szCs w:val="24"/>
          <w:lang w:val="en-US" w:eastAsia="de-DE" w:bidi="en-US"/>
        </w:rPr>
        <w:t>obtain these materials (IA)</w:t>
      </w:r>
    </w:p>
    <w:p w14:paraId="1317A2F3" w14:textId="77777777" w:rsidR="00E64AC8" w:rsidRPr="00572A97" w:rsidRDefault="00E64AC8" w:rsidP="002C0E61">
      <w:pPr>
        <w:adjustRightInd w:val="0"/>
        <w:snapToGrid w:val="0"/>
        <w:spacing w:after="0" w:line="240" w:lineRule="auto"/>
        <w:jc w:val="both"/>
        <w:outlineLvl w:val="2"/>
        <w:rPr>
          <w:rFonts w:ascii="Times New Roman" w:eastAsia="Times New Roman" w:hAnsi="Times New Roman" w:cs="Times New Roman"/>
          <w:b/>
          <w:bCs/>
          <w:snapToGrid w:val="0"/>
          <w:sz w:val="24"/>
          <w:szCs w:val="24"/>
          <w:lang w:val="en-US" w:eastAsia="de-DE" w:bidi="en-US"/>
        </w:rPr>
      </w:pPr>
    </w:p>
    <w:p w14:paraId="604FBB99" w14:textId="30303459" w:rsidR="00CA5359" w:rsidRPr="00572A97" w:rsidRDefault="00572A97" w:rsidP="00572A97">
      <w:pPr>
        <w:adjustRightInd w:val="0"/>
        <w:snapToGrid w:val="0"/>
        <w:spacing w:after="0" w:line="240" w:lineRule="auto"/>
        <w:jc w:val="both"/>
        <w:outlineLvl w:val="2"/>
        <w:rPr>
          <w:rFonts w:ascii="Times New Roman" w:eastAsia="Times New Roman" w:hAnsi="Times New Roman" w:cs="Times New Roman"/>
          <w:b/>
          <w:bCs/>
          <w:i/>
          <w:snapToGrid w:val="0"/>
          <w:sz w:val="24"/>
          <w:szCs w:val="24"/>
          <w:lang w:val="en-US" w:eastAsia="de-DE" w:bidi="en-US"/>
        </w:rPr>
      </w:pPr>
      <w:r w:rsidRPr="00572A97">
        <w:rPr>
          <w:rFonts w:ascii="Times New Roman" w:eastAsia="Times New Roman" w:hAnsi="Times New Roman" w:cs="Times New Roman"/>
          <w:b/>
          <w:bCs/>
          <w:i/>
          <w:snapToGrid w:val="0"/>
          <w:sz w:val="24"/>
          <w:szCs w:val="24"/>
          <w:lang w:val="en-US" w:eastAsia="de-DE" w:bidi="en-US"/>
        </w:rPr>
        <w:t>The women in Uganda have</w:t>
      </w:r>
      <w:r w:rsidR="00CA5359" w:rsidRPr="00572A97">
        <w:rPr>
          <w:rFonts w:ascii="Times New Roman" w:eastAsia="Times New Roman" w:hAnsi="Times New Roman" w:cs="Times New Roman"/>
          <w:b/>
          <w:bCs/>
          <w:i/>
          <w:snapToGrid w:val="0"/>
          <w:sz w:val="24"/>
          <w:szCs w:val="24"/>
          <w:lang w:val="en-US" w:eastAsia="de-DE" w:bidi="en-US"/>
        </w:rPr>
        <w:t xml:space="preserve"> traditional coping and adaptive practices</w:t>
      </w:r>
    </w:p>
    <w:p w14:paraId="5C3906C2" w14:textId="77777777" w:rsidR="00572A97" w:rsidRPr="00572A97" w:rsidRDefault="00572A97" w:rsidP="00572A97">
      <w:pPr>
        <w:adjustRightInd w:val="0"/>
        <w:snapToGrid w:val="0"/>
        <w:spacing w:after="0" w:line="240" w:lineRule="auto"/>
        <w:ind w:firstLine="567"/>
        <w:jc w:val="both"/>
        <w:outlineLvl w:val="2"/>
        <w:rPr>
          <w:rFonts w:ascii="Times New Roman" w:hAnsi="Times New Roman" w:cs="Times New Roman"/>
          <w:snapToGrid w:val="0"/>
          <w:sz w:val="24"/>
          <w:szCs w:val="24"/>
          <w:lang w:val="en-US" w:eastAsia="zh-CN" w:bidi="en-US"/>
        </w:rPr>
      </w:pPr>
    </w:p>
    <w:p w14:paraId="289117CE" w14:textId="484E6886" w:rsidR="00CA5359" w:rsidRPr="00572A97" w:rsidRDefault="00CA5359"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Women's practices are includ</w:t>
      </w:r>
      <w:r w:rsidR="00CD2252" w:rsidRPr="00572A97">
        <w:rPr>
          <w:rFonts w:ascii="Times New Roman" w:eastAsia="Times New Roman" w:hAnsi="Times New Roman" w:cs="Times New Roman"/>
          <w:snapToGrid w:val="0"/>
          <w:sz w:val="24"/>
          <w:szCs w:val="24"/>
          <w:lang w:val="en-US" w:eastAsia="de-DE" w:bidi="en-US"/>
        </w:rPr>
        <w:t>ed a</w:t>
      </w:r>
      <w:r w:rsidRPr="00572A97">
        <w:rPr>
          <w:rFonts w:ascii="Times New Roman" w:eastAsia="Times New Roman" w:hAnsi="Times New Roman" w:cs="Times New Roman"/>
          <w:snapToGrid w:val="0"/>
          <w:sz w:val="24"/>
          <w:szCs w:val="24"/>
          <w:lang w:val="en-US" w:eastAsia="de-DE" w:bidi="en-US"/>
        </w:rPr>
        <w:t xml:space="preserve"> strengthen</w:t>
      </w:r>
      <w:r w:rsidR="002D37F1"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local social manage climate change risks.</w:t>
      </w:r>
      <w:r w:rsidR="00885220"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The actions contain mechanism</w:t>
      </w:r>
      <w:r w:rsidR="002D37F1" w:rsidRPr="00572A97">
        <w:rPr>
          <w:rFonts w:ascii="Times New Roman" w:eastAsia="Times New Roman" w:hAnsi="Times New Roman" w:cs="Times New Roman"/>
          <w:snapToGrid w:val="0"/>
          <w:sz w:val="24"/>
          <w:szCs w:val="24"/>
          <w:lang w:val="en-US" w:eastAsia="de-DE" w:bidi="en-US"/>
        </w:rPr>
        <w:t>s</w:t>
      </w:r>
      <w:r w:rsidRPr="00572A97">
        <w:rPr>
          <w:rFonts w:ascii="Times New Roman" w:eastAsia="Times New Roman" w:hAnsi="Times New Roman" w:cs="Times New Roman"/>
          <w:snapToGrid w:val="0"/>
          <w:sz w:val="24"/>
          <w:szCs w:val="24"/>
          <w:lang w:val="en-US" w:eastAsia="de-DE" w:bidi="en-US"/>
        </w:rPr>
        <w:t xml:space="preserve"> of risk management. The connection between women and livelihood </w:t>
      </w:r>
      <w:r w:rsidR="002D37F1" w:rsidRPr="00572A97">
        <w:rPr>
          <w:rFonts w:ascii="Times New Roman" w:eastAsia="Times New Roman" w:hAnsi="Times New Roman" w:cs="Times New Roman"/>
          <w:snapToGrid w:val="0"/>
          <w:sz w:val="24"/>
          <w:szCs w:val="24"/>
          <w:lang w:val="en-US" w:eastAsia="de-DE" w:bidi="en-US"/>
        </w:rPr>
        <w:t>is</w:t>
      </w:r>
      <w:r w:rsidR="00CD2252" w:rsidRPr="00572A97">
        <w:rPr>
          <w:rFonts w:ascii="Times New Roman" w:eastAsia="Times New Roman" w:hAnsi="Times New Roman" w:cs="Times New Roman"/>
          <w:snapToGrid w:val="0"/>
          <w:sz w:val="24"/>
          <w:szCs w:val="24"/>
          <w:lang w:val="en-US" w:eastAsia="de-DE" w:bidi="en-US"/>
        </w:rPr>
        <w:t xml:space="preserve"> revealed</w:t>
      </w:r>
      <w:r w:rsidRPr="00572A97">
        <w:rPr>
          <w:rFonts w:ascii="Times New Roman" w:eastAsia="Times New Roman" w:hAnsi="Times New Roman" w:cs="Times New Roman"/>
          <w:snapToGrid w:val="0"/>
          <w:sz w:val="24"/>
          <w:szCs w:val="24"/>
          <w:lang w:val="en-US" w:eastAsia="de-DE" w:bidi="en-US"/>
        </w:rPr>
        <w:t xml:space="preserve"> very strong and contain</w:t>
      </w:r>
      <w:r w:rsidR="00CD2252" w:rsidRPr="00572A97">
        <w:rPr>
          <w:rFonts w:ascii="Times New Roman" w:eastAsia="Times New Roman" w:hAnsi="Times New Roman" w:cs="Times New Roman"/>
          <w:snapToGrid w:val="0"/>
          <w:sz w:val="24"/>
          <w:szCs w:val="24"/>
          <w:lang w:val="en-US" w:eastAsia="de-DE" w:bidi="en-US"/>
        </w:rPr>
        <w:t>ed</w:t>
      </w:r>
      <w:r w:rsidRPr="00572A97">
        <w:rPr>
          <w:rFonts w:ascii="Times New Roman" w:eastAsia="Times New Roman" w:hAnsi="Times New Roman" w:cs="Times New Roman"/>
          <w:snapToGrid w:val="0"/>
          <w:sz w:val="24"/>
          <w:szCs w:val="24"/>
          <w:lang w:val="en-US" w:eastAsia="de-DE" w:bidi="en-US"/>
        </w:rPr>
        <w:t xml:space="preserve"> strong direct</w:t>
      </w:r>
      <w:r w:rsidR="00CD2252" w:rsidRPr="00572A97">
        <w:rPr>
          <w:rFonts w:ascii="Times New Roman" w:eastAsia="Times New Roman" w:hAnsi="Times New Roman" w:cs="Times New Roman"/>
          <w:snapToGrid w:val="0"/>
          <w:sz w:val="24"/>
          <w:szCs w:val="24"/>
          <w:lang w:val="en-US" w:eastAsia="de-DE" w:bidi="en-US"/>
        </w:rPr>
        <w:t>ly</w:t>
      </w:r>
      <w:r w:rsidRPr="00572A97">
        <w:rPr>
          <w:rFonts w:ascii="Times New Roman" w:eastAsia="Times New Roman" w:hAnsi="Times New Roman" w:cs="Times New Roman"/>
          <w:snapToGrid w:val="0"/>
          <w:sz w:val="24"/>
          <w:szCs w:val="24"/>
          <w:lang w:val="en-US" w:eastAsia="de-DE" w:bidi="en-US"/>
        </w:rPr>
        <w:t xml:space="preserve"> implications for sustainability and us</w:t>
      </w:r>
      <w:r w:rsidR="00CD2252"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the natural resources </w:t>
      </w:r>
      <w:r w:rsidR="002D37F1" w:rsidRPr="00572A97">
        <w:rPr>
          <w:rFonts w:ascii="Times New Roman" w:eastAsia="Times New Roman" w:hAnsi="Times New Roman" w:cs="Times New Roman"/>
          <w:snapToGrid w:val="0"/>
          <w:sz w:val="24"/>
          <w:szCs w:val="24"/>
          <w:lang w:val="en-US" w:eastAsia="de-DE" w:bidi="en-US"/>
        </w:rPr>
        <w:t>efficiently</w:t>
      </w:r>
      <w:r w:rsidRPr="00572A97">
        <w:rPr>
          <w:rFonts w:ascii="Times New Roman" w:eastAsia="Times New Roman" w:hAnsi="Times New Roman" w:cs="Times New Roman"/>
          <w:snapToGrid w:val="0"/>
          <w:sz w:val="24"/>
          <w:szCs w:val="24"/>
          <w:lang w:val="en-US" w:eastAsia="de-DE" w:bidi="en-US"/>
        </w:rPr>
        <w:t>.</w:t>
      </w:r>
      <w:r w:rsidR="00CD2252"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The women </w:t>
      </w:r>
      <w:r w:rsidR="00CD2252" w:rsidRPr="00572A97">
        <w:rPr>
          <w:rFonts w:ascii="Times New Roman" w:eastAsia="Times New Roman" w:hAnsi="Times New Roman" w:cs="Times New Roman"/>
          <w:snapToGrid w:val="0"/>
          <w:sz w:val="24"/>
          <w:szCs w:val="24"/>
          <w:lang w:val="en-US" w:eastAsia="de-DE" w:bidi="en-US"/>
        </w:rPr>
        <w:t xml:space="preserve">have </w:t>
      </w:r>
      <w:r w:rsidRPr="00572A97">
        <w:rPr>
          <w:rFonts w:ascii="Times New Roman" w:eastAsia="Times New Roman" w:hAnsi="Times New Roman" w:cs="Times New Roman"/>
          <w:snapToGrid w:val="0"/>
          <w:sz w:val="24"/>
          <w:szCs w:val="24"/>
          <w:lang w:val="en-US" w:eastAsia="de-DE" w:bidi="en-US"/>
        </w:rPr>
        <w:t xml:space="preserve">activated several means of conserving natural resources such as diver income, reforestation and </w:t>
      </w:r>
      <w:proofErr w:type="gramStart"/>
      <w:r w:rsidRPr="00572A97">
        <w:rPr>
          <w:rFonts w:ascii="Times New Roman" w:eastAsia="Times New Roman" w:hAnsi="Times New Roman" w:cs="Times New Roman"/>
          <w:snapToGrid w:val="0"/>
          <w:sz w:val="24"/>
          <w:szCs w:val="24"/>
          <w:lang w:val="en-US" w:eastAsia="de-DE" w:bidi="en-US"/>
        </w:rPr>
        <w:t>planting  trees</w:t>
      </w:r>
      <w:proofErr w:type="gramEnd"/>
      <w:r w:rsidRPr="00572A97">
        <w:rPr>
          <w:rFonts w:ascii="Times New Roman" w:eastAsia="Times New Roman" w:hAnsi="Times New Roman" w:cs="Times New Roman"/>
          <w:snapToGrid w:val="0"/>
          <w:sz w:val="24"/>
          <w:szCs w:val="24"/>
          <w:lang w:val="en-US" w:eastAsia="de-DE" w:bidi="en-US"/>
        </w:rPr>
        <w:t xml:space="preserve"> in </w:t>
      </w:r>
      <w:r w:rsidR="002D37F1" w:rsidRPr="00572A97">
        <w:rPr>
          <w:rFonts w:ascii="Times New Roman" w:eastAsia="Times New Roman" w:hAnsi="Times New Roman" w:cs="Times New Roman"/>
          <w:snapToGrid w:val="0"/>
          <w:sz w:val="24"/>
          <w:szCs w:val="24"/>
          <w:lang w:val="en-US" w:eastAsia="de-DE" w:bidi="en-US"/>
        </w:rPr>
        <w:t xml:space="preserve">a </w:t>
      </w:r>
      <w:r w:rsidRPr="00572A97">
        <w:rPr>
          <w:rFonts w:ascii="Times New Roman" w:eastAsia="Times New Roman" w:hAnsi="Times New Roman" w:cs="Times New Roman"/>
          <w:snapToGrid w:val="0"/>
          <w:sz w:val="24"/>
          <w:szCs w:val="24"/>
          <w:lang w:val="en-US" w:eastAsia="de-DE" w:bidi="en-US"/>
        </w:rPr>
        <w:t xml:space="preserve">home garden, </w:t>
      </w:r>
      <w:r w:rsidR="002D37F1" w:rsidRPr="00572A97">
        <w:rPr>
          <w:rFonts w:ascii="Times New Roman" w:eastAsia="Times New Roman" w:hAnsi="Times New Roman" w:cs="Times New Roman"/>
          <w:snapToGrid w:val="0"/>
          <w:sz w:val="24"/>
          <w:szCs w:val="24"/>
          <w:lang w:val="en-US" w:eastAsia="de-DE" w:bidi="en-US"/>
        </w:rPr>
        <w:t xml:space="preserve">and </w:t>
      </w:r>
      <w:r w:rsidRPr="00572A97">
        <w:rPr>
          <w:rFonts w:ascii="Times New Roman" w:eastAsia="Times New Roman" w:hAnsi="Times New Roman" w:cs="Times New Roman"/>
          <w:snapToGrid w:val="0"/>
          <w:sz w:val="24"/>
          <w:szCs w:val="24"/>
          <w:lang w:val="en-US" w:eastAsia="de-DE" w:bidi="en-US"/>
        </w:rPr>
        <w:t>us</w:t>
      </w:r>
      <w:r w:rsidR="00CD2252"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modern irrigation </w:t>
      </w:r>
      <w:r w:rsidR="00CD2252" w:rsidRPr="00572A97">
        <w:rPr>
          <w:rFonts w:ascii="Times New Roman" w:eastAsia="Times New Roman" w:hAnsi="Times New Roman" w:cs="Times New Roman"/>
          <w:snapToGrid w:val="0"/>
          <w:sz w:val="24"/>
          <w:szCs w:val="24"/>
          <w:lang w:val="en-US" w:eastAsia="de-DE" w:bidi="en-US"/>
        </w:rPr>
        <w:t xml:space="preserve">for </w:t>
      </w:r>
      <w:r w:rsidRPr="00572A97">
        <w:rPr>
          <w:rFonts w:ascii="Times New Roman" w:eastAsia="Times New Roman" w:hAnsi="Times New Roman" w:cs="Times New Roman"/>
          <w:snapToGrid w:val="0"/>
          <w:sz w:val="24"/>
          <w:szCs w:val="24"/>
          <w:lang w:val="en-US" w:eastAsia="de-DE" w:bidi="en-US"/>
        </w:rPr>
        <w:t>water</w:t>
      </w:r>
      <w:r w:rsidR="00CD2252" w:rsidRPr="00572A97">
        <w:rPr>
          <w:rFonts w:ascii="Times New Roman" w:eastAsia="Times New Roman" w:hAnsi="Times New Roman" w:cs="Times New Roman"/>
          <w:snapToGrid w:val="0"/>
          <w:sz w:val="24"/>
          <w:szCs w:val="24"/>
          <w:lang w:val="en-US" w:eastAsia="de-DE" w:bidi="en-US"/>
        </w:rPr>
        <w:t>ing</w:t>
      </w:r>
      <w:r w:rsidRPr="00572A97">
        <w:rPr>
          <w:rFonts w:ascii="Times New Roman" w:eastAsia="Times New Roman" w:hAnsi="Times New Roman" w:cs="Times New Roman"/>
          <w:snapToGrid w:val="0"/>
          <w:sz w:val="24"/>
          <w:szCs w:val="24"/>
          <w:lang w:val="en-US" w:eastAsia="de-DE" w:bidi="en-US"/>
        </w:rPr>
        <w:t xml:space="preserve"> efficiency.</w:t>
      </w:r>
      <w:r w:rsidR="00CD2252" w:rsidRPr="00572A97">
        <w:rPr>
          <w:rFonts w:ascii="Times New Roman" w:eastAsia="Times New Roman" w:hAnsi="Times New Roman" w:cs="Times New Roman"/>
          <w:snapToGrid w:val="0"/>
          <w:sz w:val="24"/>
          <w:szCs w:val="24"/>
          <w:lang w:val="en-US" w:eastAsia="de-DE" w:bidi="en-US"/>
        </w:rPr>
        <w:t xml:space="preserve"> </w:t>
      </w:r>
      <w:r w:rsidR="002D37F1" w:rsidRPr="00572A97">
        <w:rPr>
          <w:rFonts w:ascii="Times New Roman" w:eastAsia="Times New Roman" w:hAnsi="Times New Roman" w:cs="Times New Roman"/>
          <w:snapToGrid w:val="0"/>
          <w:sz w:val="24"/>
          <w:szCs w:val="24"/>
          <w:lang w:val="en-US" w:eastAsia="de-DE" w:bidi="en-US"/>
        </w:rPr>
        <w:t xml:space="preserve">Diversification </w:t>
      </w:r>
      <w:r w:rsidR="00CD2252" w:rsidRPr="00572A97">
        <w:rPr>
          <w:rFonts w:ascii="Times New Roman" w:eastAsia="Times New Roman" w:hAnsi="Times New Roman" w:cs="Times New Roman"/>
          <w:snapToGrid w:val="0"/>
          <w:sz w:val="24"/>
          <w:szCs w:val="24"/>
          <w:lang w:val="en-US" w:eastAsia="de-DE" w:bidi="en-US"/>
        </w:rPr>
        <w:t xml:space="preserve">of </w:t>
      </w:r>
      <w:r w:rsidRPr="00572A97">
        <w:rPr>
          <w:rFonts w:ascii="Times New Roman" w:eastAsia="Times New Roman" w:hAnsi="Times New Roman" w:cs="Times New Roman"/>
          <w:snapToGrid w:val="0"/>
          <w:sz w:val="24"/>
          <w:szCs w:val="24"/>
          <w:lang w:val="en-US" w:eastAsia="de-DE" w:bidi="en-US"/>
        </w:rPr>
        <w:t xml:space="preserve">their crops </w:t>
      </w:r>
      <w:r w:rsidR="002D37F1" w:rsidRPr="00572A97">
        <w:rPr>
          <w:rFonts w:ascii="Times New Roman" w:eastAsia="Times New Roman" w:hAnsi="Times New Roman" w:cs="Times New Roman"/>
          <w:snapToGrid w:val="0"/>
          <w:sz w:val="24"/>
          <w:szCs w:val="24"/>
          <w:lang w:val="en-US" w:eastAsia="de-DE" w:bidi="en-US"/>
        </w:rPr>
        <w:t xml:space="preserve">is </w:t>
      </w:r>
      <w:r w:rsidRPr="00572A97">
        <w:rPr>
          <w:rFonts w:ascii="Times New Roman" w:eastAsia="Times New Roman" w:hAnsi="Times New Roman" w:cs="Times New Roman"/>
          <w:snapToGrid w:val="0"/>
          <w:sz w:val="24"/>
          <w:szCs w:val="24"/>
          <w:lang w:val="en-US" w:eastAsia="de-DE" w:bidi="en-US"/>
        </w:rPr>
        <w:t>to alternate livelihoods and generate income during a drought season</w:t>
      </w:r>
      <w:r w:rsidR="00CD2252" w:rsidRPr="00572A97">
        <w:rPr>
          <w:rFonts w:ascii="Times New Roman" w:eastAsia="Times New Roman" w:hAnsi="Times New Roman" w:cs="Times New Roman"/>
          <w:snapToGrid w:val="0"/>
          <w:sz w:val="24"/>
          <w:szCs w:val="24"/>
          <w:lang w:val="en-US" w:eastAsia="de-DE" w:bidi="en-US"/>
        </w:rPr>
        <w:t>.</w:t>
      </w:r>
      <w:r w:rsidRPr="00572A97">
        <w:rPr>
          <w:rFonts w:ascii="Times New Roman" w:eastAsia="Times New Roman" w:hAnsi="Times New Roman" w:cs="Times New Roman"/>
          <w:snapToGrid w:val="0"/>
          <w:sz w:val="24"/>
          <w:szCs w:val="24"/>
          <w:lang w:val="en-US" w:eastAsia="de-DE" w:bidi="en-US"/>
        </w:rPr>
        <w:t xml:space="preserve"> </w:t>
      </w:r>
      <w:r w:rsidR="00CD2252" w:rsidRPr="00572A97">
        <w:rPr>
          <w:rFonts w:ascii="Times New Roman" w:eastAsia="Times New Roman" w:hAnsi="Times New Roman" w:cs="Times New Roman"/>
          <w:snapToGrid w:val="0"/>
          <w:sz w:val="24"/>
          <w:szCs w:val="24"/>
          <w:lang w:val="en-US" w:eastAsia="de-DE" w:bidi="en-US"/>
        </w:rPr>
        <w:t xml:space="preserve">They </w:t>
      </w:r>
      <w:r w:rsidRPr="00572A97">
        <w:rPr>
          <w:rFonts w:ascii="Times New Roman" w:eastAsia="Times New Roman" w:hAnsi="Times New Roman" w:cs="Times New Roman"/>
          <w:snapToGrid w:val="0"/>
          <w:sz w:val="24"/>
          <w:szCs w:val="24"/>
          <w:lang w:val="en-US" w:eastAsia="de-DE" w:bidi="en-US"/>
        </w:rPr>
        <w:t xml:space="preserve">improve </w:t>
      </w:r>
      <w:r w:rsidR="00CD2252" w:rsidRPr="00572A97">
        <w:rPr>
          <w:rFonts w:ascii="Times New Roman" w:eastAsia="Times New Roman" w:hAnsi="Times New Roman" w:cs="Times New Roman"/>
          <w:snapToGrid w:val="0"/>
          <w:sz w:val="24"/>
          <w:szCs w:val="24"/>
          <w:lang w:val="en-US" w:eastAsia="de-DE" w:bidi="en-US"/>
        </w:rPr>
        <w:t>the</w:t>
      </w:r>
      <w:r w:rsidR="002D37F1" w:rsidRPr="00572A97">
        <w:rPr>
          <w:rFonts w:ascii="Times New Roman" w:eastAsia="Times New Roman" w:hAnsi="Times New Roman" w:cs="Times New Roman"/>
          <w:snapToGrid w:val="0"/>
          <w:sz w:val="24"/>
          <w:szCs w:val="24"/>
          <w:lang w:val="en-US" w:eastAsia="de-DE" w:bidi="en-US"/>
        </w:rPr>
        <w:t xml:space="preserve">ir </w:t>
      </w:r>
      <w:r w:rsidRPr="00572A97">
        <w:rPr>
          <w:rFonts w:ascii="Times New Roman" w:eastAsia="Times New Roman" w:hAnsi="Times New Roman" w:cs="Times New Roman"/>
          <w:snapToGrid w:val="0"/>
          <w:sz w:val="24"/>
          <w:szCs w:val="24"/>
          <w:lang w:val="en-US" w:eastAsia="de-DE" w:bidi="en-US"/>
        </w:rPr>
        <w:t>ability to expand their farms. Diversifying can provide an opportunity to earn additional income such as food processing and dairy product</w:t>
      </w:r>
      <w:r w:rsidR="00CD2252"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t xml:space="preserve"> </w:t>
      </w:r>
      <w:r w:rsidRPr="00572A97">
        <w:rPr>
          <w:rFonts w:ascii="Times New Roman" w:eastAsia="Times New Roman" w:hAnsi="Times New Roman" w:cs="Times New Roman"/>
          <w:snapToGrid w:val="0"/>
          <w:sz w:val="24"/>
          <w:szCs w:val="24"/>
          <w:lang w:val="en-US" w:eastAsia="de-DE" w:bidi="en-US"/>
        </w:rPr>
        <w:fldChar w:fldCharType="begin" w:fldLock="1"/>
      </w:r>
      <w:r w:rsidR="00F30E8A" w:rsidRPr="00572A97">
        <w:rPr>
          <w:rFonts w:ascii="Times New Roman" w:eastAsia="Times New Roman" w:hAnsi="Times New Roman" w:cs="Times New Roman"/>
          <w:snapToGrid w:val="0"/>
          <w:sz w:val="24"/>
          <w:szCs w:val="24"/>
          <w:lang w:val="en-US" w:eastAsia="de-DE" w:bidi="en-US"/>
        </w:rPr>
        <w:instrText>ADDIN CSL_CITATION {"citationItems":[{"id":"ITEM-1","itemData":{"DOI":"10.3390/SU8101064","ISSN":"2071-1050","author":[{"dropping-particle":"","family":"Wan","given":"Jinhong","non-dropping-particle":"","parse-names":false,"suffix":""},{"dropping-particle":"","family":"Li","given":"Ruoxi","non-dropping-particle":"","parse-names":false,"suffix":""},{"dropping-particle":"","family":"Wang","given":"Wenxin","non-dropping-particle":"","parse-names":false,"suffix":""},{"dropping-particle":"","family":"Liu","given":"Zhongmei","non-dropping-particle":"","parse-names":false,"suffix":""},{"dropping-particle":"","family":"Chen","given":"Bizhen","non-dropping-particle":"","parse-names":false,"suffix":""}],"container-title":"Sustainability 2016, Vol. 8, Page 1064","id":"ITEM-1","issue":"10","issued":{"date-parts":[["2016","10","24"]]},"page":"1064","publisher":"Multidisciplinary Digital Publishing Institute","title":"Income Diversification: A Strategy for Rural Region Risk Management","type":"article-journal","volume":"8"},"uris":["http://www.mendeley.com/documents/?uuid=8d928b4f-889b-3c07-8ccb-ff560107b1f5"]}],"mendeley":{"formattedCitation":"(Wan et al. 2016)","plainTextFormattedCitation":"(Wan et al. 2016)","previouslyFormattedCitation":"(Wan et al., 2016)"},"properties":{"noteIndex":0},"schema":"https://github.com/citation-style-language/schema/raw/master/csl-citation.json"}</w:instrText>
      </w:r>
      <w:r w:rsidRPr="00572A97">
        <w:rPr>
          <w:rFonts w:ascii="Times New Roman" w:eastAsia="Times New Roman" w:hAnsi="Times New Roman" w:cs="Times New Roman"/>
          <w:snapToGrid w:val="0"/>
          <w:sz w:val="24"/>
          <w:szCs w:val="24"/>
          <w:lang w:val="en-US" w:eastAsia="de-DE" w:bidi="en-US"/>
        </w:rPr>
        <w:fldChar w:fldCharType="separate"/>
      </w:r>
      <w:r w:rsidR="00F30E8A" w:rsidRPr="00572A97">
        <w:rPr>
          <w:rFonts w:ascii="Times New Roman" w:eastAsia="Times New Roman" w:hAnsi="Times New Roman" w:cs="Times New Roman"/>
          <w:noProof/>
          <w:snapToGrid w:val="0"/>
          <w:sz w:val="24"/>
          <w:szCs w:val="24"/>
          <w:lang w:val="en-US" w:eastAsia="de-DE" w:bidi="en-US"/>
        </w:rPr>
        <w:t>(Wan</w:t>
      </w:r>
      <w:r w:rsidR="00F30E8A" w:rsidRPr="00572A97">
        <w:rPr>
          <w:rFonts w:ascii="Times New Roman" w:eastAsia="Times New Roman" w:hAnsi="Times New Roman" w:cs="Times New Roman"/>
          <w:i/>
          <w:iCs/>
          <w:noProof/>
          <w:snapToGrid w:val="0"/>
          <w:sz w:val="24"/>
          <w:szCs w:val="24"/>
          <w:lang w:val="en-US" w:eastAsia="de-DE" w:bidi="en-US"/>
        </w:rPr>
        <w:t xml:space="preserve"> et al.</w:t>
      </w:r>
      <w:r w:rsidR="00CC2DDE" w:rsidRPr="00572A97">
        <w:rPr>
          <w:rFonts w:ascii="Times New Roman" w:eastAsia="Times New Roman" w:hAnsi="Times New Roman" w:cs="Times New Roman"/>
          <w:i/>
          <w:iCs/>
          <w:noProof/>
          <w:snapToGrid w:val="0"/>
          <w:sz w:val="24"/>
          <w:szCs w:val="24"/>
          <w:lang w:val="en-US" w:eastAsia="de-DE" w:bidi="en-US"/>
        </w:rPr>
        <w:t>,</w:t>
      </w:r>
      <w:r w:rsidR="00F30E8A" w:rsidRPr="00572A97">
        <w:rPr>
          <w:rFonts w:ascii="Times New Roman" w:eastAsia="Times New Roman" w:hAnsi="Times New Roman" w:cs="Times New Roman"/>
          <w:i/>
          <w:iCs/>
          <w:noProof/>
          <w:snapToGrid w:val="0"/>
          <w:sz w:val="24"/>
          <w:szCs w:val="24"/>
          <w:lang w:val="en-US" w:eastAsia="de-DE" w:bidi="en-US"/>
        </w:rPr>
        <w:t xml:space="preserve"> </w:t>
      </w:r>
      <w:r w:rsidR="00F30E8A" w:rsidRPr="00572A97">
        <w:rPr>
          <w:rFonts w:ascii="Times New Roman" w:eastAsia="Times New Roman" w:hAnsi="Times New Roman" w:cs="Times New Roman"/>
          <w:noProof/>
          <w:snapToGrid w:val="0"/>
          <w:sz w:val="24"/>
          <w:szCs w:val="24"/>
          <w:lang w:val="en-US" w:eastAsia="de-DE" w:bidi="en-US"/>
        </w:rPr>
        <w:t>2016)</w:t>
      </w:r>
      <w:r w:rsidRPr="00572A97">
        <w:rPr>
          <w:rFonts w:ascii="Times New Roman" w:eastAsia="Times New Roman" w:hAnsi="Times New Roman" w:cs="Times New Roman"/>
          <w:snapToGrid w:val="0"/>
          <w:sz w:val="24"/>
          <w:szCs w:val="24"/>
          <w:lang w:val="en-US" w:eastAsia="de-DE" w:bidi="en-US"/>
        </w:rPr>
        <w:fldChar w:fldCharType="end"/>
      </w:r>
      <w:r w:rsidRPr="00572A97">
        <w:rPr>
          <w:rFonts w:ascii="Times New Roman" w:eastAsia="Times New Roman" w:hAnsi="Times New Roman" w:cs="Times New Roman"/>
          <w:snapToGrid w:val="0"/>
          <w:sz w:val="24"/>
          <w:szCs w:val="24"/>
          <w:lang w:val="en-US" w:eastAsia="de-DE" w:bidi="en-US"/>
        </w:rPr>
        <w:t>.</w:t>
      </w:r>
    </w:p>
    <w:p w14:paraId="614AF75A" w14:textId="77777777" w:rsidR="00CA5359" w:rsidRPr="00572A97" w:rsidRDefault="00CA5359"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p>
    <w:p w14:paraId="14001668" w14:textId="1F4AE70E" w:rsidR="00CA5359" w:rsidRPr="00572A97" w:rsidRDefault="00CA5359" w:rsidP="002C0E61">
      <w:pPr>
        <w:adjustRightInd w:val="0"/>
        <w:snapToGrid w:val="0"/>
        <w:spacing w:after="0" w:line="240" w:lineRule="auto"/>
        <w:jc w:val="both"/>
        <w:outlineLvl w:val="2"/>
        <w:rPr>
          <w:rFonts w:ascii="Times New Roman" w:hAnsi="Times New Roman" w:cs="Times New Roman"/>
          <w:b/>
          <w:bCs/>
          <w:snapToGrid w:val="0"/>
          <w:sz w:val="24"/>
          <w:szCs w:val="24"/>
          <w:lang w:val="en-US" w:eastAsia="zh-CN" w:bidi="en-US"/>
        </w:rPr>
      </w:pPr>
      <w:r w:rsidRPr="00572A97">
        <w:rPr>
          <w:rFonts w:ascii="Times New Roman" w:eastAsia="Times New Roman" w:hAnsi="Times New Roman" w:cs="Times New Roman"/>
          <w:b/>
          <w:bCs/>
          <w:snapToGrid w:val="0"/>
          <w:sz w:val="24"/>
          <w:szCs w:val="24"/>
          <w:lang w:val="en-US" w:eastAsia="de-DE" w:bidi="en-US"/>
        </w:rPr>
        <w:t>Conclusion</w:t>
      </w:r>
      <w:r w:rsidR="00CD2252" w:rsidRPr="00572A97">
        <w:rPr>
          <w:rFonts w:ascii="Times New Roman" w:eastAsia="Times New Roman" w:hAnsi="Times New Roman" w:cs="Times New Roman"/>
          <w:b/>
          <w:bCs/>
          <w:snapToGrid w:val="0"/>
          <w:sz w:val="24"/>
          <w:szCs w:val="24"/>
          <w:lang w:val="en-US" w:eastAsia="de-DE" w:bidi="en-US"/>
        </w:rPr>
        <w:t xml:space="preserve"> remarks</w:t>
      </w:r>
    </w:p>
    <w:p w14:paraId="1135E904" w14:textId="77777777" w:rsidR="00572A97" w:rsidRPr="00572A97" w:rsidRDefault="00572A97" w:rsidP="002C0E61">
      <w:pPr>
        <w:adjustRightInd w:val="0"/>
        <w:snapToGrid w:val="0"/>
        <w:spacing w:after="0" w:line="240" w:lineRule="auto"/>
        <w:jc w:val="both"/>
        <w:outlineLvl w:val="2"/>
        <w:rPr>
          <w:rFonts w:ascii="Times New Roman" w:hAnsi="Times New Roman" w:cs="Times New Roman"/>
          <w:b/>
          <w:bCs/>
          <w:i/>
          <w:snapToGrid w:val="0"/>
          <w:sz w:val="24"/>
          <w:szCs w:val="24"/>
          <w:lang w:val="en-US" w:eastAsia="zh-CN" w:bidi="en-US"/>
        </w:rPr>
      </w:pPr>
    </w:p>
    <w:p w14:paraId="12C2BBD7" w14:textId="77777777" w:rsidR="00892A8D" w:rsidRPr="00572A97" w:rsidRDefault="00892A8D"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Climate change significantly has increased the drought, numbers of livestock, and shortage of water. At the same time, increased reduction in food sources and crop production. Women are increasingly being noticed as more vulnerable than men to the impacts of climate change.</w:t>
      </w:r>
    </w:p>
    <w:p w14:paraId="47D8AC84" w14:textId="04FD3BCB" w:rsidR="00CA5359" w:rsidRPr="00572A97" w:rsidRDefault="00892A8D" w:rsidP="00572A97">
      <w:pPr>
        <w:adjustRightInd w:val="0"/>
        <w:snapToGrid w:val="0"/>
        <w:spacing w:after="0" w:line="240" w:lineRule="auto"/>
        <w:ind w:firstLine="567"/>
        <w:jc w:val="both"/>
        <w:outlineLvl w:val="2"/>
        <w:rPr>
          <w:rFonts w:ascii="Times New Roman" w:eastAsia="Times New Roman" w:hAnsi="Times New Roman" w:cs="Times New Roman"/>
          <w:snapToGrid w:val="0"/>
          <w:sz w:val="24"/>
          <w:szCs w:val="24"/>
          <w:lang w:val="en-US" w:eastAsia="de-DE" w:bidi="en-US"/>
        </w:rPr>
      </w:pPr>
      <w:r w:rsidRPr="00572A97">
        <w:rPr>
          <w:rFonts w:ascii="Times New Roman" w:eastAsia="Times New Roman" w:hAnsi="Times New Roman" w:cs="Times New Roman"/>
          <w:snapToGrid w:val="0"/>
          <w:sz w:val="24"/>
          <w:szCs w:val="24"/>
          <w:lang w:val="en-US" w:eastAsia="de-DE" w:bidi="en-US"/>
        </w:rPr>
        <w:t>What is important for the strategy of women to adopt climate change in Uganda requires to encourage women to improve their ability to expand their farms and diversify their crops as well as to go into alternate livelihoods.  Development and improve women’s access to assets and finances loans and fair distribution of resources are involved. Educated women are created their own businesses and entrepreneurship in rural areas This enables women to access appropriate information technology, skills, and infrastructures like fertilizer and machines.</w:t>
      </w:r>
    </w:p>
    <w:p w14:paraId="656F983E" w14:textId="77777777" w:rsidR="00410C74" w:rsidRPr="00572A97" w:rsidRDefault="00410C74" w:rsidP="002C0E61">
      <w:pPr>
        <w:adjustRightInd w:val="0"/>
        <w:snapToGrid w:val="0"/>
        <w:spacing w:after="0" w:line="240" w:lineRule="auto"/>
        <w:jc w:val="both"/>
        <w:outlineLvl w:val="2"/>
        <w:rPr>
          <w:rFonts w:ascii="Times New Roman" w:eastAsia="Times New Roman" w:hAnsi="Times New Roman" w:cs="Times New Roman"/>
          <w:snapToGrid w:val="0"/>
          <w:sz w:val="24"/>
          <w:szCs w:val="24"/>
          <w:lang w:val="en-US" w:eastAsia="de-DE" w:bidi="en-US"/>
        </w:rPr>
      </w:pPr>
    </w:p>
    <w:p w14:paraId="5E5F2655" w14:textId="2EA03B3E" w:rsidR="00F80874" w:rsidRPr="00572A97" w:rsidRDefault="00F80874" w:rsidP="002C0E61">
      <w:pPr>
        <w:adjustRightInd w:val="0"/>
        <w:snapToGrid w:val="0"/>
        <w:spacing w:after="0" w:line="240" w:lineRule="auto"/>
        <w:jc w:val="both"/>
        <w:outlineLvl w:val="2"/>
        <w:rPr>
          <w:rFonts w:ascii="Times New Roman" w:eastAsia="Times New Roman" w:hAnsi="Times New Roman" w:cs="Times New Roman"/>
          <w:b/>
          <w:bCs/>
          <w:snapToGrid w:val="0"/>
          <w:sz w:val="24"/>
          <w:szCs w:val="24"/>
          <w:lang w:val="en-US" w:eastAsia="de-DE" w:bidi="en-US"/>
        </w:rPr>
      </w:pPr>
      <w:r w:rsidRPr="00572A97">
        <w:rPr>
          <w:rFonts w:ascii="Times New Roman" w:eastAsia="Times New Roman" w:hAnsi="Times New Roman" w:cs="Times New Roman"/>
          <w:b/>
          <w:bCs/>
          <w:snapToGrid w:val="0"/>
          <w:sz w:val="24"/>
          <w:szCs w:val="24"/>
          <w:lang w:val="en-US" w:eastAsia="de-DE" w:bidi="en-US"/>
        </w:rPr>
        <w:t>References</w:t>
      </w:r>
      <w:r w:rsidR="007E060A" w:rsidRPr="00572A97">
        <w:rPr>
          <w:rFonts w:ascii="Times New Roman" w:eastAsia="Times New Roman" w:hAnsi="Times New Roman" w:cs="Times New Roman"/>
          <w:b/>
          <w:bCs/>
          <w:snapToGrid w:val="0"/>
          <w:sz w:val="24"/>
          <w:szCs w:val="24"/>
          <w:lang w:val="en-US" w:eastAsia="de-DE" w:bidi="en-US"/>
        </w:rPr>
        <w:t xml:space="preserve"> </w:t>
      </w:r>
    </w:p>
    <w:p w14:paraId="7B1C037B" w14:textId="77777777" w:rsidR="00CC2DDE" w:rsidRPr="00572A97" w:rsidRDefault="00CC2DDE" w:rsidP="002C0E61">
      <w:pPr>
        <w:adjustRightInd w:val="0"/>
        <w:snapToGrid w:val="0"/>
        <w:spacing w:after="0" w:line="240" w:lineRule="auto"/>
        <w:jc w:val="both"/>
        <w:outlineLvl w:val="2"/>
        <w:rPr>
          <w:rFonts w:ascii="Times New Roman" w:eastAsia="Times New Roman" w:hAnsi="Times New Roman" w:cs="Times New Roman"/>
          <w:b/>
          <w:bCs/>
          <w:snapToGrid w:val="0"/>
          <w:sz w:val="24"/>
          <w:szCs w:val="24"/>
          <w:lang w:val="en-US" w:eastAsia="de-DE" w:bidi="en-US"/>
        </w:rPr>
      </w:pPr>
    </w:p>
    <w:p w14:paraId="1C13386D" w14:textId="5C9B46E6" w:rsidR="00F30E8A" w:rsidRPr="00572A97" w:rsidRDefault="00F80874"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eastAsia="zh-CN"/>
        </w:rPr>
      </w:pPr>
      <w:r w:rsidRPr="00572A97">
        <w:rPr>
          <w:rFonts w:ascii="Times New Roman" w:eastAsia="Times New Roman" w:hAnsi="Times New Roman" w:cs="Times New Roman"/>
          <w:b/>
          <w:bCs/>
          <w:snapToGrid w:val="0"/>
          <w:sz w:val="20"/>
          <w:szCs w:val="20"/>
          <w:lang w:val="en-US" w:eastAsia="de-DE" w:bidi="en-US"/>
        </w:rPr>
        <w:fldChar w:fldCharType="begin" w:fldLock="1"/>
      </w:r>
      <w:r w:rsidRPr="00572A97">
        <w:rPr>
          <w:rFonts w:ascii="Times New Roman" w:eastAsia="Times New Roman" w:hAnsi="Times New Roman" w:cs="Times New Roman"/>
          <w:b/>
          <w:bCs/>
          <w:snapToGrid w:val="0"/>
          <w:sz w:val="20"/>
          <w:szCs w:val="20"/>
          <w:lang w:val="en-US" w:eastAsia="de-DE" w:bidi="en-US"/>
        </w:rPr>
        <w:instrText xml:space="preserve">ADDIN Mendeley Bibliography CSL_BIBLIOGRAPHY </w:instrText>
      </w:r>
      <w:r w:rsidRPr="00572A97">
        <w:rPr>
          <w:rFonts w:ascii="Times New Roman" w:eastAsia="Times New Roman" w:hAnsi="Times New Roman" w:cs="Times New Roman"/>
          <w:b/>
          <w:bCs/>
          <w:snapToGrid w:val="0"/>
          <w:sz w:val="20"/>
          <w:szCs w:val="20"/>
          <w:lang w:val="en-US" w:eastAsia="de-DE" w:bidi="en-US"/>
        </w:rPr>
        <w:fldChar w:fldCharType="separate"/>
      </w:r>
      <w:r w:rsidR="00572A97" w:rsidRPr="00572A97">
        <w:rPr>
          <w:rFonts w:ascii="Times New Roman" w:hAnsi="Times New Roman" w:cs="Times New Roman"/>
          <w:noProof/>
          <w:sz w:val="20"/>
          <w:szCs w:val="20"/>
          <w:lang w:val="en-US"/>
        </w:rPr>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2009a</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HUMAN DEVELOPMENT Effec</w:t>
      </w:r>
      <w:r w:rsidR="00572A97" w:rsidRPr="00572A97">
        <w:rPr>
          <w:rFonts w:ascii="Times New Roman" w:hAnsi="Times New Roman" w:cs="Times New Roman"/>
          <w:noProof/>
          <w:sz w:val="20"/>
          <w:szCs w:val="20"/>
          <w:lang w:val="en-US"/>
        </w:rPr>
        <w:t>tiveness COORDINATI Efficiency.</w:t>
      </w:r>
    </w:p>
    <w:p w14:paraId="28685C0E" w14:textId="069A487F"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2009b</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iCs/>
          <w:noProof/>
          <w:sz w:val="20"/>
          <w:szCs w:val="20"/>
          <w:lang w:val="en-US"/>
        </w:rPr>
        <w:t>Human Development Report 2009 Overcoming Barriers: Human Mobility and Development</w:t>
      </w:r>
      <w:r w:rsidR="00F30E8A" w:rsidRPr="00572A97">
        <w:rPr>
          <w:rFonts w:ascii="Times New Roman" w:hAnsi="Times New Roman" w:cs="Times New Roman"/>
          <w:noProof/>
          <w:sz w:val="20"/>
          <w:szCs w:val="20"/>
          <w:lang w:val="en-US"/>
        </w:rPr>
        <w:t>.</w:t>
      </w:r>
    </w:p>
    <w:p w14:paraId="46A0503D" w14:textId="4DE0A46C"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2013</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Graduate Jobs Uganda: Jobs at Tetra Tech ARD in Uganda- Technical Specialists</w:t>
      </w:r>
      <w:r w:rsidRPr="00572A97">
        <w:rPr>
          <w:rFonts w:ascii="Times New Roman" w:hAnsi="Times New Roman" w:cs="Times New Roman"/>
          <w:noProof/>
          <w:sz w:val="20"/>
          <w:szCs w:val="20"/>
          <w:lang w:val="en-US"/>
        </w:rPr>
        <w:t xml:space="preserve"> JOBS.</w:t>
      </w:r>
      <w:r w:rsidR="00CC2DDE" w:rsidRPr="00572A97">
        <w:rPr>
          <w:rFonts w:ascii="Times New Roman" w:hAnsi="Times New Roman" w:cs="Times New Roman"/>
          <w:noProof/>
          <w:sz w:val="20"/>
          <w:szCs w:val="20"/>
          <w:lang w:val="en-US"/>
        </w:rPr>
        <w:t xml:space="preserve"> Retrieved from </w:t>
      </w:r>
      <w:r w:rsidR="00F30E8A" w:rsidRPr="00572A97">
        <w:rPr>
          <w:rFonts w:ascii="Times New Roman" w:hAnsi="Times New Roman" w:cs="Times New Roman"/>
          <w:noProof/>
          <w:sz w:val="20"/>
          <w:szCs w:val="20"/>
          <w:lang w:val="en-US"/>
        </w:rPr>
        <w:t>http://onlinejobsmasters.blogspot.com/2013/02/jobs-a</w:t>
      </w:r>
      <w:r w:rsidR="00CC2DDE" w:rsidRPr="00572A97">
        <w:rPr>
          <w:rFonts w:ascii="Times New Roman" w:hAnsi="Times New Roman" w:cs="Times New Roman"/>
          <w:noProof/>
          <w:sz w:val="20"/>
          <w:szCs w:val="20"/>
          <w:lang w:val="en-US"/>
        </w:rPr>
        <w:t>t-tetra-tech-ard-in-uganda. html</w:t>
      </w:r>
      <w:r w:rsidR="00F30E8A" w:rsidRPr="00572A97">
        <w:rPr>
          <w:rFonts w:ascii="Times New Roman" w:hAnsi="Times New Roman" w:cs="Times New Roman"/>
          <w:noProof/>
          <w:sz w:val="20"/>
          <w:szCs w:val="20"/>
          <w:lang w:val="en-US"/>
        </w:rPr>
        <w:t>.</w:t>
      </w:r>
    </w:p>
    <w:p w14:paraId="0F33151F" w14:textId="2B71789F"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2015</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Uganda: Environmental Assets Are Critical To Sustainabl</w:t>
      </w:r>
      <w:r w:rsidRPr="00572A97">
        <w:rPr>
          <w:rFonts w:ascii="Times New Roman" w:hAnsi="Times New Roman" w:cs="Times New Roman"/>
          <w:noProof/>
          <w:sz w:val="20"/>
          <w:szCs w:val="20"/>
          <w:lang w:val="en-US"/>
        </w:rPr>
        <w:t>e Urban Development.</w:t>
      </w:r>
      <w:r w:rsidR="00CC2DDE" w:rsidRPr="00572A97">
        <w:rPr>
          <w:rFonts w:ascii="Times New Roman" w:hAnsi="Times New Roman" w:cs="Times New Roman"/>
          <w:noProof/>
          <w:sz w:val="20"/>
          <w:szCs w:val="20"/>
          <w:lang w:val="en-US"/>
        </w:rPr>
        <w:t xml:space="preserve"> Retrieved from </w:t>
      </w:r>
      <w:r w:rsidR="00F30E8A" w:rsidRPr="00572A97">
        <w:rPr>
          <w:rFonts w:ascii="Times New Roman" w:hAnsi="Times New Roman" w:cs="Times New Roman"/>
          <w:noProof/>
          <w:sz w:val="20"/>
          <w:szCs w:val="20"/>
          <w:lang w:val="en-US"/>
        </w:rPr>
        <w:t>https://www.worldbank.org/en/news/press-release/2015/10/14/uganda-environmental-assets-are-critical-t</w:t>
      </w:r>
      <w:r w:rsidR="00CC2DDE" w:rsidRPr="00572A97">
        <w:rPr>
          <w:rFonts w:ascii="Times New Roman" w:hAnsi="Times New Roman" w:cs="Times New Roman"/>
          <w:noProof/>
          <w:sz w:val="20"/>
          <w:szCs w:val="20"/>
          <w:lang w:val="en-US"/>
        </w:rPr>
        <w:t>o-sustainable-urban-development</w:t>
      </w:r>
      <w:r w:rsidR="00F30E8A" w:rsidRPr="00572A97">
        <w:rPr>
          <w:rFonts w:ascii="Times New Roman" w:hAnsi="Times New Roman" w:cs="Times New Roman"/>
          <w:noProof/>
          <w:sz w:val="20"/>
          <w:szCs w:val="20"/>
          <w:lang w:val="en-US"/>
        </w:rPr>
        <w:t>.</w:t>
      </w:r>
    </w:p>
    <w:p w14:paraId="35BDFB63" w14:textId="18556E94"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lastRenderedPageBreak/>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2016</w:t>
      </w:r>
      <w:r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WOUGNET.” Retrieved from https://wougnet.org/</w:t>
      </w:r>
      <w:r w:rsidR="00F30E8A" w:rsidRPr="00572A97">
        <w:rPr>
          <w:rFonts w:ascii="Times New Roman" w:hAnsi="Times New Roman" w:cs="Times New Roman"/>
          <w:noProof/>
          <w:sz w:val="20"/>
          <w:szCs w:val="20"/>
          <w:lang w:val="en-US"/>
        </w:rPr>
        <w:t>.</w:t>
      </w:r>
    </w:p>
    <w:p w14:paraId="5461D67C" w14:textId="635D1819"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Anon</w:t>
      </w:r>
      <w:r w:rsidR="00CC2DDE"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2022a</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 OECD ILibrary.</w:t>
      </w:r>
      <w:r w:rsidR="00F30E8A" w:rsidRPr="00572A97">
        <w:rPr>
          <w:rFonts w:ascii="Times New Roman" w:hAnsi="Times New Roman" w:cs="Times New Roman"/>
          <w:noProof/>
          <w:sz w:val="20"/>
          <w:szCs w:val="20"/>
          <w:lang w:val="en-US"/>
        </w:rPr>
        <w:t xml:space="preserve"> Retrieved</w:t>
      </w:r>
      <w:r w:rsidR="00CC2DDE" w:rsidRPr="00572A97">
        <w:rPr>
          <w:rFonts w:ascii="Times New Roman" w:hAnsi="Times New Roman" w:cs="Times New Roman"/>
          <w:noProof/>
          <w:sz w:val="20"/>
          <w:szCs w:val="20"/>
          <w:lang w:val="en-US"/>
        </w:rPr>
        <w:t xml:space="preserve"> from </w:t>
      </w:r>
      <w:r w:rsidR="00F30E8A" w:rsidRPr="00572A97">
        <w:rPr>
          <w:rFonts w:ascii="Times New Roman" w:hAnsi="Times New Roman" w:cs="Times New Roman"/>
          <w:noProof/>
          <w:sz w:val="20"/>
          <w:szCs w:val="20"/>
          <w:lang w:val="en-US"/>
        </w:rPr>
        <w:t>https://www.oecd-ilibr</w:t>
      </w:r>
      <w:r w:rsidR="00CC2DDE" w:rsidRPr="00572A97">
        <w:rPr>
          <w:rFonts w:ascii="Times New Roman" w:hAnsi="Times New Roman" w:cs="Times New Roman"/>
          <w:noProof/>
          <w:sz w:val="20"/>
          <w:szCs w:val="20"/>
          <w:lang w:val="en-US"/>
        </w:rPr>
        <w:t>ary.org/sites/9789264268265-7-</w:t>
      </w:r>
      <w:r w:rsidR="00F30E8A" w:rsidRPr="00572A97">
        <w:rPr>
          <w:rFonts w:ascii="Times New Roman" w:hAnsi="Times New Roman" w:cs="Times New Roman"/>
          <w:noProof/>
          <w:sz w:val="20"/>
          <w:szCs w:val="20"/>
          <w:lang w:val="en-US"/>
        </w:rPr>
        <w:t>en/index.html?itemId=/content/component/</w:t>
      </w:r>
      <w:r w:rsidR="00CC2DDE"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9789264268265-7-en).</w:t>
      </w:r>
    </w:p>
    <w:p w14:paraId="486E44DD" w14:textId="776B3D07" w:rsidR="00F30E8A" w:rsidRPr="00572A97" w:rsidRDefault="00572A97"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Anon</w:t>
      </w:r>
      <w:r w:rsidR="00F30E8A"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2022b</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Uga</w:t>
      </w:r>
      <w:r w:rsidRPr="00572A97">
        <w:rPr>
          <w:rFonts w:ascii="Times New Roman" w:hAnsi="Times New Roman" w:cs="Times New Roman"/>
          <w:noProof/>
          <w:sz w:val="20"/>
          <w:szCs w:val="20"/>
          <w:lang w:val="en-US"/>
        </w:rPr>
        <w:t>nda’s Water Crisis.</w:t>
      </w:r>
      <w:r w:rsidR="00CC2DDE" w:rsidRPr="00572A97">
        <w:rPr>
          <w:rFonts w:ascii="Times New Roman" w:hAnsi="Times New Roman" w:cs="Times New Roman"/>
          <w:noProof/>
          <w:sz w:val="20"/>
          <w:szCs w:val="20"/>
          <w:lang w:val="en-US"/>
        </w:rPr>
        <w:t xml:space="preserve"> Retrieved from </w:t>
      </w:r>
      <w:r w:rsidR="00F30E8A" w:rsidRPr="00572A97">
        <w:rPr>
          <w:rFonts w:ascii="Times New Roman" w:hAnsi="Times New Roman" w:cs="Times New Roman"/>
          <w:noProof/>
          <w:sz w:val="20"/>
          <w:szCs w:val="20"/>
          <w:lang w:val="en-US"/>
        </w:rPr>
        <w:t>https://water.org/our-impact/where-we-work/uganda/).</w:t>
      </w:r>
    </w:p>
    <w:p w14:paraId="4954A8C1" w14:textId="03591810" w:rsidR="00F30E8A" w:rsidRPr="00572A97" w:rsidRDefault="00864194"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Bernstein, L., Bosch, P., Canziani, O., Chen, Z., Christ, R. and Riahi, K. (</w:t>
      </w:r>
      <w:r w:rsidR="00F30E8A" w:rsidRPr="00572A97">
        <w:rPr>
          <w:rFonts w:ascii="Times New Roman" w:hAnsi="Times New Roman" w:cs="Times New Roman"/>
          <w:noProof/>
          <w:sz w:val="20"/>
          <w:szCs w:val="20"/>
          <w:lang w:val="en-US"/>
        </w:rPr>
        <w:t>2007</w:t>
      </w:r>
      <w:r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 Climate Change 2007 Synthesis Report</w:t>
      </w:r>
      <w:r w:rsidR="001D1D8C" w:rsidRPr="00572A97">
        <w:rPr>
          <w:rFonts w:ascii="Times New Roman" w:hAnsi="Times New Roman" w:cs="Times New Roman"/>
          <w:noProof/>
          <w:sz w:val="20"/>
          <w:szCs w:val="20"/>
          <w:lang w:val="en-US"/>
        </w:rPr>
        <w:t xml:space="preserve">, </w:t>
      </w:r>
      <w:r w:rsidR="00F30E8A" w:rsidRPr="00572A97">
        <w:rPr>
          <w:rFonts w:ascii="Times New Roman" w:hAnsi="Times New Roman" w:cs="Times New Roman"/>
          <w:noProof/>
          <w:sz w:val="20"/>
          <w:szCs w:val="20"/>
          <w:lang w:val="en-US"/>
        </w:rPr>
        <w:t>104.</w:t>
      </w:r>
    </w:p>
    <w:p w14:paraId="4FDABF1E" w14:textId="0487B018"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Brüntrup</w:t>
      </w:r>
      <w:r w:rsidR="001D1D8C" w:rsidRPr="00572A97">
        <w:rPr>
          <w:rFonts w:ascii="Times New Roman" w:hAnsi="Times New Roman" w:cs="Times New Roman"/>
          <w:noProof/>
          <w:sz w:val="20"/>
          <w:szCs w:val="20"/>
          <w:lang w:val="en-US"/>
        </w:rPr>
        <w:t>, M</w:t>
      </w:r>
      <w:r w:rsidRPr="00572A97">
        <w:rPr>
          <w:rFonts w:ascii="Times New Roman" w:hAnsi="Times New Roman" w:cs="Times New Roman"/>
          <w:noProof/>
          <w:sz w:val="20"/>
          <w:szCs w:val="20"/>
          <w:lang w:val="en-US"/>
        </w:rPr>
        <w:t xml:space="preserve">. </w:t>
      </w:r>
      <w:r w:rsidR="001D1D8C"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2010</w:t>
      </w:r>
      <w:r w:rsidR="001D1D8C"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IGAD Case Study.</w:t>
      </w:r>
      <w:r w:rsidR="001D1D8C" w:rsidRPr="00572A97">
        <w:rPr>
          <w:rFonts w:ascii="Times New Roman" w:hAnsi="Times New Roman" w:cs="Times New Roman"/>
          <w:noProof/>
          <w:sz w:val="20"/>
          <w:szCs w:val="20"/>
          <w:lang w:val="en-US"/>
        </w:rPr>
        <w:t xml:space="preserve"> Retried from</w:t>
      </w:r>
      <w:r w:rsidR="001D1D8C" w:rsidRPr="00572A97">
        <w:rPr>
          <w:rFonts w:ascii="Times New Roman" w:hAnsi="Times New Roman" w:cs="Times New Roman"/>
        </w:rPr>
        <w:t xml:space="preserve"> </w:t>
      </w:r>
      <w:r w:rsidR="001D1D8C" w:rsidRPr="00572A97">
        <w:rPr>
          <w:rFonts w:ascii="Times New Roman" w:hAnsi="Times New Roman" w:cs="Times New Roman"/>
          <w:noProof/>
          <w:sz w:val="20"/>
          <w:szCs w:val="20"/>
          <w:lang w:val="en-US"/>
        </w:rPr>
        <w:t>https://www.preventionweb.net/files/78465_cs8.michaelbrntrupcasestudyeastafri.pdf</w:t>
      </w:r>
    </w:p>
    <w:p w14:paraId="15E2B4EC" w14:textId="0AB3204E"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eastAsia="zh-CN"/>
        </w:rPr>
      </w:pPr>
      <w:r w:rsidRPr="00572A97">
        <w:rPr>
          <w:rFonts w:ascii="Times New Roman" w:hAnsi="Times New Roman" w:cs="Times New Roman"/>
          <w:noProof/>
          <w:sz w:val="20"/>
          <w:szCs w:val="20"/>
          <w:lang w:val="en-US"/>
        </w:rPr>
        <w:t xml:space="preserve">Fagan., Richard B. Asaba. National University of Ireland. G. Honor. </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2018</w:t>
      </w:r>
      <w:r w:rsidR="00CC2DDE"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Women and Access to W</w:t>
      </w:r>
      <w:r w:rsidR="00572A97" w:rsidRPr="00572A97">
        <w:rPr>
          <w:rFonts w:ascii="Times New Roman" w:hAnsi="Times New Roman" w:cs="Times New Roman"/>
          <w:noProof/>
          <w:sz w:val="20"/>
          <w:szCs w:val="20"/>
          <w:lang w:val="en-US"/>
        </w:rPr>
        <w:t>ater in Rural Uganda: A Review.</w:t>
      </w:r>
    </w:p>
    <w:p w14:paraId="35437F1A" w14:textId="6E8EDF37"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Ford</w:t>
      </w:r>
      <w:r w:rsidR="00DD3BCB" w:rsidRPr="00572A97">
        <w:rPr>
          <w:rFonts w:ascii="Times New Roman" w:hAnsi="Times New Roman" w:cs="Times New Roman"/>
          <w:noProof/>
          <w:sz w:val="20"/>
          <w:szCs w:val="20"/>
          <w:lang w:val="en-US"/>
        </w:rPr>
        <w:t>, James D., Vanderbilt, W. and Berrang-Ford, L.</w:t>
      </w:r>
      <w:r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2012</w:t>
      </w:r>
      <w:r w:rsidR="00CC2DDE"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 xml:space="preserve">Authorship in IPCC AR5 and Its Implications for Content: Climate Change and </w:t>
      </w:r>
      <w:r w:rsidR="00572A97" w:rsidRPr="00572A97">
        <w:rPr>
          <w:rFonts w:ascii="Times New Roman" w:hAnsi="Times New Roman" w:cs="Times New Roman"/>
          <w:noProof/>
          <w:sz w:val="20"/>
          <w:szCs w:val="20"/>
          <w:lang w:val="en-US"/>
        </w:rPr>
        <w:t>Indigenous Populations in WGII.</w:t>
      </w:r>
      <w:r w:rsidRPr="00572A97">
        <w:rPr>
          <w:rFonts w:ascii="Times New Roman" w:hAnsi="Times New Roman" w:cs="Times New Roman"/>
          <w:noProof/>
          <w:sz w:val="20"/>
          <w:szCs w:val="20"/>
          <w:lang w:val="en-US"/>
        </w:rPr>
        <w:t xml:space="preserve"> Climatic Change</w:t>
      </w:r>
      <w:r w:rsidR="00CC2DDE" w:rsidRPr="00572A97">
        <w:rPr>
          <w:rFonts w:ascii="Times New Roman" w:hAnsi="Times New Roman" w:cs="Times New Roman"/>
          <w:noProof/>
          <w:sz w:val="20"/>
          <w:szCs w:val="20"/>
          <w:lang w:val="en-US"/>
        </w:rPr>
        <w:t>, 113</w:t>
      </w:r>
      <w:r w:rsidR="00572A97" w:rsidRPr="00572A97">
        <w:rPr>
          <w:rFonts w:ascii="Times New Roman" w:hAnsi="Times New Roman" w:cs="Times New Roman"/>
          <w:noProof/>
          <w:sz w:val="20"/>
          <w:szCs w:val="20"/>
          <w:lang w:val="en-US"/>
        </w:rPr>
        <w:t>:201</w:t>
      </w:r>
      <w:r w:rsidR="00572A97" w:rsidRPr="00572A97">
        <w:rPr>
          <w:rFonts w:ascii="Times New Roman" w:hAnsi="Times New Roman" w:cs="Times New Roman" w:hint="eastAsia"/>
          <w:noProof/>
          <w:sz w:val="20"/>
          <w:szCs w:val="20"/>
          <w:lang w:val="en-US" w:eastAsia="zh-CN"/>
        </w:rPr>
        <w:t>-</w:t>
      </w:r>
      <w:r w:rsidRPr="00572A97">
        <w:rPr>
          <w:rFonts w:ascii="Times New Roman" w:hAnsi="Times New Roman" w:cs="Times New Roman"/>
          <w:noProof/>
          <w:sz w:val="20"/>
          <w:szCs w:val="20"/>
          <w:lang w:val="en-US"/>
        </w:rPr>
        <w:t xml:space="preserve">13. </w:t>
      </w:r>
    </w:p>
    <w:p w14:paraId="796FD937" w14:textId="25E71EC9"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McCarthy</w:t>
      </w:r>
      <w:r w:rsidR="00DD3BCB" w:rsidRPr="00572A97">
        <w:rPr>
          <w:rFonts w:ascii="Times New Roman" w:hAnsi="Times New Roman" w:cs="Times New Roman"/>
          <w:noProof/>
          <w:sz w:val="20"/>
          <w:szCs w:val="20"/>
          <w:lang w:val="en-US"/>
        </w:rPr>
        <w:t>, J</w:t>
      </w:r>
      <w:r w:rsidRPr="00572A97">
        <w:rPr>
          <w:rFonts w:ascii="Times New Roman" w:hAnsi="Times New Roman" w:cs="Times New Roman"/>
          <w:noProof/>
          <w:sz w:val="20"/>
          <w:szCs w:val="20"/>
          <w:lang w:val="en-US"/>
        </w:rPr>
        <w:t xml:space="preserve">. </w:t>
      </w:r>
      <w:r w:rsidR="00CC2DDE"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2020</w:t>
      </w:r>
      <w:r w:rsidR="00CC2DDE"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Understanding Why Climate Chan</w:t>
      </w:r>
      <w:r w:rsidR="00572A97" w:rsidRPr="00572A97">
        <w:rPr>
          <w:rFonts w:ascii="Times New Roman" w:hAnsi="Times New Roman" w:cs="Times New Roman"/>
          <w:noProof/>
          <w:sz w:val="20"/>
          <w:szCs w:val="20"/>
          <w:lang w:val="en-US"/>
        </w:rPr>
        <w:t>ge Impacts Women More Than Men.</w:t>
      </w:r>
      <w:r w:rsidRPr="00572A97">
        <w:rPr>
          <w:rFonts w:ascii="Times New Roman" w:hAnsi="Times New Roman" w:cs="Times New Roman"/>
          <w:noProof/>
          <w:sz w:val="20"/>
          <w:szCs w:val="20"/>
          <w:lang w:val="en-US"/>
        </w:rPr>
        <w:t xml:space="preserve"> Ret</w:t>
      </w:r>
      <w:r w:rsidR="00DD3BCB" w:rsidRPr="00572A97">
        <w:rPr>
          <w:rFonts w:ascii="Times New Roman" w:hAnsi="Times New Roman" w:cs="Times New Roman"/>
          <w:noProof/>
          <w:sz w:val="20"/>
          <w:szCs w:val="20"/>
          <w:lang w:val="en-US"/>
        </w:rPr>
        <w:t xml:space="preserve">rieved from </w:t>
      </w:r>
      <w:r w:rsidRPr="00572A97">
        <w:rPr>
          <w:rFonts w:ascii="Times New Roman" w:hAnsi="Times New Roman" w:cs="Times New Roman"/>
          <w:noProof/>
          <w:sz w:val="20"/>
          <w:szCs w:val="20"/>
          <w:lang w:val="en-US"/>
        </w:rPr>
        <w:t>https://www.globalcitizen.org/en/content/ho</w:t>
      </w:r>
      <w:r w:rsidR="00DD3BCB" w:rsidRPr="00572A97">
        <w:rPr>
          <w:rFonts w:ascii="Times New Roman" w:hAnsi="Times New Roman" w:cs="Times New Roman"/>
          <w:noProof/>
          <w:sz w:val="20"/>
          <w:szCs w:val="20"/>
          <w:lang w:val="en-US"/>
        </w:rPr>
        <w:t>w-climate-change-affects-women/</w:t>
      </w:r>
      <w:r w:rsidRPr="00572A97">
        <w:rPr>
          <w:rFonts w:ascii="Times New Roman" w:hAnsi="Times New Roman" w:cs="Times New Roman"/>
          <w:noProof/>
          <w:sz w:val="20"/>
          <w:szCs w:val="20"/>
          <w:lang w:val="en-US"/>
        </w:rPr>
        <w:t>.</w:t>
      </w:r>
    </w:p>
    <w:p w14:paraId="52ED0BD7" w14:textId="56D6742A"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 xml:space="preserve">Oxfam. </w:t>
      </w:r>
      <w:r w:rsidR="00DD3BCB"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2011</w:t>
      </w:r>
      <w:r w:rsidR="00DD3BCB"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Investigation into the Eviction of More th</w:t>
      </w:r>
      <w:r w:rsidR="00572A97" w:rsidRPr="00572A97">
        <w:rPr>
          <w:rFonts w:ascii="Times New Roman" w:hAnsi="Times New Roman" w:cs="Times New Roman"/>
          <w:noProof/>
          <w:sz w:val="20"/>
          <w:szCs w:val="20"/>
          <w:lang w:val="en-US"/>
        </w:rPr>
        <w:t>an 20,000 Ugandans.</w:t>
      </w:r>
      <w:r w:rsidR="00DD3BCB" w:rsidRPr="00572A97">
        <w:rPr>
          <w:rFonts w:ascii="Times New Roman" w:hAnsi="Times New Roman" w:cs="Times New Roman"/>
          <w:noProof/>
          <w:sz w:val="20"/>
          <w:szCs w:val="20"/>
          <w:lang w:val="en-US"/>
        </w:rPr>
        <w:t xml:space="preserve"> Retrieved from </w:t>
      </w:r>
      <w:r w:rsidRPr="00572A97">
        <w:rPr>
          <w:rFonts w:ascii="Times New Roman" w:hAnsi="Times New Roman" w:cs="Times New Roman"/>
          <w:noProof/>
          <w:sz w:val="20"/>
          <w:szCs w:val="20"/>
          <w:lang w:val="en-US"/>
        </w:rPr>
        <w:t>https://www.oxfam.org/en/press-releases/investigation-eviction-more-20000-ugandans-must</w:t>
      </w:r>
      <w:r w:rsidR="00DD3BCB" w:rsidRPr="00572A97">
        <w:rPr>
          <w:rFonts w:ascii="Times New Roman" w:hAnsi="Times New Roman" w:cs="Times New Roman"/>
          <w:noProof/>
          <w:sz w:val="20"/>
          <w:szCs w:val="20"/>
          <w:lang w:val="en-US"/>
        </w:rPr>
        <w:t>-ensure-justice-affected-people</w:t>
      </w:r>
      <w:r w:rsidRPr="00572A97">
        <w:rPr>
          <w:rFonts w:ascii="Times New Roman" w:hAnsi="Times New Roman" w:cs="Times New Roman"/>
          <w:noProof/>
          <w:sz w:val="20"/>
          <w:szCs w:val="20"/>
          <w:lang w:val="en-US"/>
        </w:rPr>
        <w:t>.</w:t>
      </w:r>
    </w:p>
    <w:p w14:paraId="6AEC107E" w14:textId="7368C484"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Thompson</w:t>
      </w:r>
      <w:r w:rsidR="00DD3BCB" w:rsidRPr="00572A97">
        <w:rPr>
          <w:rFonts w:ascii="Times New Roman" w:hAnsi="Times New Roman" w:cs="Times New Roman"/>
          <w:noProof/>
          <w:sz w:val="20"/>
          <w:szCs w:val="20"/>
          <w:lang w:val="en-US"/>
        </w:rPr>
        <w:t xml:space="preserve">, H. E., </w:t>
      </w:r>
      <w:r w:rsidRPr="00572A97">
        <w:rPr>
          <w:rFonts w:ascii="Times New Roman" w:hAnsi="Times New Roman" w:cs="Times New Roman"/>
          <w:noProof/>
          <w:sz w:val="20"/>
          <w:szCs w:val="20"/>
          <w:lang w:val="en-US"/>
        </w:rPr>
        <w:t xml:space="preserve">Berrang-Ford, </w:t>
      </w:r>
      <w:r w:rsidR="00DD3BCB" w:rsidRPr="00572A97">
        <w:rPr>
          <w:rFonts w:ascii="Times New Roman" w:hAnsi="Times New Roman" w:cs="Times New Roman"/>
          <w:noProof/>
          <w:sz w:val="20"/>
          <w:szCs w:val="20"/>
          <w:lang w:val="en-US"/>
        </w:rPr>
        <w:t>L. and Ford, J. D.</w:t>
      </w:r>
      <w:r w:rsidRPr="00572A97">
        <w:rPr>
          <w:rFonts w:ascii="Times New Roman" w:hAnsi="Times New Roman" w:cs="Times New Roman"/>
          <w:noProof/>
          <w:sz w:val="20"/>
          <w:szCs w:val="20"/>
          <w:lang w:val="en-US"/>
        </w:rPr>
        <w:t xml:space="preserve"> </w:t>
      </w:r>
      <w:r w:rsidR="00DD3BCB"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2010</w:t>
      </w:r>
      <w:r w:rsidR="00DD3BCB"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Climate Change and Food Security in Sub-Saharan Africa: A Systematic L</w:t>
      </w:r>
      <w:r w:rsidR="00572A97" w:rsidRPr="00572A97">
        <w:rPr>
          <w:rFonts w:ascii="Times New Roman" w:hAnsi="Times New Roman" w:cs="Times New Roman"/>
          <w:noProof/>
          <w:sz w:val="20"/>
          <w:szCs w:val="20"/>
          <w:lang w:val="en-US"/>
        </w:rPr>
        <w:t>iterature Review.</w:t>
      </w:r>
      <w:r w:rsidRPr="00572A97">
        <w:rPr>
          <w:rFonts w:ascii="Times New Roman" w:hAnsi="Times New Roman" w:cs="Times New Roman"/>
          <w:noProof/>
          <w:sz w:val="20"/>
          <w:szCs w:val="20"/>
          <w:lang w:val="en-US"/>
        </w:rPr>
        <w:t xml:space="preserve"> Sustainability</w:t>
      </w:r>
      <w:r w:rsidR="00DD3BCB" w:rsidRPr="00572A97">
        <w:rPr>
          <w:rFonts w:ascii="Times New Roman" w:hAnsi="Times New Roman" w:cs="Times New Roman"/>
          <w:noProof/>
          <w:sz w:val="20"/>
          <w:szCs w:val="20"/>
          <w:lang w:val="en-US"/>
        </w:rPr>
        <w:t>, 2:</w:t>
      </w:r>
      <w:r w:rsidRPr="00572A97">
        <w:rPr>
          <w:rFonts w:ascii="Times New Roman" w:hAnsi="Times New Roman" w:cs="Times New Roman"/>
          <w:noProof/>
          <w:sz w:val="20"/>
          <w:szCs w:val="20"/>
          <w:lang w:val="en-US"/>
        </w:rPr>
        <w:t>2719-2733</w:t>
      </w:r>
      <w:r w:rsidR="00DD3BCB"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doi: 10.3390/SU2082719.</w:t>
      </w:r>
    </w:p>
    <w:p w14:paraId="7D41A65C" w14:textId="355B7B6B" w:rsidR="00F30E8A" w:rsidRPr="00572A97" w:rsidRDefault="0034700D"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 xml:space="preserve">Kamuntu, E. </w:t>
      </w:r>
      <w:r w:rsidR="00DD3BCB"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2015</w:t>
      </w:r>
      <w:r w:rsidR="00DD3BCB" w:rsidRPr="00572A97">
        <w:rPr>
          <w:rFonts w:ascii="Times New Roman" w:hAnsi="Times New Roman" w:cs="Times New Roman"/>
          <w:noProof/>
          <w:sz w:val="20"/>
          <w:szCs w:val="20"/>
          <w:lang w:val="en-US"/>
        </w:rPr>
        <w:t>)</w:t>
      </w:r>
      <w:r w:rsidR="00F30E8A" w:rsidRPr="00572A97">
        <w:rPr>
          <w:rFonts w:ascii="Times New Roman" w:hAnsi="Times New Roman" w:cs="Times New Roman"/>
          <w:noProof/>
          <w:sz w:val="20"/>
          <w:szCs w:val="20"/>
          <w:lang w:val="en-US"/>
        </w:rPr>
        <w:t>. Uganda National Climate Change Policy.</w:t>
      </w:r>
      <w:r w:rsidR="00DD3BCB" w:rsidRPr="00572A97">
        <w:rPr>
          <w:rFonts w:ascii="Times New Roman" w:hAnsi="Times New Roman" w:cs="Times New Roman"/>
          <w:noProof/>
          <w:sz w:val="20"/>
          <w:szCs w:val="20"/>
          <w:lang w:val="en-US"/>
        </w:rPr>
        <w:t xml:space="preserve"> Retried from https://www.mwe.go.ug/sites/default/files/library/National%20Climate%20Change%20Policy%20April%202015%20final.pdf</w:t>
      </w:r>
    </w:p>
    <w:p w14:paraId="5A980989" w14:textId="2BAE6C1E"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 xml:space="preserve">UN. </w:t>
      </w:r>
      <w:r w:rsidR="0034700D"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2019</w:t>
      </w:r>
      <w:r w:rsidR="0034700D"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 xml:space="preserve">WomenWatch: Women, Gender Equality </w:t>
      </w:r>
      <w:r w:rsidR="00572A97" w:rsidRPr="00572A97">
        <w:rPr>
          <w:rFonts w:ascii="Times New Roman" w:hAnsi="Times New Roman" w:cs="Times New Roman"/>
          <w:noProof/>
          <w:sz w:val="20"/>
          <w:szCs w:val="20"/>
          <w:lang w:val="en-US"/>
        </w:rPr>
        <w:t>and Climate Change.</w:t>
      </w:r>
      <w:r w:rsidR="0034700D" w:rsidRPr="00572A97">
        <w:rPr>
          <w:rFonts w:ascii="Times New Roman" w:hAnsi="Times New Roman" w:cs="Times New Roman"/>
          <w:noProof/>
          <w:sz w:val="20"/>
          <w:szCs w:val="20"/>
          <w:lang w:val="en-US"/>
        </w:rPr>
        <w:t xml:space="preserve"> Retrieved from </w:t>
      </w:r>
      <w:r w:rsidRPr="00572A97">
        <w:rPr>
          <w:rFonts w:ascii="Times New Roman" w:hAnsi="Times New Roman" w:cs="Times New Roman"/>
          <w:noProof/>
          <w:sz w:val="20"/>
          <w:szCs w:val="20"/>
          <w:lang w:val="en-US"/>
        </w:rPr>
        <w:t>https://www.un.org/womenwa</w:t>
      </w:r>
      <w:r w:rsidR="0034700D" w:rsidRPr="00572A97">
        <w:rPr>
          <w:rFonts w:ascii="Times New Roman" w:hAnsi="Times New Roman" w:cs="Times New Roman"/>
          <w:noProof/>
          <w:sz w:val="20"/>
          <w:szCs w:val="20"/>
          <w:lang w:val="en-US"/>
        </w:rPr>
        <w:t>tch/feature/climate_change/</w:t>
      </w:r>
      <w:r w:rsidRPr="00572A97">
        <w:rPr>
          <w:rFonts w:ascii="Times New Roman" w:hAnsi="Times New Roman" w:cs="Times New Roman"/>
          <w:noProof/>
          <w:sz w:val="20"/>
          <w:szCs w:val="20"/>
          <w:lang w:val="en-US"/>
        </w:rPr>
        <w:t>.</w:t>
      </w:r>
    </w:p>
    <w:p w14:paraId="15B2BF30" w14:textId="48116BB2" w:rsidR="00F30E8A" w:rsidRPr="00572A97" w:rsidRDefault="00F30E8A" w:rsidP="002C0E61">
      <w:pPr>
        <w:widowControl w:val="0"/>
        <w:autoSpaceDE w:val="0"/>
        <w:autoSpaceDN w:val="0"/>
        <w:adjustRightInd w:val="0"/>
        <w:spacing w:after="0" w:line="240" w:lineRule="auto"/>
        <w:ind w:left="567" w:hanging="567"/>
        <w:jc w:val="thaiDistribute"/>
        <w:rPr>
          <w:rFonts w:ascii="Times New Roman" w:hAnsi="Times New Roman" w:cs="Times New Roman"/>
          <w:noProof/>
          <w:sz w:val="20"/>
          <w:szCs w:val="20"/>
          <w:lang w:val="en-US"/>
        </w:rPr>
      </w:pPr>
      <w:r w:rsidRPr="00572A97">
        <w:rPr>
          <w:rFonts w:ascii="Times New Roman" w:hAnsi="Times New Roman" w:cs="Times New Roman"/>
          <w:noProof/>
          <w:sz w:val="20"/>
          <w:szCs w:val="20"/>
          <w:lang w:val="en-US"/>
        </w:rPr>
        <w:t>Wan</w:t>
      </w:r>
      <w:r w:rsidR="0034700D" w:rsidRPr="00572A97">
        <w:rPr>
          <w:rFonts w:ascii="Times New Roman" w:hAnsi="Times New Roman" w:cs="Times New Roman"/>
          <w:noProof/>
          <w:sz w:val="20"/>
          <w:szCs w:val="20"/>
          <w:lang w:val="en-US"/>
        </w:rPr>
        <w:t xml:space="preserve">, J., </w:t>
      </w:r>
      <w:r w:rsidRPr="00572A97">
        <w:rPr>
          <w:rFonts w:ascii="Times New Roman" w:hAnsi="Times New Roman" w:cs="Times New Roman"/>
          <w:noProof/>
          <w:sz w:val="20"/>
          <w:szCs w:val="20"/>
          <w:lang w:val="en-US"/>
        </w:rPr>
        <w:t>Li,</w:t>
      </w:r>
      <w:r w:rsidR="0034700D" w:rsidRPr="00572A97">
        <w:rPr>
          <w:rFonts w:ascii="Times New Roman" w:hAnsi="Times New Roman" w:cs="Times New Roman"/>
          <w:noProof/>
          <w:sz w:val="20"/>
          <w:szCs w:val="20"/>
          <w:lang w:val="en-US"/>
        </w:rPr>
        <w:t xml:space="preserve"> R., </w:t>
      </w:r>
      <w:r w:rsidRPr="00572A97">
        <w:rPr>
          <w:rFonts w:ascii="Times New Roman" w:hAnsi="Times New Roman" w:cs="Times New Roman"/>
          <w:noProof/>
          <w:sz w:val="20"/>
          <w:szCs w:val="20"/>
          <w:lang w:val="en-US"/>
        </w:rPr>
        <w:t>Wang,</w:t>
      </w:r>
      <w:r w:rsidR="0034700D" w:rsidRPr="00572A97">
        <w:rPr>
          <w:rFonts w:ascii="Times New Roman" w:hAnsi="Times New Roman" w:cs="Times New Roman"/>
          <w:noProof/>
          <w:sz w:val="20"/>
          <w:szCs w:val="20"/>
          <w:lang w:val="en-US"/>
        </w:rPr>
        <w:t xml:space="preserve"> W., </w:t>
      </w:r>
      <w:r w:rsidRPr="00572A97">
        <w:rPr>
          <w:rFonts w:ascii="Times New Roman" w:hAnsi="Times New Roman" w:cs="Times New Roman"/>
          <w:noProof/>
          <w:sz w:val="20"/>
          <w:szCs w:val="20"/>
          <w:lang w:val="en-US"/>
        </w:rPr>
        <w:t>Liu,</w:t>
      </w:r>
      <w:r w:rsidR="0034700D" w:rsidRPr="00572A97">
        <w:rPr>
          <w:rFonts w:ascii="Times New Roman" w:hAnsi="Times New Roman" w:cs="Times New Roman"/>
          <w:noProof/>
          <w:sz w:val="20"/>
          <w:szCs w:val="20"/>
          <w:lang w:val="en-US"/>
        </w:rPr>
        <w:t xml:space="preserve"> Z. and </w:t>
      </w:r>
      <w:r w:rsidRPr="00572A97">
        <w:rPr>
          <w:rFonts w:ascii="Times New Roman" w:hAnsi="Times New Roman" w:cs="Times New Roman"/>
          <w:noProof/>
          <w:sz w:val="20"/>
          <w:szCs w:val="20"/>
          <w:lang w:val="en-US"/>
        </w:rPr>
        <w:t>Chen</w:t>
      </w:r>
      <w:r w:rsidR="0034700D" w:rsidRPr="00572A97">
        <w:rPr>
          <w:rFonts w:ascii="Times New Roman" w:hAnsi="Times New Roman" w:cs="Times New Roman"/>
          <w:noProof/>
          <w:sz w:val="20"/>
          <w:szCs w:val="20"/>
          <w:lang w:val="en-US"/>
        </w:rPr>
        <w:t>, B</w:t>
      </w:r>
      <w:r w:rsidRPr="00572A97">
        <w:rPr>
          <w:rFonts w:ascii="Times New Roman" w:hAnsi="Times New Roman" w:cs="Times New Roman"/>
          <w:noProof/>
          <w:sz w:val="20"/>
          <w:szCs w:val="20"/>
          <w:lang w:val="en-US"/>
        </w:rPr>
        <w:t xml:space="preserve">. </w:t>
      </w:r>
      <w:r w:rsidR="0034700D" w:rsidRPr="00572A97">
        <w:rPr>
          <w:rFonts w:ascii="Times New Roman" w:hAnsi="Times New Roman" w:cs="Times New Roman"/>
          <w:noProof/>
          <w:sz w:val="20"/>
          <w:szCs w:val="20"/>
          <w:lang w:val="en-US"/>
        </w:rPr>
        <w:t>(</w:t>
      </w:r>
      <w:r w:rsidRPr="00572A97">
        <w:rPr>
          <w:rFonts w:ascii="Times New Roman" w:hAnsi="Times New Roman" w:cs="Times New Roman"/>
          <w:noProof/>
          <w:sz w:val="20"/>
          <w:szCs w:val="20"/>
          <w:lang w:val="en-US"/>
        </w:rPr>
        <w:t>2016</w:t>
      </w:r>
      <w:r w:rsidR="0034700D" w:rsidRPr="00572A97">
        <w:rPr>
          <w:rFonts w:ascii="Times New Roman" w:hAnsi="Times New Roman" w:cs="Times New Roman"/>
          <w:noProof/>
          <w:sz w:val="20"/>
          <w:szCs w:val="20"/>
          <w:lang w:val="en-US"/>
        </w:rPr>
        <w:t>)</w:t>
      </w:r>
      <w:r w:rsidR="00572A97" w:rsidRPr="00572A97">
        <w:rPr>
          <w:rFonts w:ascii="Times New Roman" w:hAnsi="Times New Roman" w:cs="Times New Roman"/>
          <w:noProof/>
          <w:sz w:val="20"/>
          <w:szCs w:val="20"/>
          <w:lang w:val="en-US"/>
        </w:rPr>
        <w:t xml:space="preserve">. </w:t>
      </w:r>
      <w:r w:rsidRPr="00572A97">
        <w:rPr>
          <w:rFonts w:ascii="Times New Roman" w:hAnsi="Times New Roman" w:cs="Times New Roman"/>
          <w:noProof/>
          <w:sz w:val="20"/>
          <w:szCs w:val="20"/>
          <w:lang w:val="en-US"/>
        </w:rPr>
        <w:t>Income Diversification: A Strategy fo</w:t>
      </w:r>
      <w:r w:rsidR="00572A97" w:rsidRPr="00572A97">
        <w:rPr>
          <w:rFonts w:ascii="Times New Roman" w:hAnsi="Times New Roman" w:cs="Times New Roman"/>
          <w:noProof/>
          <w:sz w:val="20"/>
          <w:szCs w:val="20"/>
          <w:lang w:val="en-US"/>
        </w:rPr>
        <w:t>r Rural Region Risk Management.</w:t>
      </w:r>
      <w:r w:rsidRPr="00572A97">
        <w:rPr>
          <w:rFonts w:ascii="Times New Roman" w:hAnsi="Times New Roman" w:cs="Times New Roman"/>
          <w:noProof/>
          <w:sz w:val="20"/>
          <w:szCs w:val="20"/>
          <w:lang w:val="en-US"/>
        </w:rPr>
        <w:t xml:space="preserve"> Sustai</w:t>
      </w:r>
      <w:r w:rsidR="0034700D" w:rsidRPr="00572A97">
        <w:rPr>
          <w:rFonts w:ascii="Times New Roman" w:hAnsi="Times New Roman" w:cs="Times New Roman"/>
          <w:noProof/>
          <w:sz w:val="20"/>
          <w:szCs w:val="20"/>
          <w:lang w:val="en-US"/>
        </w:rPr>
        <w:t>nability 2016,</w:t>
      </w:r>
      <w:r w:rsidR="0034700D" w:rsidRPr="00572A97">
        <w:rPr>
          <w:rFonts w:ascii="Times New Roman" w:hAnsi="Times New Roman" w:cs="Times New Roman"/>
          <w:i/>
          <w:iCs/>
          <w:noProof/>
          <w:sz w:val="20"/>
          <w:szCs w:val="20"/>
          <w:lang w:val="en-US"/>
        </w:rPr>
        <w:t xml:space="preserve"> </w:t>
      </w:r>
      <w:r w:rsidR="0034700D" w:rsidRPr="00572A97">
        <w:rPr>
          <w:rFonts w:ascii="Times New Roman" w:hAnsi="Times New Roman" w:cs="Times New Roman"/>
          <w:noProof/>
          <w:sz w:val="20"/>
          <w:szCs w:val="20"/>
          <w:lang w:val="en-US"/>
        </w:rPr>
        <w:t xml:space="preserve"> 8</w:t>
      </w:r>
      <w:r w:rsidRPr="00572A97">
        <w:rPr>
          <w:rFonts w:ascii="Times New Roman" w:hAnsi="Times New Roman" w:cs="Times New Roman"/>
          <w:noProof/>
          <w:sz w:val="20"/>
          <w:szCs w:val="20"/>
          <w:lang w:val="en-US"/>
        </w:rPr>
        <w:t>:1064. doi: 10.3390/SU8101064.</w:t>
      </w:r>
    </w:p>
    <w:p w14:paraId="3B0BCD14" w14:textId="77777777" w:rsidR="00CA5359" w:rsidRPr="00572A97" w:rsidRDefault="00F80874" w:rsidP="002C0E61">
      <w:pPr>
        <w:adjustRightInd w:val="0"/>
        <w:snapToGrid w:val="0"/>
        <w:spacing w:after="0" w:line="240" w:lineRule="auto"/>
        <w:jc w:val="both"/>
        <w:outlineLvl w:val="2"/>
        <w:rPr>
          <w:rFonts w:ascii="Times New Roman" w:hAnsi="Times New Roman" w:cs="Times New Roman"/>
          <w:b/>
          <w:bCs/>
          <w:snapToGrid w:val="0"/>
          <w:sz w:val="20"/>
          <w:szCs w:val="20"/>
          <w:lang w:val="en-US" w:eastAsia="zh-CN" w:bidi="en-US"/>
        </w:rPr>
      </w:pPr>
      <w:r w:rsidRPr="00572A97">
        <w:rPr>
          <w:rFonts w:ascii="Times New Roman" w:eastAsia="Times New Roman" w:hAnsi="Times New Roman" w:cs="Times New Roman"/>
          <w:b/>
          <w:bCs/>
          <w:snapToGrid w:val="0"/>
          <w:sz w:val="20"/>
          <w:szCs w:val="20"/>
          <w:lang w:val="en-US" w:eastAsia="de-DE" w:bidi="en-US"/>
        </w:rPr>
        <w:fldChar w:fldCharType="end"/>
      </w:r>
    </w:p>
    <w:p w14:paraId="5F5D76BC" w14:textId="77777777" w:rsidR="00572A97" w:rsidRPr="00572A97" w:rsidRDefault="00572A97" w:rsidP="002C0E61">
      <w:pPr>
        <w:adjustRightInd w:val="0"/>
        <w:snapToGrid w:val="0"/>
        <w:spacing w:after="0" w:line="240" w:lineRule="auto"/>
        <w:jc w:val="both"/>
        <w:outlineLvl w:val="2"/>
        <w:rPr>
          <w:rFonts w:ascii="Times New Roman" w:hAnsi="Times New Roman" w:cs="Times New Roman"/>
          <w:b/>
          <w:bCs/>
          <w:snapToGrid w:val="0"/>
          <w:sz w:val="20"/>
          <w:szCs w:val="20"/>
          <w:lang w:val="en-US" w:eastAsia="zh-CN" w:bidi="en-US"/>
        </w:rPr>
      </w:pPr>
    </w:p>
    <w:p w14:paraId="1FA0F9CB" w14:textId="77777777" w:rsidR="00572A97" w:rsidRPr="00572A97" w:rsidRDefault="00572A97" w:rsidP="002C0E61">
      <w:pPr>
        <w:adjustRightInd w:val="0"/>
        <w:snapToGrid w:val="0"/>
        <w:spacing w:after="0" w:line="240" w:lineRule="auto"/>
        <w:jc w:val="both"/>
        <w:outlineLvl w:val="2"/>
        <w:rPr>
          <w:rFonts w:ascii="Times New Roman" w:hAnsi="Times New Roman" w:cs="Times New Roman"/>
          <w:b/>
          <w:bCs/>
          <w:snapToGrid w:val="0"/>
          <w:sz w:val="20"/>
          <w:szCs w:val="20"/>
          <w:lang w:val="en-US" w:eastAsia="zh-CN" w:bidi="en-US"/>
        </w:rPr>
      </w:pPr>
    </w:p>
    <w:p w14:paraId="67E7EE12" w14:textId="7409C34B" w:rsidR="00572A97" w:rsidRPr="00572A97" w:rsidRDefault="00572A97" w:rsidP="00572A97">
      <w:pPr>
        <w:spacing w:after="0" w:line="240" w:lineRule="auto"/>
        <w:jc w:val="center"/>
        <w:rPr>
          <w:rFonts w:ascii="Times New Roman" w:eastAsia="宋体" w:hAnsi="Times New Roman" w:cs="Times New Roman"/>
          <w:sz w:val="20"/>
          <w:szCs w:val="20"/>
          <w:lang w:val="en-IN"/>
        </w:rPr>
      </w:pPr>
      <w:r w:rsidRPr="00572A97">
        <w:rPr>
          <w:rFonts w:ascii="Times New Roman" w:eastAsia="宋体" w:hAnsi="Times New Roman" w:cs="Angsana New"/>
          <w:sz w:val="20"/>
          <w:szCs w:val="19"/>
          <w:lang w:val="en-GB"/>
        </w:rPr>
        <w:t xml:space="preserve">(Received: </w:t>
      </w:r>
      <w:r w:rsidRPr="00572A97">
        <w:rPr>
          <w:rFonts w:ascii="Times New Roman" w:eastAsia="宋体" w:hAnsi="Times New Roman" w:cs="Angsana New" w:hint="eastAsia"/>
          <w:sz w:val="20"/>
          <w:szCs w:val="19"/>
          <w:lang w:val="en-GB" w:eastAsia="zh-CN"/>
        </w:rPr>
        <w:t>15</w:t>
      </w:r>
      <w:r w:rsidRPr="00572A97">
        <w:rPr>
          <w:rFonts w:ascii="Times New Roman" w:eastAsia="宋体" w:hAnsi="Times New Roman" w:cs="Angsana New"/>
          <w:sz w:val="20"/>
          <w:szCs w:val="19"/>
          <w:lang w:val="en-GB"/>
        </w:rPr>
        <w:t xml:space="preserve"> </w:t>
      </w:r>
      <w:r w:rsidRPr="00572A97">
        <w:rPr>
          <w:rFonts w:ascii="Times New Roman" w:eastAsia="宋体" w:hAnsi="Times New Roman" w:cs="Angsana New" w:hint="eastAsia"/>
          <w:sz w:val="20"/>
          <w:szCs w:val="19"/>
          <w:lang w:val="en-GB" w:eastAsia="zh-CN"/>
        </w:rPr>
        <w:t>September</w:t>
      </w:r>
      <w:r w:rsidRPr="00572A97">
        <w:rPr>
          <w:rFonts w:ascii="Times New Roman" w:eastAsia="宋体" w:hAnsi="Times New Roman" w:cs="Angsana New"/>
          <w:sz w:val="20"/>
          <w:szCs w:val="19"/>
          <w:lang w:val="en-GB"/>
        </w:rPr>
        <w:t xml:space="preserve"> 202</w:t>
      </w:r>
      <w:r w:rsidRPr="00572A97">
        <w:rPr>
          <w:rFonts w:ascii="Times New Roman" w:eastAsia="宋体" w:hAnsi="Times New Roman" w:cs="Angsana New" w:hint="eastAsia"/>
          <w:sz w:val="20"/>
          <w:szCs w:val="19"/>
          <w:lang w:val="en-GB" w:eastAsia="zh-CN"/>
        </w:rPr>
        <w:t>2</w:t>
      </w:r>
      <w:r w:rsidRPr="00572A97">
        <w:rPr>
          <w:rFonts w:ascii="Times New Roman" w:eastAsia="宋体" w:hAnsi="Times New Roman" w:cs="Angsana New"/>
          <w:sz w:val="20"/>
          <w:szCs w:val="19"/>
          <w:lang w:val="en-GB"/>
        </w:rPr>
        <w:t xml:space="preserve">, accepted: </w:t>
      </w:r>
      <w:r w:rsidRPr="00572A97">
        <w:rPr>
          <w:rFonts w:ascii="Times New Roman" w:eastAsia="宋体" w:hAnsi="Times New Roman" w:cs="Angsana New" w:hint="eastAsia"/>
          <w:sz w:val="20"/>
          <w:szCs w:val="19"/>
          <w:lang w:val="en-GB" w:eastAsia="zh-CN"/>
        </w:rPr>
        <w:t>30</w:t>
      </w:r>
      <w:r w:rsidRPr="00572A97">
        <w:rPr>
          <w:rFonts w:ascii="Times New Roman" w:eastAsia="宋体" w:hAnsi="Times New Roman" w:cs="Angsana New"/>
          <w:sz w:val="20"/>
          <w:szCs w:val="19"/>
          <w:lang w:val="en-GB"/>
        </w:rPr>
        <w:t xml:space="preserve"> </w:t>
      </w:r>
      <w:r w:rsidRPr="00572A97">
        <w:rPr>
          <w:rFonts w:ascii="Times New Roman" w:eastAsia="宋体" w:hAnsi="Times New Roman" w:cs="Angsana New" w:hint="eastAsia"/>
          <w:sz w:val="20"/>
          <w:szCs w:val="19"/>
          <w:lang w:val="en-GB" w:eastAsia="zh-CN"/>
        </w:rPr>
        <w:t xml:space="preserve">October </w:t>
      </w:r>
      <w:r w:rsidRPr="00572A97">
        <w:rPr>
          <w:rFonts w:ascii="Times New Roman" w:eastAsia="宋体" w:hAnsi="Times New Roman" w:cs="Angsana New"/>
          <w:sz w:val="20"/>
          <w:szCs w:val="19"/>
          <w:lang w:val="en-GB"/>
        </w:rPr>
        <w:t>202</w:t>
      </w:r>
      <w:r w:rsidRPr="00572A97">
        <w:rPr>
          <w:rFonts w:ascii="Times New Roman" w:eastAsia="宋体" w:hAnsi="Times New Roman" w:cs="Angsana New" w:hint="eastAsia"/>
          <w:sz w:val="20"/>
          <w:szCs w:val="19"/>
          <w:lang w:val="en-GB" w:eastAsia="zh-CN"/>
        </w:rPr>
        <w:t>2</w:t>
      </w:r>
      <w:r w:rsidRPr="00572A97">
        <w:rPr>
          <w:rFonts w:ascii="Times New Roman" w:eastAsia="宋体" w:hAnsi="Times New Roman" w:cs="Angsana New"/>
          <w:sz w:val="20"/>
          <w:szCs w:val="19"/>
          <w:lang w:val="en-GB"/>
        </w:rPr>
        <w:t>)</w:t>
      </w:r>
    </w:p>
    <w:p w14:paraId="7D9B9F02" w14:textId="77777777" w:rsidR="00572A97" w:rsidRPr="00572A97" w:rsidRDefault="00572A97" w:rsidP="002C0E61">
      <w:pPr>
        <w:adjustRightInd w:val="0"/>
        <w:snapToGrid w:val="0"/>
        <w:spacing w:after="0" w:line="240" w:lineRule="auto"/>
        <w:jc w:val="both"/>
        <w:outlineLvl w:val="2"/>
        <w:rPr>
          <w:rFonts w:ascii="Times New Roman" w:hAnsi="Times New Roman" w:cs="Times New Roman"/>
          <w:b/>
          <w:bCs/>
          <w:snapToGrid w:val="0"/>
          <w:sz w:val="20"/>
          <w:szCs w:val="20"/>
          <w:lang w:val="en-US" w:eastAsia="zh-CN" w:bidi="en-US"/>
        </w:rPr>
      </w:pPr>
    </w:p>
    <w:sectPr w:rsidR="00572A97" w:rsidRPr="00572A97" w:rsidSect="00D735B1">
      <w:headerReference w:type="default" r:id="rId12"/>
      <w:footerReference w:type="even" r:id="rId13"/>
      <w:footerReference w:type="default" r:id="rId14"/>
      <w:headerReference w:type="first" r:id="rId15"/>
      <w:pgSz w:w="11906" w:h="16838"/>
      <w:pgMar w:top="2274" w:right="2274" w:bottom="2274" w:left="2274" w:header="1134" w:footer="1134" w:gutter="0"/>
      <w:pgNumType w:start="246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EC3D6" w14:textId="77777777" w:rsidR="001C4AB5" w:rsidRDefault="001C4AB5" w:rsidP="007A15A9">
      <w:pPr>
        <w:spacing w:after="0" w:line="240" w:lineRule="auto"/>
      </w:pPr>
      <w:r>
        <w:separator/>
      </w:r>
    </w:p>
  </w:endnote>
  <w:endnote w:type="continuationSeparator" w:id="0">
    <w:p w14:paraId="6A5BC433" w14:textId="77777777" w:rsidR="001C4AB5" w:rsidRDefault="001C4AB5" w:rsidP="007A1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ngsana New">
    <w:altName w:val="TH SarabunPSK"/>
    <w:panose1 w:val="02020603050405020304"/>
    <w:charset w:val="DE"/>
    <w:family w:val="roman"/>
    <w:notTrueType/>
    <w:pitch w:val="variable"/>
    <w:sig w:usb0="01000000" w:usb1="00000000" w:usb2="00000000" w:usb3="00000000" w:csb0="0001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040336"/>
      <w:docPartObj>
        <w:docPartGallery w:val="Page Numbers (Bottom of Page)"/>
        <w:docPartUnique/>
      </w:docPartObj>
    </w:sdtPr>
    <w:sdtEndPr/>
    <w:sdtContent>
      <w:p w14:paraId="4B31376C" w14:textId="77777777" w:rsidR="002C0E61" w:rsidRDefault="002C0E61">
        <w:pPr>
          <w:pStyle w:val="ab"/>
          <w:rPr>
            <w:rFonts w:ascii="Times New Roman" w:hAnsi="Times New Roman" w:cs="Times New Roman"/>
            <w:sz w:val="20"/>
            <w:lang w:eastAsia="zh-CN"/>
          </w:rPr>
        </w:pPr>
        <w:r w:rsidRPr="002C0E61">
          <w:rPr>
            <w:rFonts w:ascii="Times New Roman" w:hAnsi="Times New Roman" w:cs="Times New Roman"/>
            <w:sz w:val="20"/>
          </w:rPr>
          <w:fldChar w:fldCharType="begin"/>
        </w:r>
        <w:r w:rsidRPr="002C0E61">
          <w:rPr>
            <w:rFonts w:ascii="Times New Roman" w:hAnsi="Times New Roman" w:cs="Times New Roman"/>
            <w:sz w:val="20"/>
          </w:rPr>
          <w:instrText>PAGE   \* MERGEFORMAT</w:instrText>
        </w:r>
        <w:r w:rsidRPr="002C0E61">
          <w:rPr>
            <w:rFonts w:ascii="Times New Roman" w:hAnsi="Times New Roman" w:cs="Times New Roman"/>
            <w:sz w:val="20"/>
          </w:rPr>
          <w:fldChar w:fldCharType="separate"/>
        </w:r>
        <w:r w:rsidR="001E7891" w:rsidRPr="001E7891">
          <w:rPr>
            <w:rFonts w:ascii="Times New Roman" w:hAnsi="Times New Roman" w:cs="Times New Roman"/>
            <w:noProof/>
            <w:sz w:val="20"/>
            <w:lang w:val="zh-CN" w:eastAsia="zh-CN"/>
          </w:rPr>
          <w:t>2476</w:t>
        </w:r>
        <w:r w:rsidRPr="002C0E61">
          <w:rPr>
            <w:rFonts w:ascii="Times New Roman" w:hAnsi="Times New Roman" w:cs="Times New Roman"/>
            <w:sz w:val="20"/>
          </w:rPr>
          <w:fldChar w:fldCharType="end"/>
        </w:r>
      </w:p>
      <w:p w14:paraId="1452C24D" w14:textId="77777777" w:rsidR="002C0E61" w:rsidRDefault="002C0E61">
        <w:pPr>
          <w:pStyle w:val="ab"/>
          <w:rPr>
            <w:rFonts w:ascii="Times New Roman" w:hAnsi="Times New Roman" w:cs="Times New Roman"/>
            <w:sz w:val="20"/>
            <w:lang w:eastAsia="zh-CN"/>
          </w:rPr>
        </w:pPr>
      </w:p>
      <w:p w14:paraId="63CD9768" w14:textId="3A27F696" w:rsidR="002C0E61" w:rsidRDefault="001C4AB5">
        <w:pPr>
          <w:pStyle w:val="ab"/>
        </w:pPr>
      </w:p>
    </w:sdtContent>
  </w:sdt>
  <w:p w14:paraId="28C00C8E" w14:textId="77777777" w:rsidR="002C0E61" w:rsidRDefault="002C0E6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683811"/>
      <w:docPartObj>
        <w:docPartGallery w:val="Page Numbers (Bottom of Page)"/>
        <w:docPartUnique/>
      </w:docPartObj>
    </w:sdtPr>
    <w:sdtEndPr/>
    <w:sdtContent>
      <w:p w14:paraId="25C69262" w14:textId="77777777" w:rsidR="002C0E61" w:rsidRDefault="002C0E61">
        <w:pPr>
          <w:pStyle w:val="ab"/>
          <w:jc w:val="right"/>
          <w:rPr>
            <w:rFonts w:ascii="Times New Roman" w:hAnsi="Times New Roman" w:cs="Times New Roman"/>
            <w:sz w:val="20"/>
            <w:lang w:eastAsia="zh-CN"/>
          </w:rPr>
        </w:pPr>
        <w:r w:rsidRPr="002C0E61">
          <w:rPr>
            <w:rFonts w:ascii="Times New Roman" w:hAnsi="Times New Roman" w:cs="Times New Roman"/>
            <w:sz w:val="20"/>
          </w:rPr>
          <w:fldChar w:fldCharType="begin"/>
        </w:r>
        <w:r w:rsidRPr="002C0E61">
          <w:rPr>
            <w:rFonts w:ascii="Times New Roman" w:hAnsi="Times New Roman" w:cs="Times New Roman"/>
            <w:sz w:val="20"/>
          </w:rPr>
          <w:instrText>PAGE   \* MERGEFORMAT</w:instrText>
        </w:r>
        <w:r w:rsidRPr="002C0E61">
          <w:rPr>
            <w:rFonts w:ascii="Times New Roman" w:hAnsi="Times New Roman" w:cs="Times New Roman"/>
            <w:sz w:val="20"/>
          </w:rPr>
          <w:fldChar w:fldCharType="separate"/>
        </w:r>
        <w:r w:rsidR="001E7891" w:rsidRPr="001E7891">
          <w:rPr>
            <w:rFonts w:ascii="Times New Roman" w:hAnsi="Times New Roman" w:cs="Times New Roman"/>
            <w:noProof/>
            <w:sz w:val="20"/>
            <w:lang w:val="zh-CN" w:eastAsia="zh-CN"/>
          </w:rPr>
          <w:t>2475</w:t>
        </w:r>
        <w:r w:rsidRPr="002C0E61">
          <w:rPr>
            <w:rFonts w:ascii="Times New Roman" w:hAnsi="Times New Roman" w:cs="Times New Roman"/>
            <w:sz w:val="20"/>
          </w:rPr>
          <w:fldChar w:fldCharType="end"/>
        </w:r>
      </w:p>
      <w:p w14:paraId="13614865" w14:textId="4DEA7E9C" w:rsidR="002C0E61" w:rsidRDefault="001C4AB5">
        <w:pPr>
          <w:pStyle w:val="ab"/>
          <w:jc w:val="right"/>
        </w:pPr>
      </w:p>
    </w:sdtContent>
  </w:sdt>
  <w:p w14:paraId="3F629A8F" w14:textId="77777777" w:rsidR="002C0E61" w:rsidRDefault="002C0E6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312D0" w14:textId="77777777" w:rsidR="001C4AB5" w:rsidRDefault="001C4AB5" w:rsidP="007A15A9">
      <w:pPr>
        <w:spacing w:after="0" w:line="240" w:lineRule="auto"/>
      </w:pPr>
      <w:r>
        <w:separator/>
      </w:r>
    </w:p>
  </w:footnote>
  <w:footnote w:type="continuationSeparator" w:id="0">
    <w:p w14:paraId="25561C3D" w14:textId="77777777" w:rsidR="001C4AB5" w:rsidRDefault="001C4AB5" w:rsidP="007A15A9">
      <w:pPr>
        <w:spacing w:after="0" w:line="240" w:lineRule="auto"/>
      </w:pPr>
      <w:r>
        <w:continuationSeparator/>
      </w:r>
    </w:p>
  </w:footnote>
  <w:footnote w:id="1">
    <w:p w14:paraId="200AFFB5" w14:textId="77B5B607" w:rsidR="007A15A9" w:rsidRPr="00572A97" w:rsidRDefault="007A15A9">
      <w:pPr>
        <w:pStyle w:val="ac"/>
        <w:rPr>
          <w:rFonts w:ascii="Times New Roman" w:hAnsi="Times New Roman" w:cs="Times New Roman"/>
          <w:lang w:val="en-US"/>
        </w:rPr>
      </w:pPr>
      <w:r w:rsidRPr="00572A97">
        <w:rPr>
          <w:rStyle w:val="ad"/>
          <w:rFonts w:ascii="Times New Roman" w:hAnsi="Times New Roman" w:cs="Times New Roman"/>
        </w:rPr>
        <w:sym w:font="Symbol" w:char="F02A"/>
      </w:r>
      <w:r w:rsidRPr="00572A97">
        <w:rPr>
          <w:rFonts w:ascii="Times New Roman" w:hAnsi="Times New Roman" w:cs="Times New Roman"/>
        </w:rPr>
        <w:t xml:space="preserve"> </w:t>
      </w:r>
      <w:r w:rsidRPr="00572A97">
        <w:rPr>
          <w:rFonts w:ascii="Times New Roman" w:hAnsi="Times New Roman" w:cs="Times New Roman"/>
          <w:b/>
          <w:bCs/>
        </w:rPr>
        <w:t>Corresponding Author</w:t>
      </w:r>
      <w:r w:rsidRPr="00572A97">
        <w:rPr>
          <w:rFonts w:ascii="Times New Roman" w:hAnsi="Times New Roman" w:cs="Times New Roman"/>
        </w:rPr>
        <w:t xml:space="preserve">: </w:t>
      </w:r>
      <w:proofErr w:type="spellStart"/>
      <w:r w:rsidRPr="00572A97">
        <w:rPr>
          <w:rFonts w:ascii="Times New Roman" w:hAnsi="Times New Roman" w:cs="Times New Roman"/>
          <w:lang w:val="en-US"/>
        </w:rPr>
        <w:t>Dayoub</w:t>
      </w:r>
      <w:proofErr w:type="spellEnd"/>
      <w:r w:rsidRPr="00572A97">
        <w:rPr>
          <w:rFonts w:ascii="Times New Roman" w:hAnsi="Times New Roman" w:cs="Times New Roman"/>
          <w:lang w:val="en-US"/>
        </w:rPr>
        <w:t>, M.</w:t>
      </w:r>
      <w:r w:rsidRPr="00572A97">
        <w:rPr>
          <w:rFonts w:ascii="Times New Roman" w:hAnsi="Times New Roman" w:cs="Times New Roman"/>
        </w:rPr>
        <w:t xml:space="preserve">; </w:t>
      </w:r>
      <w:r w:rsidRPr="00572A97">
        <w:rPr>
          <w:rFonts w:ascii="Times New Roman" w:hAnsi="Times New Roman" w:cs="Times New Roman"/>
          <w:b/>
          <w:bCs/>
        </w:rPr>
        <w:t xml:space="preserve">Email: </w:t>
      </w:r>
      <w:r w:rsidRPr="00572A97">
        <w:rPr>
          <w:rFonts w:ascii="Times New Roman" w:hAnsi="Times New Roman" w:cs="Times New Roman"/>
        </w:rPr>
        <w:t>moammar.dayoub@utu.fi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0D07F" w14:textId="77777777" w:rsidR="00D735B1" w:rsidRPr="002C0E61" w:rsidRDefault="00D735B1" w:rsidP="00D735B1">
    <w:pPr>
      <w:spacing w:after="0" w:line="240" w:lineRule="auto"/>
      <w:jc w:val="right"/>
      <w:rPr>
        <w:rFonts w:ascii="Times New Roman" w:eastAsia="宋体" w:hAnsi="Times New Roman" w:cs="Times New Roman"/>
        <w:sz w:val="20"/>
        <w:szCs w:val="20"/>
        <w:lang w:val="en-GB" w:eastAsia="zh-CN"/>
      </w:rPr>
    </w:pPr>
    <w:r w:rsidRPr="002C0E61">
      <w:rPr>
        <w:rFonts w:ascii="Times New Roman" w:eastAsia="宋体" w:hAnsi="Times New Roman" w:cs="Times New Roman"/>
        <w:sz w:val="20"/>
        <w:szCs w:val="20"/>
        <w:lang w:val="en-GB" w:eastAsia="zh-CN"/>
      </w:rPr>
      <w:t>International Journal of Agricultural Technology 2022Vol</w:t>
    </w:r>
    <w:r w:rsidRPr="002C0E61">
      <w:rPr>
        <w:rFonts w:ascii="Times New Roman" w:eastAsia="宋体" w:hAnsi="Times New Roman" w:cs="Times New Roman"/>
        <w:sz w:val="20"/>
        <w:szCs w:val="20"/>
        <w:cs/>
        <w:lang w:val="en-GB" w:eastAsia="zh-CN"/>
      </w:rPr>
      <w:t xml:space="preserve">. </w:t>
    </w:r>
    <w:r w:rsidRPr="002C0E61">
      <w:rPr>
        <w:rFonts w:ascii="Times New Roman" w:eastAsia="宋体" w:hAnsi="Times New Roman" w:cs="Times New Roman"/>
        <w:sz w:val="20"/>
        <w:szCs w:val="20"/>
        <w:lang w:val="en-GB" w:eastAsia="zh-CN"/>
      </w:rPr>
      <w:t>18</w:t>
    </w:r>
    <w:r w:rsidRPr="002C0E61">
      <w:rPr>
        <w:rFonts w:ascii="Times New Roman" w:eastAsia="宋体" w:hAnsi="Times New Roman" w:cs="Times New Roman"/>
        <w:sz w:val="20"/>
        <w:szCs w:val="20"/>
        <w:cs/>
        <w:lang w:val="en-GB" w:eastAsia="zh-CN"/>
      </w:rPr>
      <w:t>(</w:t>
    </w:r>
    <w:r>
      <w:rPr>
        <w:rFonts w:ascii="Times New Roman" w:eastAsia="宋体" w:hAnsi="Times New Roman" w:cs="Times New Roman" w:hint="eastAsia"/>
        <w:sz w:val="20"/>
        <w:szCs w:val="20"/>
        <w:lang w:val="en-GB" w:eastAsia="zh-CN"/>
      </w:rPr>
      <w:t>6</w:t>
    </w:r>
    <w:r w:rsidRPr="002C0E61">
      <w:rPr>
        <w:rFonts w:ascii="Times New Roman" w:eastAsia="宋体" w:hAnsi="Times New Roman" w:cs="Times New Roman"/>
        <w:sz w:val="20"/>
        <w:szCs w:val="20"/>
        <w:cs/>
        <w:lang w:val="en-GB" w:eastAsia="zh-CN"/>
      </w:rPr>
      <w:t>):</w:t>
    </w:r>
    <w:r>
      <w:rPr>
        <w:rFonts w:ascii="Times New Roman" w:eastAsia="宋体" w:hAnsi="Times New Roman" w:cs="Times New Roman" w:hint="eastAsia"/>
        <w:sz w:val="20"/>
        <w:szCs w:val="20"/>
        <w:cs/>
        <w:lang w:val="en-GB" w:eastAsia="zh-CN"/>
      </w:rPr>
      <w:t>2469-2476</w:t>
    </w:r>
  </w:p>
  <w:p w14:paraId="4FE81DFE" w14:textId="7ABB75FC" w:rsidR="00D168F1" w:rsidRPr="002C0E61" w:rsidRDefault="00D168F1" w:rsidP="002C0E6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9207F" w14:textId="37F904C4" w:rsidR="002C0E61" w:rsidRPr="002C0E61" w:rsidRDefault="002C0E61" w:rsidP="002C0E61">
    <w:pPr>
      <w:spacing w:after="0" w:line="240" w:lineRule="auto"/>
      <w:jc w:val="right"/>
      <w:rPr>
        <w:rFonts w:ascii="Times New Roman" w:eastAsia="宋体" w:hAnsi="Times New Roman" w:cs="Times New Roman"/>
        <w:sz w:val="20"/>
        <w:szCs w:val="20"/>
        <w:lang w:val="en-GB" w:eastAsia="zh-CN"/>
      </w:rPr>
    </w:pPr>
    <w:r w:rsidRPr="002C0E61">
      <w:rPr>
        <w:rFonts w:ascii="Times New Roman" w:eastAsia="宋体" w:hAnsi="Times New Roman" w:cs="Times New Roman"/>
        <w:sz w:val="20"/>
        <w:szCs w:val="20"/>
        <w:lang w:val="en-GB" w:eastAsia="zh-CN"/>
      </w:rPr>
      <w:t>International Journal of Agricultural Technology 2022Vol</w:t>
    </w:r>
    <w:r w:rsidRPr="002C0E61">
      <w:rPr>
        <w:rFonts w:ascii="Times New Roman" w:eastAsia="宋体" w:hAnsi="Times New Roman" w:cs="Times New Roman"/>
        <w:sz w:val="20"/>
        <w:szCs w:val="20"/>
        <w:cs/>
        <w:lang w:val="en-GB" w:eastAsia="zh-CN"/>
      </w:rPr>
      <w:t xml:space="preserve">. </w:t>
    </w:r>
    <w:r w:rsidRPr="002C0E61">
      <w:rPr>
        <w:rFonts w:ascii="Times New Roman" w:eastAsia="宋体" w:hAnsi="Times New Roman" w:cs="Times New Roman"/>
        <w:sz w:val="20"/>
        <w:szCs w:val="20"/>
        <w:lang w:val="en-GB" w:eastAsia="zh-CN"/>
      </w:rPr>
      <w:t>18</w:t>
    </w:r>
    <w:r w:rsidRPr="002C0E61">
      <w:rPr>
        <w:rFonts w:ascii="Times New Roman" w:eastAsia="宋体" w:hAnsi="Times New Roman" w:cs="Times New Roman"/>
        <w:sz w:val="20"/>
        <w:szCs w:val="20"/>
        <w:cs/>
        <w:lang w:val="en-GB" w:eastAsia="zh-CN"/>
      </w:rPr>
      <w:t>(</w:t>
    </w:r>
    <w:r>
      <w:rPr>
        <w:rFonts w:ascii="Times New Roman" w:eastAsia="宋体" w:hAnsi="Times New Roman" w:cs="Times New Roman" w:hint="eastAsia"/>
        <w:sz w:val="20"/>
        <w:szCs w:val="20"/>
        <w:lang w:val="en-GB" w:eastAsia="zh-CN"/>
      </w:rPr>
      <w:t>6</w:t>
    </w:r>
    <w:r w:rsidRPr="002C0E61">
      <w:rPr>
        <w:rFonts w:ascii="Times New Roman" w:eastAsia="宋体" w:hAnsi="Times New Roman" w:cs="Times New Roman"/>
        <w:sz w:val="20"/>
        <w:szCs w:val="20"/>
        <w:cs/>
        <w:lang w:val="en-GB" w:eastAsia="zh-CN"/>
      </w:rPr>
      <w:t>):</w:t>
    </w:r>
    <w:r w:rsidR="00D735B1">
      <w:rPr>
        <w:rFonts w:ascii="Times New Roman" w:eastAsia="宋体" w:hAnsi="Times New Roman" w:cs="Times New Roman" w:hint="eastAsia"/>
        <w:sz w:val="20"/>
        <w:szCs w:val="20"/>
        <w:cs/>
        <w:lang w:val="en-GB" w:eastAsia="zh-CN"/>
      </w:rPr>
      <w:t>2469-2476</w:t>
    </w:r>
  </w:p>
  <w:p w14:paraId="55C08EA3" w14:textId="77777777" w:rsidR="002C0E61" w:rsidRPr="002C0E61" w:rsidRDefault="002C0E61" w:rsidP="002C0E61">
    <w:pPr>
      <w:spacing w:after="0" w:line="240" w:lineRule="auto"/>
      <w:jc w:val="right"/>
      <w:rPr>
        <w:rFonts w:ascii="Times New Roman" w:eastAsia="等线" w:hAnsi="Times New Roman" w:cs="Times New Roman"/>
        <w:sz w:val="20"/>
        <w:szCs w:val="20"/>
        <w:lang w:val="en-GB" w:eastAsia="zh-CN"/>
      </w:rPr>
    </w:pPr>
    <w:r w:rsidRPr="002C0E61">
      <w:rPr>
        <w:rFonts w:ascii="Times New Roman" w:eastAsia="等线" w:hAnsi="Times New Roman" w:cs="Times New Roman"/>
        <w:sz w:val="20"/>
        <w:szCs w:val="20"/>
        <w:lang w:val="en-GB"/>
      </w:rPr>
      <w:t>Available online http://www.ijat-aatsea.com</w:t>
    </w:r>
  </w:p>
  <w:p w14:paraId="572CEFA3" w14:textId="77777777" w:rsidR="002C0E61" w:rsidRPr="002C0E61" w:rsidRDefault="002C0E61" w:rsidP="002C0E61">
    <w:pPr>
      <w:spacing w:after="0" w:line="240" w:lineRule="auto"/>
      <w:jc w:val="right"/>
      <w:rPr>
        <w:rFonts w:ascii="Times New Roman" w:eastAsia="等线" w:hAnsi="Times New Roman" w:cs="Times New Roman"/>
        <w:sz w:val="20"/>
        <w:szCs w:val="20"/>
        <w:lang w:val="en-GB" w:eastAsia="zh-CN"/>
      </w:rPr>
    </w:pPr>
    <w:r w:rsidRPr="002C0E61">
      <w:rPr>
        <w:rFonts w:ascii="Times New Roman" w:eastAsia="等线" w:hAnsi="Times New Roman" w:cs="Times New Roman"/>
        <w:sz w:val="20"/>
        <w:szCs w:val="20"/>
        <w:lang w:val="en-GB"/>
      </w:rPr>
      <w:t>ISSN 2630-0192 (Online)</w:t>
    </w:r>
  </w:p>
  <w:p w14:paraId="6DA374BE" w14:textId="2FB24A4C" w:rsidR="007A15A9" w:rsidRPr="002C0E61" w:rsidRDefault="007A15A9" w:rsidP="002C0E6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4573"/>
    <w:multiLevelType w:val="hybridMultilevel"/>
    <w:tmpl w:val="6212A9F0"/>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
    <w:nsid w:val="11C32A82"/>
    <w:multiLevelType w:val="hybridMultilevel"/>
    <w:tmpl w:val="E9D2CB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5510077F"/>
    <w:multiLevelType w:val="hybridMultilevel"/>
    <w:tmpl w:val="78B42F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5FD132B4"/>
    <w:multiLevelType w:val="hybridMultilevel"/>
    <w:tmpl w:val="B81C955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59"/>
    <w:rsid w:val="00024752"/>
    <w:rsid w:val="00036266"/>
    <w:rsid w:val="0008253B"/>
    <w:rsid w:val="000A02E5"/>
    <w:rsid w:val="000E1882"/>
    <w:rsid w:val="00121D01"/>
    <w:rsid w:val="0018234C"/>
    <w:rsid w:val="001C4AB5"/>
    <w:rsid w:val="001D1D8C"/>
    <w:rsid w:val="001E7891"/>
    <w:rsid w:val="00221968"/>
    <w:rsid w:val="002C0E61"/>
    <w:rsid w:val="002C1092"/>
    <w:rsid w:val="002D37F1"/>
    <w:rsid w:val="002F0632"/>
    <w:rsid w:val="003252FA"/>
    <w:rsid w:val="00346430"/>
    <w:rsid w:val="0034700D"/>
    <w:rsid w:val="00350A35"/>
    <w:rsid w:val="00410C74"/>
    <w:rsid w:val="00423DFE"/>
    <w:rsid w:val="00535A01"/>
    <w:rsid w:val="00572A97"/>
    <w:rsid w:val="005D3A2D"/>
    <w:rsid w:val="005D6117"/>
    <w:rsid w:val="00695F72"/>
    <w:rsid w:val="006A287C"/>
    <w:rsid w:val="006B3D4F"/>
    <w:rsid w:val="006D4AEC"/>
    <w:rsid w:val="00715A46"/>
    <w:rsid w:val="00745B0B"/>
    <w:rsid w:val="0076075E"/>
    <w:rsid w:val="007A15A9"/>
    <w:rsid w:val="007C67B3"/>
    <w:rsid w:val="007E060A"/>
    <w:rsid w:val="0080132B"/>
    <w:rsid w:val="00830300"/>
    <w:rsid w:val="00864194"/>
    <w:rsid w:val="00885220"/>
    <w:rsid w:val="00892A8D"/>
    <w:rsid w:val="009328B6"/>
    <w:rsid w:val="009E011F"/>
    <w:rsid w:val="00A04646"/>
    <w:rsid w:val="00A4477E"/>
    <w:rsid w:val="00A7325F"/>
    <w:rsid w:val="00AE39AF"/>
    <w:rsid w:val="00B1542B"/>
    <w:rsid w:val="00B163AC"/>
    <w:rsid w:val="00B618EB"/>
    <w:rsid w:val="00C14734"/>
    <w:rsid w:val="00C80B46"/>
    <w:rsid w:val="00CA5359"/>
    <w:rsid w:val="00CC2DDE"/>
    <w:rsid w:val="00CD2252"/>
    <w:rsid w:val="00D168F1"/>
    <w:rsid w:val="00D323D4"/>
    <w:rsid w:val="00D47ABB"/>
    <w:rsid w:val="00D735B1"/>
    <w:rsid w:val="00DD3BCB"/>
    <w:rsid w:val="00E369D9"/>
    <w:rsid w:val="00E64AC8"/>
    <w:rsid w:val="00EC5820"/>
    <w:rsid w:val="00EE7489"/>
    <w:rsid w:val="00EE7C09"/>
    <w:rsid w:val="00F06E38"/>
    <w:rsid w:val="00F1565B"/>
    <w:rsid w:val="00F30E8A"/>
    <w:rsid w:val="00F37977"/>
    <w:rsid w:val="00F74FE0"/>
    <w:rsid w:val="00F80874"/>
    <w:rsid w:val="00FE22E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F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21heading1">
    <w:name w:val="MDPI_2.1_heading1"/>
    <w:qFormat/>
    <w:rsid w:val="00CA535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CA535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qFormat/>
    <w:rsid w:val="00CA5359"/>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CA535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styleId="a3">
    <w:name w:val="List Paragraph"/>
    <w:basedOn w:val="a"/>
    <w:uiPriority w:val="34"/>
    <w:qFormat/>
    <w:rsid w:val="00CA5359"/>
    <w:pPr>
      <w:ind w:left="720"/>
      <w:contextualSpacing/>
    </w:pPr>
  </w:style>
  <w:style w:type="character" w:styleId="a4">
    <w:name w:val="Hyperlink"/>
    <w:basedOn w:val="a0"/>
    <w:uiPriority w:val="99"/>
    <w:unhideWhenUsed/>
    <w:rsid w:val="00F80874"/>
    <w:rPr>
      <w:color w:val="0563C1" w:themeColor="hyperlink"/>
      <w:u w:val="single"/>
    </w:rPr>
  </w:style>
  <w:style w:type="character" w:customStyle="1" w:styleId="UnresolvedMention1">
    <w:name w:val="Unresolved Mention1"/>
    <w:basedOn w:val="a0"/>
    <w:uiPriority w:val="99"/>
    <w:semiHidden/>
    <w:unhideWhenUsed/>
    <w:rsid w:val="00F80874"/>
    <w:rPr>
      <w:color w:val="605E5C"/>
      <w:shd w:val="clear" w:color="auto" w:fill="E1DFDD"/>
    </w:rPr>
  </w:style>
  <w:style w:type="paragraph" w:styleId="a5">
    <w:name w:val="Revision"/>
    <w:hidden/>
    <w:uiPriority w:val="99"/>
    <w:semiHidden/>
    <w:rsid w:val="002F0632"/>
    <w:pPr>
      <w:spacing w:after="0" w:line="240" w:lineRule="auto"/>
    </w:pPr>
  </w:style>
  <w:style w:type="paragraph" w:styleId="a6">
    <w:name w:val="Balloon Text"/>
    <w:basedOn w:val="a"/>
    <w:link w:val="Char"/>
    <w:uiPriority w:val="99"/>
    <w:semiHidden/>
    <w:unhideWhenUsed/>
    <w:rsid w:val="00EC5820"/>
    <w:pPr>
      <w:spacing w:after="0" w:line="240" w:lineRule="auto"/>
    </w:pPr>
    <w:rPr>
      <w:rFonts w:ascii="Segoe UI" w:hAnsi="Segoe UI" w:cs="Segoe UI"/>
      <w:sz w:val="18"/>
      <w:szCs w:val="18"/>
    </w:rPr>
  </w:style>
  <w:style w:type="character" w:customStyle="1" w:styleId="Char">
    <w:name w:val="批注框文本 Char"/>
    <w:basedOn w:val="a0"/>
    <w:link w:val="a6"/>
    <w:uiPriority w:val="99"/>
    <w:semiHidden/>
    <w:rsid w:val="00EC5820"/>
    <w:rPr>
      <w:rFonts w:ascii="Segoe UI" w:hAnsi="Segoe UI" w:cs="Segoe UI"/>
      <w:sz w:val="18"/>
      <w:szCs w:val="18"/>
    </w:rPr>
  </w:style>
  <w:style w:type="character" w:styleId="a7">
    <w:name w:val="annotation reference"/>
    <w:basedOn w:val="a0"/>
    <w:uiPriority w:val="99"/>
    <w:semiHidden/>
    <w:unhideWhenUsed/>
    <w:rsid w:val="00410C74"/>
    <w:rPr>
      <w:sz w:val="16"/>
      <w:szCs w:val="16"/>
    </w:rPr>
  </w:style>
  <w:style w:type="paragraph" w:styleId="a8">
    <w:name w:val="annotation text"/>
    <w:basedOn w:val="a"/>
    <w:link w:val="Char0"/>
    <w:uiPriority w:val="99"/>
    <w:semiHidden/>
    <w:unhideWhenUsed/>
    <w:rsid w:val="00410C74"/>
    <w:pPr>
      <w:spacing w:line="240" w:lineRule="auto"/>
    </w:pPr>
    <w:rPr>
      <w:sz w:val="20"/>
      <w:szCs w:val="20"/>
    </w:rPr>
  </w:style>
  <w:style w:type="character" w:customStyle="1" w:styleId="Char0">
    <w:name w:val="批注文字 Char"/>
    <w:basedOn w:val="a0"/>
    <w:link w:val="a8"/>
    <w:uiPriority w:val="99"/>
    <w:semiHidden/>
    <w:rsid w:val="00410C74"/>
    <w:rPr>
      <w:sz w:val="20"/>
      <w:szCs w:val="20"/>
    </w:rPr>
  </w:style>
  <w:style w:type="paragraph" w:styleId="a9">
    <w:name w:val="annotation subject"/>
    <w:basedOn w:val="a8"/>
    <w:next w:val="a8"/>
    <w:link w:val="Char1"/>
    <w:uiPriority w:val="99"/>
    <w:semiHidden/>
    <w:unhideWhenUsed/>
    <w:rsid w:val="00410C74"/>
    <w:rPr>
      <w:b/>
      <w:bCs/>
    </w:rPr>
  </w:style>
  <w:style w:type="character" w:customStyle="1" w:styleId="Char1">
    <w:name w:val="批注主题 Char"/>
    <w:basedOn w:val="Char0"/>
    <w:link w:val="a9"/>
    <w:uiPriority w:val="99"/>
    <w:semiHidden/>
    <w:rsid w:val="00410C74"/>
    <w:rPr>
      <w:b/>
      <w:bCs/>
      <w:sz w:val="20"/>
      <w:szCs w:val="20"/>
    </w:rPr>
  </w:style>
  <w:style w:type="paragraph" w:styleId="aa">
    <w:name w:val="header"/>
    <w:basedOn w:val="a"/>
    <w:link w:val="Char2"/>
    <w:uiPriority w:val="99"/>
    <w:unhideWhenUsed/>
    <w:rsid w:val="007A15A9"/>
    <w:pPr>
      <w:tabs>
        <w:tab w:val="center" w:pos="4680"/>
        <w:tab w:val="right" w:pos="9360"/>
      </w:tabs>
      <w:spacing w:after="0" w:line="240" w:lineRule="auto"/>
    </w:pPr>
  </w:style>
  <w:style w:type="character" w:customStyle="1" w:styleId="Char2">
    <w:name w:val="页眉 Char"/>
    <w:basedOn w:val="a0"/>
    <w:link w:val="aa"/>
    <w:uiPriority w:val="99"/>
    <w:rsid w:val="007A15A9"/>
  </w:style>
  <w:style w:type="paragraph" w:styleId="ab">
    <w:name w:val="footer"/>
    <w:basedOn w:val="a"/>
    <w:link w:val="Char3"/>
    <w:uiPriority w:val="99"/>
    <w:unhideWhenUsed/>
    <w:rsid w:val="007A15A9"/>
    <w:pPr>
      <w:tabs>
        <w:tab w:val="center" w:pos="4680"/>
        <w:tab w:val="right" w:pos="9360"/>
      </w:tabs>
      <w:spacing w:after="0" w:line="240" w:lineRule="auto"/>
    </w:pPr>
  </w:style>
  <w:style w:type="character" w:customStyle="1" w:styleId="Char3">
    <w:name w:val="页脚 Char"/>
    <w:basedOn w:val="a0"/>
    <w:link w:val="ab"/>
    <w:uiPriority w:val="99"/>
    <w:rsid w:val="007A15A9"/>
  </w:style>
  <w:style w:type="paragraph" w:styleId="ac">
    <w:name w:val="footnote text"/>
    <w:basedOn w:val="a"/>
    <w:link w:val="Char4"/>
    <w:uiPriority w:val="99"/>
    <w:semiHidden/>
    <w:unhideWhenUsed/>
    <w:rsid w:val="007A15A9"/>
    <w:pPr>
      <w:spacing w:after="0" w:line="240" w:lineRule="auto"/>
    </w:pPr>
    <w:rPr>
      <w:sz w:val="20"/>
      <w:szCs w:val="20"/>
    </w:rPr>
  </w:style>
  <w:style w:type="character" w:customStyle="1" w:styleId="Char4">
    <w:name w:val="脚注文本 Char"/>
    <w:basedOn w:val="a0"/>
    <w:link w:val="ac"/>
    <w:uiPriority w:val="99"/>
    <w:semiHidden/>
    <w:rsid w:val="007A15A9"/>
    <w:rPr>
      <w:sz w:val="20"/>
      <w:szCs w:val="20"/>
    </w:rPr>
  </w:style>
  <w:style w:type="character" w:styleId="ad">
    <w:name w:val="footnote reference"/>
    <w:basedOn w:val="a0"/>
    <w:uiPriority w:val="99"/>
    <w:semiHidden/>
    <w:unhideWhenUsed/>
    <w:rsid w:val="007A15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21heading1">
    <w:name w:val="MDPI_2.1_heading1"/>
    <w:qFormat/>
    <w:rsid w:val="00CA535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31text">
    <w:name w:val="MDPI_3.1_text"/>
    <w:qFormat/>
    <w:rsid w:val="00CA535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qFormat/>
    <w:rsid w:val="00CA5359"/>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22heading2">
    <w:name w:val="MDPI_2.2_heading2"/>
    <w:qFormat/>
    <w:rsid w:val="00CA5359"/>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styleId="a3">
    <w:name w:val="List Paragraph"/>
    <w:basedOn w:val="a"/>
    <w:uiPriority w:val="34"/>
    <w:qFormat/>
    <w:rsid w:val="00CA5359"/>
    <w:pPr>
      <w:ind w:left="720"/>
      <w:contextualSpacing/>
    </w:pPr>
  </w:style>
  <w:style w:type="character" w:styleId="a4">
    <w:name w:val="Hyperlink"/>
    <w:basedOn w:val="a0"/>
    <w:uiPriority w:val="99"/>
    <w:unhideWhenUsed/>
    <w:rsid w:val="00F80874"/>
    <w:rPr>
      <w:color w:val="0563C1" w:themeColor="hyperlink"/>
      <w:u w:val="single"/>
    </w:rPr>
  </w:style>
  <w:style w:type="character" w:customStyle="1" w:styleId="UnresolvedMention1">
    <w:name w:val="Unresolved Mention1"/>
    <w:basedOn w:val="a0"/>
    <w:uiPriority w:val="99"/>
    <w:semiHidden/>
    <w:unhideWhenUsed/>
    <w:rsid w:val="00F80874"/>
    <w:rPr>
      <w:color w:val="605E5C"/>
      <w:shd w:val="clear" w:color="auto" w:fill="E1DFDD"/>
    </w:rPr>
  </w:style>
  <w:style w:type="paragraph" w:styleId="a5">
    <w:name w:val="Revision"/>
    <w:hidden/>
    <w:uiPriority w:val="99"/>
    <w:semiHidden/>
    <w:rsid w:val="002F0632"/>
    <w:pPr>
      <w:spacing w:after="0" w:line="240" w:lineRule="auto"/>
    </w:pPr>
  </w:style>
  <w:style w:type="paragraph" w:styleId="a6">
    <w:name w:val="Balloon Text"/>
    <w:basedOn w:val="a"/>
    <w:link w:val="Char"/>
    <w:uiPriority w:val="99"/>
    <w:semiHidden/>
    <w:unhideWhenUsed/>
    <w:rsid w:val="00EC5820"/>
    <w:pPr>
      <w:spacing w:after="0" w:line="240" w:lineRule="auto"/>
    </w:pPr>
    <w:rPr>
      <w:rFonts w:ascii="Segoe UI" w:hAnsi="Segoe UI" w:cs="Segoe UI"/>
      <w:sz w:val="18"/>
      <w:szCs w:val="18"/>
    </w:rPr>
  </w:style>
  <w:style w:type="character" w:customStyle="1" w:styleId="Char">
    <w:name w:val="批注框文本 Char"/>
    <w:basedOn w:val="a0"/>
    <w:link w:val="a6"/>
    <w:uiPriority w:val="99"/>
    <w:semiHidden/>
    <w:rsid w:val="00EC5820"/>
    <w:rPr>
      <w:rFonts w:ascii="Segoe UI" w:hAnsi="Segoe UI" w:cs="Segoe UI"/>
      <w:sz w:val="18"/>
      <w:szCs w:val="18"/>
    </w:rPr>
  </w:style>
  <w:style w:type="character" w:styleId="a7">
    <w:name w:val="annotation reference"/>
    <w:basedOn w:val="a0"/>
    <w:uiPriority w:val="99"/>
    <w:semiHidden/>
    <w:unhideWhenUsed/>
    <w:rsid w:val="00410C74"/>
    <w:rPr>
      <w:sz w:val="16"/>
      <w:szCs w:val="16"/>
    </w:rPr>
  </w:style>
  <w:style w:type="paragraph" w:styleId="a8">
    <w:name w:val="annotation text"/>
    <w:basedOn w:val="a"/>
    <w:link w:val="Char0"/>
    <w:uiPriority w:val="99"/>
    <w:semiHidden/>
    <w:unhideWhenUsed/>
    <w:rsid w:val="00410C74"/>
    <w:pPr>
      <w:spacing w:line="240" w:lineRule="auto"/>
    </w:pPr>
    <w:rPr>
      <w:sz w:val="20"/>
      <w:szCs w:val="20"/>
    </w:rPr>
  </w:style>
  <w:style w:type="character" w:customStyle="1" w:styleId="Char0">
    <w:name w:val="批注文字 Char"/>
    <w:basedOn w:val="a0"/>
    <w:link w:val="a8"/>
    <w:uiPriority w:val="99"/>
    <w:semiHidden/>
    <w:rsid w:val="00410C74"/>
    <w:rPr>
      <w:sz w:val="20"/>
      <w:szCs w:val="20"/>
    </w:rPr>
  </w:style>
  <w:style w:type="paragraph" w:styleId="a9">
    <w:name w:val="annotation subject"/>
    <w:basedOn w:val="a8"/>
    <w:next w:val="a8"/>
    <w:link w:val="Char1"/>
    <w:uiPriority w:val="99"/>
    <w:semiHidden/>
    <w:unhideWhenUsed/>
    <w:rsid w:val="00410C74"/>
    <w:rPr>
      <w:b/>
      <w:bCs/>
    </w:rPr>
  </w:style>
  <w:style w:type="character" w:customStyle="1" w:styleId="Char1">
    <w:name w:val="批注主题 Char"/>
    <w:basedOn w:val="Char0"/>
    <w:link w:val="a9"/>
    <w:uiPriority w:val="99"/>
    <w:semiHidden/>
    <w:rsid w:val="00410C74"/>
    <w:rPr>
      <w:b/>
      <w:bCs/>
      <w:sz w:val="20"/>
      <w:szCs w:val="20"/>
    </w:rPr>
  </w:style>
  <w:style w:type="paragraph" w:styleId="aa">
    <w:name w:val="header"/>
    <w:basedOn w:val="a"/>
    <w:link w:val="Char2"/>
    <w:uiPriority w:val="99"/>
    <w:unhideWhenUsed/>
    <w:rsid w:val="007A15A9"/>
    <w:pPr>
      <w:tabs>
        <w:tab w:val="center" w:pos="4680"/>
        <w:tab w:val="right" w:pos="9360"/>
      </w:tabs>
      <w:spacing w:after="0" w:line="240" w:lineRule="auto"/>
    </w:pPr>
  </w:style>
  <w:style w:type="character" w:customStyle="1" w:styleId="Char2">
    <w:name w:val="页眉 Char"/>
    <w:basedOn w:val="a0"/>
    <w:link w:val="aa"/>
    <w:uiPriority w:val="99"/>
    <w:rsid w:val="007A15A9"/>
  </w:style>
  <w:style w:type="paragraph" w:styleId="ab">
    <w:name w:val="footer"/>
    <w:basedOn w:val="a"/>
    <w:link w:val="Char3"/>
    <w:uiPriority w:val="99"/>
    <w:unhideWhenUsed/>
    <w:rsid w:val="007A15A9"/>
    <w:pPr>
      <w:tabs>
        <w:tab w:val="center" w:pos="4680"/>
        <w:tab w:val="right" w:pos="9360"/>
      </w:tabs>
      <w:spacing w:after="0" w:line="240" w:lineRule="auto"/>
    </w:pPr>
  </w:style>
  <w:style w:type="character" w:customStyle="1" w:styleId="Char3">
    <w:name w:val="页脚 Char"/>
    <w:basedOn w:val="a0"/>
    <w:link w:val="ab"/>
    <w:uiPriority w:val="99"/>
    <w:rsid w:val="007A15A9"/>
  </w:style>
  <w:style w:type="paragraph" w:styleId="ac">
    <w:name w:val="footnote text"/>
    <w:basedOn w:val="a"/>
    <w:link w:val="Char4"/>
    <w:uiPriority w:val="99"/>
    <w:semiHidden/>
    <w:unhideWhenUsed/>
    <w:rsid w:val="007A15A9"/>
    <w:pPr>
      <w:spacing w:after="0" w:line="240" w:lineRule="auto"/>
    </w:pPr>
    <w:rPr>
      <w:sz w:val="20"/>
      <w:szCs w:val="20"/>
    </w:rPr>
  </w:style>
  <w:style w:type="character" w:customStyle="1" w:styleId="Char4">
    <w:name w:val="脚注文本 Char"/>
    <w:basedOn w:val="a0"/>
    <w:link w:val="ac"/>
    <w:uiPriority w:val="99"/>
    <w:semiHidden/>
    <w:rsid w:val="007A15A9"/>
    <w:rPr>
      <w:sz w:val="20"/>
      <w:szCs w:val="20"/>
    </w:rPr>
  </w:style>
  <w:style w:type="character" w:styleId="ad">
    <w:name w:val="footnote reference"/>
    <w:basedOn w:val="a0"/>
    <w:uiPriority w:val="99"/>
    <w:semiHidden/>
    <w:unhideWhenUsed/>
    <w:rsid w:val="007A15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50565-75F1-4016-BED6-71557B77E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Pages>
  <Words>5482</Words>
  <Characters>31253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Moammar Dayoub</dc:creator>
  <cp:lastModifiedBy>Windows 用户</cp:lastModifiedBy>
  <cp:revision>8</cp:revision>
  <cp:lastPrinted>2022-11-16T13:48:00Z</cp:lastPrinted>
  <dcterms:created xsi:type="dcterms:W3CDTF">2022-10-09T17:30:00Z</dcterms:created>
  <dcterms:modified xsi:type="dcterms:W3CDTF">2022-11-16T13:49:00Z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http://www.zotero.org/styles/american-sociological-association</vt:lpwstr>
  </property>
  <property fmtid="{D5CDD505-2E9C-101B-9397-08002B2CF9AE}" pid="4" name="Mendeley Unique User Id_1">
    <vt:lpwstr>695c81b2-4ff4-391c-a62c-c336aaa91e96</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